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DA84A" w14:textId="4C380C17" w:rsidR="00713575" w:rsidRPr="00F76C53" w:rsidRDefault="008A5C7D" w:rsidP="00542752">
      <w:pPr>
        <w:spacing w:line="276" w:lineRule="auto"/>
        <w:rPr>
          <w:rFonts w:cstheme="majorHAnsi"/>
        </w:rPr>
        <w:sectPr w:rsidR="00713575" w:rsidRPr="00F76C53" w:rsidSect="00A74615">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pgNumType w:chapStyle="1"/>
          <w:cols w:space="720"/>
          <w:titlePg/>
        </w:sectPr>
      </w:pPr>
      <w:bookmarkStart w:id="0" w:name="_Toc223437579"/>
      <w:bookmarkStart w:id="1" w:name="_Toc223442379"/>
      <w:bookmarkStart w:id="2" w:name="_Toc223443038"/>
      <w:bookmarkStart w:id="3" w:name="_Toc224027546"/>
      <w:r w:rsidRPr="00F76C53">
        <w:rPr>
          <w:noProof/>
        </w:rPr>
        <mc:AlternateContent>
          <mc:Choice Requires="wps">
            <w:drawing>
              <wp:anchor distT="0" distB="0" distL="114300" distR="114300" simplePos="0" relativeHeight="251658240" behindDoc="0" locked="0" layoutInCell="1" allowOverlap="1" wp14:anchorId="57DFD58E" wp14:editId="55E1849A">
                <wp:simplePos x="0" y="0"/>
                <wp:positionH relativeFrom="column">
                  <wp:posOffset>-412115</wp:posOffset>
                </wp:positionH>
                <wp:positionV relativeFrom="page">
                  <wp:posOffset>1220453</wp:posOffset>
                </wp:positionV>
                <wp:extent cx="7162800" cy="5791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62800" cy="5791200"/>
                        </a:xfrm>
                        <a:prstGeom prst="rect">
                          <a:avLst/>
                        </a:prstGeom>
                        <a:noFill/>
                        <a:ln w="6350">
                          <a:noFill/>
                        </a:ln>
                      </wps:spPr>
                      <wps:txbx>
                        <w:txbxContent>
                          <w:p w14:paraId="3851346F" w14:textId="63F2B4D7" w:rsidR="00B06667" w:rsidRDefault="00B06667" w:rsidP="008A5C7D">
                            <w:pPr>
                              <w:jc w:val="center"/>
                              <w:rPr>
                                <w:rFonts w:cs="Arial"/>
                                <w:b/>
                                <w:bCs/>
                                <w:color w:val="FFFFFF" w:themeColor="background1"/>
                                <w:sz w:val="72"/>
                                <w:szCs w:val="72"/>
                              </w:rPr>
                            </w:pPr>
                            <w:r>
                              <w:rPr>
                                <w:rFonts w:cs="Arial"/>
                                <w:b/>
                                <w:bCs/>
                                <w:color w:val="FFFFFF" w:themeColor="background1"/>
                                <w:sz w:val="72"/>
                                <w:szCs w:val="72"/>
                              </w:rPr>
                              <w:t>Medical and Behavioral Health in Shelters</w:t>
                            </w:r>
                          </w:p>
                          <w:p w14:paraId="1E555C6B" w14:textId="77777777" w:rsidR="00B06667" w:rsidRPr="00A404B1" w:rsidRDefault="00B06667" w:rsidP="008A5C7D">
                            <w:pPr>
                              <w:jc w:val="center"/>
                              <w:rPr>
                                <w:rFonts w:cs="Arial"/>
                                <w:b/>
                                <w:bCs/>
                                <w:color w:val="FFFFFF" w:themeColor="background1"/>
                                <w:sz w:val="72"/>
                                <w:szCs w:val="72"/>
                              </w:rPr>
                            </w:pPr>
                          </w:p>
                          <w:p w14:paraId="4BC74365" w14:textId="676D72AE" w:rsidR="00B06667" w:rsidRPr="00A404B1" w:rsidRDefault="00B06667" w:rsidP="008A5C7D">
                            <w:pPr>
                              <w:jc w:val="center"/>
                              <w:rPr>
                                <w:rFonts w:cs="Arial"/>
                                <w:b/>
                                <w:bCs/>
                                <w:color w:val="FFFFFF" w:themeColor="background1"/>
                                <w:sz w:val="144"/>
                                <w:szCs w:val="144"/>
                              </w:rPr>
                            </w:pPr>
                            <w:r>
                              <w:rPr>
                                <w:rFonts w:cs="Arial"/>
                                <w:b/>
                                <w:bCs/>
                                <w:color w:val="FFFFFF" w:themeColor="background1"/>
                                <w:sz w:val="144"/>
                                <w:szCs w:val="144"/>
                              </w:rPr>
                              <w:t>Toolkit</w:t>
                            </w:r>
                          </w:p>
                          <w:p w14:paraId="36716151" w14:textId="77777777" w:rsidR="00B06667" w:rsidRDefault="00B06667" w:rsidP="008A5C7D">
                            <w:pPr>
                              <w:jc w:val="center"/>
                              <w:rPr>
                                <w:rFonts w:cs="Arial"/>
                                <w:b/>
                                <w:bCs/>
                                <w:color w:val="FFFFFF" w:themeColor="background1"/>
                                <w:sz w:val="44"/>
                                <w:szCs w:val="44"/>
                              </w:rPr>
                            </w:pPr>
                          </w:p>
                          <w:p w14:paraId="36AF4248" w14:textId="77777777" w:rsidR="00B06667" w:rsidRPr="00A404B1" w:rsidRDefault="00B06667" w:rsidP="008A5C7D">
                            <w:pPr>
                              <w:jc w:val="center"/>
                              <w:rPr>
                                <w:rFonts w:cs="Arial"/>
                                <w:b/>
                                <w:bCs/>
                                <w:color w:val="FFFFFF" w:themeColor="background1"/>
                                <w:sz w:val="48"/>
                                <w:szCs w:val="48"/>
                              </w:rPr>
                            </w:pPr>
                            <w:r w:rsidRPr="00A404B1">
                              <w:rPr>
                                <w:rFonts w:cs="Arial"/>
                                <w:b/>
                                <w:bCs/>
                                <w:color w:val="FFFFFF" w:themeColor="background1"/>
                                <w:sz w:val="48"/>
                                <w:szCs w:val="48"/>
                              </w:rPr>
                              <w:t xml:space="preserve">Association of Bay Area Health Officials </w:t>
                            </w:r>
                          </w:p>
                          <w:p w14:paraId="7C8EA689" w14:textId="77777777" w:rsidR="00B06667" w:rsidRPr="00A404B1" w:rsidRDefault="00B06667" w:rsidP="008A5C7D">
                            <w:pPr>
                              <w:jc w:val="center"/>
                              <w:rPr>
                                <w:rFonts w:cs="Arial"/>
                                <w:b/>
                                <w:bCs/>
                                <w:color w:val="FFFFFF" w:themeColor="background1"/>
                                <w:sz w:val="48"/>
                                <w:szCs w:val="48"/>
                              </w:rPr>
                            </w:pPr>
                            <w:r w:rsidRPr="00A404B1">
                              <w:rPr>
                                <w:rFonts w:cs="Arial"/>
                                <w:b/>
                                <w:bCs/>
                                <w:color w:val="FFFFFF" w:themeColor="background1"/>
                                <w:sz w:val="48"/>
                                <w:szCs w:val="48"/>
                              </w:rPr>
                              <w:t>Public Health Preparedness Subcommittee</w:t>
                            </w:r>
                          </w:p>
                          <w:p w14:paraId="0797C292" w14:textId="77777777" w:rsidR="00B06667" w:rsidRDefault="00B06667" w:rsidP="008A5C7D">
                            <w:pPr>
                              <w:jc w:val="center"/>
                              <w:rPr>
                                <w:rFonts w:cs="Arial"/>
                                <w:b/>
                                <w:bCs/>
                                <w:color w:val="FFFFFF" w:themeColor="background1"/>
                                <w:sz w:val="56"/>
                                <w:szCs w:val="56"/>
                              </w:rPr>
                            </w:pPr>
                          </w:p>
                          <w:p w14:paraId="6410049F" w14:textId="77777777" w:rsidR="00B06667" w:rsidRPr="00A404B1" w:rsidRDefault="00B06667" w:rsidP="008A5C7D">
                            <w:pPr>
                              <w:jc w:val="center"/>
                              <w:rPr>
                                <w:rFonts w:cs="Arial"/>
                                <w:b/>
                                <w:bCs/>
                                <w:color w:val="FFFFFF" w:themeColor="background1"/>
                                <w:sz w:val="40"/>
                                <w:szCs w:val="44"/>
                              </w:rPr>
                            </w:pPr>
                          </w:p>
                          <w:p w14:paraId="4D54CCF2" w14:textId="17266994" w:rsidR="00B06667" w:rsidRPr="00A404B1" w:rsidRDefault="00B06667" w:rsidP="008A5C7D">
                            <w:pPr>
                              <w:jc w:val="center"/>
                              <w:rPr>
                                <w:rFonts w:cs="Arial"/>
                                <w:b/>
                                <w:bCs/>
                                <w:color w:val="FFFFFF" w:themeColor="background1"/>
                                <w:sz w:val="56"/>
                                <w:szCs w:val="72"/>
                              </w:rPr>
                            </w:pPr>
                            <w:r>
                              <w:rPr>
                                <w:rFonts w:cs="Arial"/>
                                <w:b/>
                                <w:bCs/>
                                <w:color w:val="FFFFFF" w:themeColor="background1"/>
                                <w:sz w:val="56"/>
                                <w:szCs w:val="72"/>
                              </w:rPr>
                              <w:t xml:space="preserve">April 10, </w:t>
                            </w:r>
                            <w:r w:rsidRPr="00A404B1">
                              <w:rPr>
                                <w:rFonts w:cs="Arial"/>
                                <w:b/>
                                <w:bCs/>
                                <w:color w:val="FFFFFF" w:themeColor="background1"/>
                                <w:sz w:val="56"/>
                                <w:szCs w:val="72"/>
                              </w:rPr>
                              <w:t>20</w:t>
                            </w:r>
                            <w:r>
                              <w:rPr>
                                <w:rFonts w:cs="Arial"/>
                                <w:b/>
                                <w:bCs/>
                                <w:color w:val="FFFFFF" w:themeColor="background1"/>
                                <w:sz w:val="56"/>
                                <w:szCs w:val="7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7DFD58E" id="_x0000_t202" coordsize="21600,21600" o:spt="202" path="m,l,21600r21600,l21600,xe">
                <v:stroke joinstyle="miter"/>
                <v:path gradientshapeok="t" o:connecttype="rect"/>
              </v:shapetype>
              <v:shape id="Text Box 16" o:spid="_x0000_s1026" type="#_x0000_t202" style="position:absolute;left:0;text-align:left;margin-left:-32.45pt;margin-top:96.1pt;width:564pt;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" filled="f" stroked="f" strokeweight=".5pt">
                <v:textbox style="mso-fit-shape-to-text:t">
                  <w:txbxContent>
                    <w:p w14:paraId="3851346F" w14:textId="63F2B4D7" w:rsidR="00B06667" w:rsidRDefault="00B06667" w:rsidP="008A5C7D">
                      <w:pPr>
                        <w:jc w:val="center"/>
                        <w:rPr>
                          <w:rFonts w:cs="Arial"/>
                          <w:b/>
                          <w:bCs/>
                          <w:color w:val="FFFFFF" w:themeColor="background1"/>
                          <w:sz w:val="72"/>
                          <w:szCs w:val="72"/>
                        </w:rPr>
                      </w:pPr>
                      <w:r>
                        <w:rPr>
                          <w:rFonts w:cs="Arial"/>
                          <w:b/>
                          <w:bCs/>
                          <w:color w:val="FFFFFF" w:themeColor="background1"/>
                          <w:sz w:val="72"/>
                          <w:szCs w:val="72"/>
                        </w:rPr>
                        <w:t>Medical and Behavioral Health in Shelters</w:t>
                      </w:r>
                    </w:p>
                    <w:p w14:paraId="1E555C6B" w14:textId="77777777" w:rsidR="00B06667" w:rsidRPr="00A404B1" w:rsidRDefault="00B06667" w:rsidP="008A5C7D">
                      <w:pPr>
                        <w:jc w:val="center"/>
                        <w:rPr>
                          <w:rFonts w:cs="Arial"/>
                          <w:b/>
                          <w:bCs/>
                          <w:color w:val="FFFFFF" w:themeColor="background1"/>
                          <w:sz w:val="72"/>
                          <w:szCs w:val="72"/>
                        </w:rPr>
                      </w:pPr>
                    </w:p>
                    <w:p w14:paraId="4BC74365" w14:textId="676D72AE" w:rsidR="00B06667" w:rsidRPr="00A404B1" w:rsidRDefault="00B06667" w:rsidP="008A5C7D">
                      <w:pPr>
                        <w:jc w:val="center"/>
                        <w:rPr>
                          <w:rFonts w:cs="Arial"/>
                          <w:b/>
                          <w:bCs/>
                          <w:color w:val="FFFFFF" w:themeColor="background1"/>
                          <w:sz w:val="144"/>
                          <w:szCs w:val="144"/>
                        </w:rPr>
                      </w:pPr>
                      <w:r>
                        <w:rPr>
                          <w:rFonts w:cs="Arial"/>
                          <w:b/>
                          <w:bCs/>
                          <w:color w:val="FFFFFF" w:themeColor="background1"/>
                          <w:sz w:val="144"/>
                          <w:szCs w:val="144"/>
                        </w:rPr>
                        <w:t>Toolkit</w:t>
                      </w:r>
                    </w:p>
                    <w:p w14:paraId="36716151" w14:textId="77777777" w:rsidR="00B06667" w:rsidRDefault="00B06667" w:rsidP="008A5C7D">
                      <w:pPr>
                        <w:jc w:val="center"/>
                        <w:rPr>
                          <w:rFonts w:cs="Arial"/>
                          <w:b/>
                          <w:bCs/>
                          <w:color w:val="FFFFFF" w:themeColor="background1"/>
                          <w:sz w:val="44"/>
                          <w:szCs w:val="44"/>
                        </w:rPr>
                      </w:pPr>
                    </w:p>
                    <w:p w14:paraId="36AF4248" w14:textId="77777777" w:rsidR="00B06667" w:rsidRPr="00A404B1" w:rsidRDefault="00B06667" w:rsidP="008A5C7D">
                      <w:pPr>
                        <w:jc w:val="center"/>
                        <w:rPr>
                          <w:rFonts w:cs="Arial"/>
                          <w:b/>
                          <w:bCs/>
                          <w:color w:val="FFFFFF" w:themeColor="background1"/>
                          <w:sz w:val="48"/>
                          <w:szCs w:val="48"/>
                        </w:rPr>
                      </w:pPr>
                      <w:r w:rsidRPr="00A404B1">
                        <w:rPr>
                          <w:rFonts w:cs="Arial"/>
                          <w:b/>
                          <w:bCs/>
                          <w:color w:val="FFFFFF" w:themeColor="background1"/>
                          <w:sz w:val="48"/>
                          <w:szCs w:val="48"/>
                        </w:rPr>
                        <w:t xml:space="preserve">Association of Bay Area Health Officials </w:t>
                      </w:r>
                    </w:p>
                    <w:p w14:paraId="7C8EA689" w14:textId="77777777" w:rsidR="00B06667" w:rsidRPr="00A404B1" w:rsidRDefault="00B06667" w:rsidP="008A5C7D">
                      <w:pPr>
                        <w:jc w:val="center"/>
                        <w:rPr>
                          <w:rFonts w:cs="Arial"/>
                          <w:b/>
                          <w:bCs/>
                          <w:color w:val="FFFFFF" w:themeColor="background1"/>
                          <w:sz w:val="48"/>
                          <w:szCs w:val="48"/>
                        </w:rPr>
                      </w:pPr>
                      <w:r w:rsidRPr="00A404B1">
                        <w:rPr>
                          <w:rFonts w:cs="Arial"/>
                          <w:b/>
                          <w:bCs/>
                          <w:color w:val="FFFFFF" w:themeColor="background1"/>
                          <w:sz w:val="48"/>
                          <w:szCs w:val="48"/>
                        </w:rPr>
                        <w:t>Public Health Preparedness Subcommittee</w:t>
                      </w:r>
                    </w:p>
                    <w:p w14:paraId="0797C292" w14:textId="77777777" w:rsidR="00B06667" w:rsidRDefault="00B06667" w:rsidP="008A5C7D">
                      <w:pPr>
                        <w:jc w:val="center"/>
                        <w:rPr>
                          <w:rFonts w:cs="Arial"/>
                          <w:b/>
                          <w:bCs/>
                          <w:color w:val="FFFFFF" w:themeColor="background1"/>
                          <w:sz w:val="56"/>
                          <w:szCs w:val="56"/>
                        </w:rPr>
                      </w:pPr>
                    </w:p>
                    <w:p w14:paraId="6410049F" w14:textId="77777777" w:rsidR="00B06667" w:rsidRPr="00A404B1" w:rsidRDefault="00B06667" w:rsidP="008A5C7D">
                      <w:pPr>
                        <w:jc w:val="center"/>
                        <w:rPr>
                          <w:rFonts w:cs="Arial"/>
                          <w:b/>
                          <w:bCs/>
                          <w:color w:val="FFFFFF" w:themeColor="background1"/>
                          <w:sz w:val="40"/>
                          <w:szCs w:val="44"/>
                        </w:rPr>
                      </w:pPr>
                    </w:p>
                    <w:p w14:paraId="4D54CCF2" w14:textId="17266994" w:rsidR="00B06667" w:rsidRPr="00A404B1" w:rsidRDefault="00B06667" w:rsidP="008A5C7D">
                      <w:pPr>
                        <w:jc w:val="center"/>
                        <w:rPr>
                          <w:rFonts w:cs="Arial"/>
                          <w:b/>
                          <w:bCs/>
                          <w:color w:val="FFFFFF" w:themeColor="background1"/>
                          <w:sz w:val="56"/>
                          <w:szCs w:val="72"/>
                        </w:rPr>
                      </w:pPr>
                      <w:r>
                        <w:rPr>
                          <w:rFonts w:cs="Arial"/>
                          <w:b/>
                          <w:bCs/>
                          <w:color w:val="FFFFFF" w:themeColor="background1"/>
                          <w:sz w:val="56"/>
                          <w:szCs w:val="72"/>
                        </w:rPr>
                        <w:t xml:space="preserve">April 10, </w:t>
                      </w:r>
                      <w:r w:rsidRPr="00A404B1">
                        <w:rPr>
                          <w:rFonts w:cs="Arial"/>
                          <w:b/>
                          <w:bCs/>
                          <w:color w:val="FFFFFF" w:themeColor="background1"/>
                          <w:sz w:val="56"/>
                          <w:szCs w:val="72"/>
                        </w:rPr>
                        <w:t>20</w:t>
                      </w:r>
                      <w:r>
                        <w:rPr>
                          <w:rFonts w:cs="Arial"/>
                          <w:b/>
                          <w:bCs/>
                          <w:color w:val="FFFFFF" w:themeColor="background1"/>
                          <w:sz w:val="56"/>
                          <w:szCs w:val="72"/>
                        </w:rPr>
                        <w:t>20</w:t>
                      </w:r>
                    </w:p>
                  </w:txbxContent>
                </v:textbox>
                <w10:wrap anchory="page"/>
              </v:shape>
            </w:pict>
          </mc:Fallback>
        </mc:AlternateContent>
      </w:r>
      <w:bookmarkEnd w:id="0"/>
      <w:bookmarkEnd w:id="1"/>
      <w:bookmarkEnd w:id="2"/>
      <w:bookmarkEnd w:id="3"/>
    </w:p>
    <w:p w14:paraId="1C9E02CB" w14:textId="77777777" w:rsidR="00C60A8E" w:rsidRPr="00F76C53" w:rsidRDefault="00C60A8E" w:rsidP="00C60A8E">
      <w:pPr>
        <w:rPr>
          <w:rFonts w:cstheme="majorHAnsi"/>
        </w:rPr>
      </w:pPr>
      <w:bookmarkStart w:id="4" w:name="_Toc364180052"/>
    </w:p>
    <w:p w14:paraId="34175FB1" w14:textId="3DE5A3B3" w:rsidR="00BA1AD9" w:rsidRPr="00F76C53" w:rsidRDefault="00C60A8E" w:rsidP="00542752">
      <w:pPr>
        <w:pStyle w:val="Heading1"/>
        <w:spacing w:line="276" w:lineRule="auto"/>
        <w:rPr>
          <w:rFonts w:cstheme="majorHAnsi"/>
        </w:rPr>
      </w:pPr>
      <w:bookmarkStart w:id="5" w:name="_Toc25766537"/>
      <w:bookmarkEnd w:id="4"/>
      <w:r w:rsidRPr="00F76C53">
        <w:rPr>
          <w:rFonts w:cstheme="majorHAnsi"/>
        </w:rPr>
        <w:t xml:space="preserve">Toolkit </w:t>
      </w:r>
      <w:r w:rsidR="00946140" w:rsidRPr="00F76C53">
        <w:rPr>
          <w:rFonts w:cstheme="majorHAnsi"/>
        </w:rPr>
        <w:t>Overview</w:t>
      </w:r>
      <w:bookmarkEnd w:id="5"/>
    </w:p>
    <w:p w14:paraId="16175A84" w14:textId="2938F0B6" w:rsidR="007E3685" w:rsidRPr="00F76C53" w:rsidRDefault="00D42AFF" w:rsidP="001717AD">
      <w:pPr>
        <w:pStyle w:val="Heading4"/>
        <w:spacing w:line="276" w:lineRule="auto"/>
      </w:pPr>
      <w:r w:rsidRPr="00F76C53">
        <w:t>Background</w:t>
      </w:r>
    </w:p>
    <w:p w14:paraId="6D26426E" w14:textId="0CABE1C6" w:rsidR="0004601F" w:rsidRPr="00F76C53" w:rsidRDefault="00E15BB1" w:rsidP="0004601F">
      <w:pPr>
        <w:spacing w:before="100" w:beforeAutospacing="1" w:after="100" w:afterAutospacing="1" w:line="276" w:lineRule="auto"/>
      </w:pPr>
      <w:r w:rsidRPr="00F76C53">
        <w:t xml:space="preserve">This toolkit </w:t>
      </w:r>
      <w:r w:rsidR="00EE790D" w:rsidRPr="00F76C53">
        <w:t>supports the provision of medical/health services in a</w:t>
      </w:r>
      <w:r w:rsidRPr="00F76C53">
        <w:t xml:space="preserve"> </w:t>
      </w:r>
      <w:r w:rsidRPr="00157D5D">
        <w:rPr>
          <w:b/>
          <w:bCs/>
        </w:rPr>
        <w:t>general population shelte</w:t>
      </w:r>
      <w:r w:rsidR="00EE790D" w:rsidRPr="00157D5D">
        <w:rPr>
          <w:b/>
          <w:bCs/>
        </w:rPr>
        <w:t>r</w:t>
      </w:r>
      <w:r w:rsidR="00157D5D">
        <w:t>, which</w:t>
      </w:r>
      <w:r w:rsidRPr="00F76C53">
        <w:t xml:space="preserve"> </w:t>
      </w:r>
      <w:r w:rsidR="0004601F" w:rsidRPr="00F76C53">
        <w:rPr>
          <w:rFonts w:cstheme="majorHAnsi"/>
        </w:rPr>
        <w:t>provide</w:t>
      </w:r>
      <w:r w:rsidR="0039481D">
        <w:rPr>
          <w:rFonts w:cstheme="majorHAnsi"/>
        </w:rPr>
        <w:t>s</w:t>
      </w:r>
      <w:r w:rsidR="0004601F" w:rsidRPr="00F76C53">
        <w:rPr>
          <w:rFonts w:cstheme="majorHAnsi"/>
        </w:rPr>
        <w:t xml:space="preserve"> safe refuge and mass care services, such as feeding, case management, and health services, to individuals who are displaced by a threat or hazard. </w:t>
      </w:r>
    </w:p>
    <w:p w14:paraId="734726EE" w14:textId="13831F54" w:rsidR="0004601F" w:rsidRPr="00F76C53" w:rsidRDefault="0004601F" w:rsidP="0004601F">
      <w:pPr>
        <w:spacing w:line="276" w:lineRule="auto"/>
        <w:rPr>
          <w:rFonts w:cstheme="majorHAnsi"/>
        </w:rPr>
      </w:pPr>
      <w:r w:rsidRPr="00F76C53">
        <w:rPr>
          <w:rFonts w:cstheme="majorHAnsi"/>
        </w:rPr>
        <w:t>General population shelters include individuals with behavioral health and/or chronic medical conditions who require some level of skilled medical care to:</w:t>
      </w:r>
      <w:r w:rsidRPr="00F76C53">
        <w:rPr>
          <w:rStyle w:val="FootnoteReference"/>
          <w:rFonts w:cstheme="majorHAnsi"/>
        </w:rPr>
        <w:footnoteReference w:id="2"/>
      </w:r>
      <w:r w:rsidRPr="00F76C53">
        <w:rPr>
          <w:rFonts w:cstheme="majorHAnsi"/>
        </w:rPr>
        <w:t xml:space="preserve"> </w:t>
      </w:r>
    </w:p>
    <w:p w14:paraId="70F68635" w14:textId="77777777" w:rsidR="0004601F" w:rsidRPr="00F76C53" w:rsidRDefault="0004601F" w:rsidP="002A4A00">
      <w:pPr>
        <w:pStyle w:val="ListParagraph"/>
        <w:numPr>
          <w:ilvl w:val="0"/>
          <w:numId w:val="23"/>
        </w:numPr>
        <w:spacing w:after="100" w:afterAutospacing="1" w:line="276" w:lineRule="auto"/>
        <w:jc w:val="left"/>
        <w:rPr>
          <w:rFonts w:cstheme="majorHAnsi"/>
        </w:rPr>
      </w:pPr>
      <w:r w:rsidRPr="00F76C53">
        <w:rPr>
          <w:rFonts w:cstheme="majorHAnsi"/>
        </w:rPr>
        <w:t>M</w:t>
      </w:r>
      <w:r w:rsidR="009001FC" w:rsidRPr="00F76C53">
        <w:rPr>
          <w:rFonts w:cstheme="majorHAnsi"/>
        </w:rPr>
        <w:t>aintain their usual level of health</w:t>
      </w:r>
      <w:r w:rsidRPr="00F76C53">
        <w:rPr>
          <w:rFonts w:cstheme="majorHAnsi"/>
        </w:rPr>
        <w:t>.</w:t>
      </w:r>
    </w:p>
    <w:p w14:paraId="4133ADC4" w14:textId="77777777" w:rsidR="0004601F" w:rsidRPr="00F76C53" w:rsidRDefault="0004601F" w:rsidP="002A4A00">
      <w:pPr>
        <w:pStyle w:val="ListParagraph"/>
        <w:numPr>
          <w:ilvl w:val="0"/>
          <w:numId w:val="23"/>
        </w:numPr>
        <w:spacing w:after="100" w:afterAutospacing="1" w:line="276" w:lineRule="auto"/>
        <w:jc w:val="left"/>
        <w:rPr>
          <w:rFonts w:cstheme="majorHAnsi"/>
        </w:rPr>
      </w:pPr>
      <w:r w:rsidRPr="00F76C53">
        <w:rPr>
          <w:rFonts w:cstheme="majorHAnsi"/>
        </w:rPr>
        <w:t>P</w:t>
      </w:r>
      <w:r w:rsidR="009001FC" w:rsidRPr="00F76C53">
        <w:rPr>
          <w:rFonts w:cstheme="majorHAnsi"/>
        </w:rPr>
        <w:t>reserve independence</w:t>
      </w:r>
      <w:r w:rsidRPr="00F76C53">
        <w:rPr>
          <w:rFonts w:cstheme="majorHAnsi"/>
        </w:rPr>
        <w:t>.</w:t>
      </w:r>
    </w:p>
    <w:p w14:paraId="2471811F" w14:textId="42276A6B" w:rsidR="0004601F" w:rsidRPr="00F76C53" w:rsidRDefault="0004601F" w:rsidP="002A4A00">
      <w:pPr>
        <w:pStyle w:val="ListParagraph"/>
        <w:numPr>
          <w:ilvl w:val="0"/>
          <w:numId w:val="23"/>
        </w:numPr>
        <w:spacing w:after="100" w:afterAutospacing="1" w:line="276" w:lineRule="auto"/>
        <w:jc w:val="left"/>
        <w:rPr>
          <w:rFonts w:cstheme="majorHAnsi"/>
        </w:rPr>
      </w:pPr>
      <w:r w:rsidRPr="00F76C53">
        <w:rPr>
          <w:rFonts w:cstheme="majorHAnsi"/>
        </w:rPr>
        <w:t>A</w:t>
      </w:r>
      <w:r w:rsidR="009001FC" w:rsidRPr="00F76C53">
        <w:rPr>
          <w:rFonts w:cstheme="majorHAnsi"/>
        </w:rPr>
        <w:t xml:space="preserve">void hospitalization. </w:t>
      </w:r>
    </w:p>
    <w:p w14:paraId="04AB09DC" w14:textId="1751C46D" w:rsidR="00C26FBD" w:rsidRPr="00F76C53" w:rsidRDefault="0004601F" w:rsidP="00C45AE0">
      <w:pPr>
        <w:spacing w:after="100" w:afterAutospacing="1" w:line="276" w:lineRule="auto"/>
        <w:rPr>
          <w:rFonts w:cstheme="majorHAnsi"/>
        </w:rPr>
      </w:pPr>
      <w:r w:rsidRPr="00F76C53">
        <w:rPr>
          <w:rFonts w:cstheme="majorHAnsi"/>
        </w:rPr>
        <w:t>In some instances, shelter residents may also require adjustments to their medication or frequent monitoring of their condition.</w:t>
      </w:r>
    </w:p>
    <w:p w14:paraId="2C34FAF3" w14:textId="77777777" w:rsidR="00C60A8E" w:rsidRPr="00F76C53" w:rsidRDefault="00C60A8E" w:rsidP="00C60A8E">
      <w:pPr>
        <w:pStyle w:val="Heading4"/>
        <w:spacing w:before="240" w:beforeAutospacing="0" w:line="276" w:lineRule="auto"/>
        <w:rPr>
          <w:lang w:eastAsia="en-US"/>
        </w:rPr>
      </w:pPr>
      <w:r w:rsidRPr="00F76C53">
        <w:t>Intent</w:t>
      </w:r>
    </w:p>
    <w:p w14:paraId="078BF407" w14:textId="53EDE2E7" w:rsidR="00C60A8E" w:rsidRPr="00F76C53" w:rsidRDefault="00C60A8E" w:rsidP="00C60A8E">
      <w:pPr>
        <w:spacing w:before="100" w:beforeAutospacing="1" w:after="100" w:afterAutospacing="1" w:line="276" w:lineRule="auto"/>
        <w:rPr>
          <w:rFonts w:cstheme="majorHAnsi"/>
        </w:rPr>
      </w:pPr>
      <w:r w:rsidRPr="00F76C53">
        <w:rPr>
          <w:rFonts w:cstheme="majorHAnsi"/>
        </w:rPr>
        <w:t>The Medical/Health Shelter Toolkit, authored by the Association of Bay Area Health Officials (ABAHO) with contract support from Hagerty Consulting, contains 11 tools intended to:</w:t>
      </w:r>
    </w:p>
    <w:p w14:paraId="1F1D696A" w14:textId="7411C6C6" w:rsidR="00C60A8E" w:rsidRPr="00F76C53" w:rsidRDefault="00C60A8E" w:rsidP="002A4A00">
      <w:pPr>
        <w:pStyle w:val="ListParagraph"/>
        <w:numPr>
          <w:ilvl w:val="0"/>
          <w:numId w:val="8"/>
        </w:numPr>
        <w:spacing w:before="100" w:beforeAutospacing="1" w:after="240" w:line="276" w:lineRule="auto"/>
        <w:ind w:left="778"/>
        <w:jc w:val="left"/>
        <w:rPr>
          <w:rFonts w:cstheme="majorHAnsi"/>
          <w:bCs/>
          <w:iCs/>
          <w:color w:val="DB7D0F"/>
          <w:sz w:val="28"/>
        </w:rPr>
      </w:pPr>
      <w:r w:rsidRPr="00F76C53">
        <w:rPr>
          <w:rFonts w:cstheme="majorHAnsi"/>
        </w:rPr>
        <w:t>Strengthen the ability of ABAHO jurisdictions to provide personnel, equipment, supplies, and technical assistance to other jurisdictions with</w:t>
      </w:r>
      <w:r w:rsidR="001930C6">
        <w:rPr>
          <w:rFonts w:cstheme="majorHAnsi"/>
        </w:rPr>
        <w:t>in</w:t>
      </w:r>
      <w:r w:rsidRPr="00F76C53">
        <w:rPr>
          <w:rFonts w:cstheme="majorHAnsi"/>
        </w:rPr>
        <w:t xml:space="preserve"> the Bay Area.</w:t>
      </w:r>
    </w:p>
    <w:p w14:paraId="4661DC2D" w14:textId="77777777" w:rsidR="00C60A8E" w:rsidRPr="00F76C53" w:rsidRDefault="00C60A8E" w:rsidP="002A4A00">
      <w:pPr>
        <w:pStyle w:val="ListParagraph"/>
        <w:numPr>
          <w:ilvl w:val="0"/>
          <w:numId w:val="8"/>
        </w:numPr>
        <w:spacing w:before="100" w:beforeAutospacing="1" w:after="240" w:line="276" w:lineRule="auto"/>
        <w:ind w:left="778"/>
        <w:jc w:val="left"/>
        <w:rPr>
          <w:rFonts w:cstheme="majorHAnsi"/>
        </w:rPr>
      </w:pPr>
      <w:r w:rsidRPr="00F76C53">
        <w:rPr>
          <w:rFonts w:cstheme="majorHAnsi"/>
        </w:rPr>
        <w:t>Address issues, challenges, and information gaps related to the provision of medical/health services in a general population shelter revealed through recent disasters.</w:t>
      </w:r>
    </w:p>
    <w:p w14:paraId="33488DEE" w14:textId="77777777" w:rsidR="00C60A8E" w:rsidRPr="00F76C53" w:rsidRDefault="00C60A8E" w:rsidP="002A4A00">
      <w:pPr>
        <w:pStyle w:val="ListParagraph"/>
        <w:numPr>
          <w:ilvl w:val="0"/>
          <w:numId w:val="8"/>
        </w:numPr>
        <w:spacing w:before="100" w:beforeAutospacing="1" w:after="120" w:line="276" w:lineRule="auto"/>
        <w:ind w:left="778"/>
        <w:jc w:val="left"/>
        <w:rPr>
          <w:rFonts w:cstheme="majorHAnsi"/>
        </w:rPr>
      </w:pPr>
      <w:r w:rsidRPr="00F76C53">
        <w:rPr>
          <w:rFonts w:cstheme="majorHAnsi"/>
        </w:rPr>
        <w:t>Improve the ability of Bay Area stakeholders to support the short- and long-term behavioral health resilience of individuals impacted by a disaster.</w:t>
      </w:r>
    </w:p>
    <w:p w14:paraId="73D6D961" w14:textId="77777777" w:rsidR="00C60A8E" w:rsidRPr="00F76C53" w:rsidRDefault="00C60A8E">
      <w:pPr>
        <w:spacing w:after="200"/>
        <w:jc w:val="left"/>
        <w:rPr>
          <w:rFonts w:cstheme="majorHAnsi"/>
          <w:bCs/>
          <w:iCs/>
          <w:color w:val="DB7D0F"/>
          <w:sz w:val="28"/>
        </w:rPr>
      </w:pPr>
      <w:r w:rsidRPr="00F76C53">
        <w:br w:type="page"/>
      </w:r>
    </w:p>
    <w:p w14:paraId="0179A64D" w14:textId="60929E7C" w:rsidR="00C60A8E" w:rsidRPr="00F76C53" w:rsidRDefault="00C60A8E" w:rsidP="00C60A8E">
      <w:pPr>
        <w:pStyle w:val="Heading4"/>
        <w:spacing w:line="276" w:lineRule="auto"/>
      </w:pPr>
      <w:r w:rsidRPr="00F76C53">
        <w:t>Scope</w:t>
      </w:r>
    </w:p>
    <w:p w14:paraId="32ED8C59" w14:textId="77777777" w:rsidR="00C60A8E" w:rsidRPr="00F76C53" w:rsidRDefault="00C60A8E" w:rsidP="00C60A8E">
      <w:pPr>
        <w:spacing w:before="100" w:beforeAutospacing="1" w:after="100" w:afterAutospacing="1" w:line="276" w:lineRule="auto"/>
        <w:rPr>
          <w:rFonts w:cstheme="majorHAnsi"/>
        </w:rPr>
      </w:pPr>
      <w:r w:rsidRPr="00F76C53">
        <w:rPr>
          <w:rFonts w:cstheme="majorHAnsi"/>
        </w:rPr>
        <w:t>The Medical/Health Shelter Toolkit:</w:t>
      </w:r>
    </w:p>
    <w:p w14:paraId="5E2E0AE6" w14:textId="77777777" w:rsidR="00C60A8E" w:rsidRPr="00F76C53" w:rsidRDefault="00C60A8E" w:rsidP="002A4A00">
      <w:pPr>
        <w:pStyle w:val="ListParagraph"/>
        <w:numPr>
          <w:ilvl w:val="0"/>
          <w:numId w:val="15"/>
        </w:numPr>
        <w:spacing w:before="100" w:beforeAutospacing="1" w:after="120" w:line="276" w:lineRule="auto"/>
        <w:ind w:left="778"/>
        <w:jc w:val="left"/>
        <w:rPr>
          <w:rFonts w:cstheme="majorHAnsi"/>
        </w:rPr>
      </w:pPr>
      <w:r w:rsidRPr="00F76C53">
        <w:rPr>
          <w:rFonts w:cstheme="majorHAnsi"/>
        </w:rPr>
        <w:t>Supplements disaster medical services and mental/behavioral health plans, policies, and procedures developed by local, state, and federal agencies and organizations.</w:t>
      </w:r>
    </w:p>
    <w:p w14:paraId="2764F35C" w14:textId="77777777" w:rsidR="00C60A8E" w:rsidRPr="00F76C53" w:rsidRDefault="00C60A8E" w:rsidP="002A4A00">
      <w:pPr>
        <w:pStyle w:val="ListParagraph"/>
        <w:numPr>
          <w:ilvl w:val="0"/>
          <w:numId w:val="15"/>
        </w:numPr>
        <w:spacing w:before="100" w:beforeAutospacing="1" w:after="120" w:line="276" w:lineRule="auto"/>
        <w:ind w:left="778"/>
        <w:jc w:val="left"/>
        <w:rPr>
          <w:rFonts w:cstheme="majorHAnsi"/>
        </w:rPr>
      </w:pPr>
      <w:r w:rsidRPr="00F76C53">
        <w:rPr>
          <w:rFonts w:cstheme="majorHAnsi"/>
        </w:rPr>
        <w:t>Focuses specifically on the medical/health services in a general population shelter.</w:t>
      </w:r>
    </w:p>
    <w:p w14:paraId="66D8CB77" w14:textId="77777777" w:rsidR="00C60A8E" w:rsidRPr="00F76C53" w:rsidRDefault="00C60A8E" w:rsidP="002A4A00">
      <w:pPr>
        <w:pStyle w:val="ListParagraph"/>
        <w:numPr>
          <w:ilvl w:val="0"/>
          <w:numId w:val="15"/>
        </w:numPr>
        <w:spacing w:before="100" w:beforeAutospacing="1" w:after="120" w:line="276" w:lineRule="auto"/>
        <w:ind w:left="778"/>
        <w:jc w:val="left"/>
        <w:rPr>
          <w:rFonts w:cstheme="majorHAnsi"/>
        </w:rPr>
      </w:pPr>
      <w:r w:rsidRPr="00F76C53">
        <w:rPr>
          <w:rFonts w:cstheme="majorHAnsi"/>
        </w:rPr>
        <w:t>Enables jurisdictions to tailor tools to reflect their jurisdiction-specific needs, as desired.</w:t>
      </w:r>
    </w:p>
    <w:p w14:paraId="2602732B" w14:textId="07426242" w:rsidR="00C60A8E" w:rsidRPr="00F76C53" w:rsidRDefault="00C60A8E" w:rsidP="002A4A00">
      <w:pPr>
        <w:pStyle w:val="ListParagraph"/>
        <w:numPr>
          <w:ilvl w:val="0"/>
          <w:numId w:val="15"/>
        </w:numPr>
        <w:jc w:val="left"/>
        <w:rPr>
          <w:rFonts w:cstheme="majorHAnsi"/>
        </w:rPr>
      </w:pPr>
      <w:r w:rsidRPr="00F76C53">
        <w:rPr>
          <w:rFonts w:cstheme="majorHAnsi"/>
        </w:rPr>
        <w:t xml:space="preserve">Includes tools to be used by medical personnel in the </w:t>
      </w:r>
      <w:r w:rsidR="00F53AB6">
        <w:rPr>
          <w:rFonts w:cstheme="majorHAnsi"/>
        </w:rPr>
        <w:t>m</w:t>
      </w:r>
      <w:r w:rsidRPr="00F76C53">
        <w:rPr>
          <w:rFonts w:cstheme="majorHAnsi"/>
        </w:rPr>
        <w:t>edical/</w:t>
      </w:r>
      <w:r w:rsidR="00F53AB6">
        <w:rPr>
          <w:rFonts w:cstheme="majorHAnsi"/>
        </w:rPr>
        <w:t>h</w:t>
      </w:r>
      <w:r w:rsidRPr="00F76C53">
        <w:rPr>
          <w:rFonts w:cstheme="majorHAnsi"/>
        </w:rPr>
        <w:t xml:space="preserve">ealth </w:t>
      </w:r>
      <w:r w:rsidR="00F53AB6">
        <w:rPr>
          <w:rFonts w:cstheme="majorHAnsi"/>
        </w:rPr>
        <w:t>s</w:t>
      </w:r>
      <w:r w:rsidRPr="00F76C53">
        <w:rPr>
          <w:rFonts w:cstheme="majorHAnsi"/>
        </w:rPr>
        <w:t xml:space="preserve">ervices </w:t>
      </w:r>
      <w:r w:rsidR="00F53AB6">
        <w:rPr>
          <w:rFonts w:cstheme="majorHAnsi"/>
        </w:rPr>
        <w:t>s</w:t>
      </w:r>
      <w:r w:rsidRPr="00F76C53">
        <w:rPr>
          <w:rFonts w:cstheme="majorHAnsi"/>
        </w:rPr>
        <w:t>ection of a shelter.</w:t>
      </w:r>
    </w:p>
    <w:p w14:paraId="4708F16B" w14:textId="3612E09F" w:rsidR="00C60A8E" w:rsidRPr="00F76C53" w:rsidRDefault="00C60A8E" w:rsidP="00C60A8E">
      <w:pPr>
        <w:pStyle w:val="Heading4"/>
        <w:spacing w:line="276" w:lineRule="auto"/>
      </w:pPr>
      <w:r w:rsidRPr="00F76C53">
        <w:t>Implementation</w:t>
      </w:r>
    </w:p>
    <w:p w14:paraId="2ABE0546" w14:textId="1EF00884" w:rsidR="00157D5D" w:rsidRPr="00157D5D" w:rsidRDefault="00157D5D" w:rsidP="00157D5D">
      <w:pPr>
        <w:spacing w:after="240"/>
        <w:rPr>
          <w:rFonts w:cstheme="majorHAnsi"/>
        </w:rPr>
      </w:pPr>
      <w:r>
        <w:rPr>
          <w:rFonts w:cstheme="majorHAnsi"/>
        </w:rPr>
        <w:t>Jurisdictions should consider the following when implementing this toolkit:</w:t>
      </w:r>
    </w:p>
    <w:p w14:paraId="032C3E00" w14:textId="3A31FCDA" w:rsidR="00157D5D" w:rsidRDefault="00C4726C" w:rsidP="002A4A00">
      <w:pPr>
        <w:pStyle w:val="ListParagraph"/>
        <w:numPr>
          <w:ilvl w:val="0"/>
          <w:numId w:val="15"/>
        </w:numPr>
        <w:spacing w:after="240"/>
        <w:ind w:left="778"/>
        <w:jc w:val="left"/>
        <w:rPr>
          <w:rFonts w:cstheme="majorHAnsi"/>
        </w:rPr>
      </w:pPr>
      <w:r w:rsidRPr="00F76C53">
        <w:rPr>
          <w:rFonts w:cstheme="majorHAnsi"/>
        </w:rPr>
        <w:t>This toolkit</w:t>
      </w:r>
      <w:r w:rsidR="001E0078" w:rsidRPr="00F76C53">
        <w:rPr>
          <w:rFonts w:cstheme="majorHAnsi"/>
        </w:rPr>
        <w:t xml:space="preserve"> is reflective of current method</w:t>
      </w:r>
      <w:r w:rsidR="00157D5D">
        <w:rPr>
          <w:rFonts w:cstheme="majorHAnsi"/>
        </w:rPr>
        <w:t>ologies and approache</w:t>
      </w:r>
      <w:r w:rsidR="001E0078" w:rsidRPr="00F76C53">
        <w:rPr>
          <w:rFonts w:cstheme="majorHAnsi"/>
        </w:rPr>
        <w:t xml:space="preserve">s throughout the </w:t>
      </w:r>
      <w:r w:rsidR="00157D5D">
        <w:rPr>
          <w:rFonts w:cstheme="majorHAnsi"/>
        </w:rPr>
        <w:t>ABAHO region</w:t>
      </w:r>
      <w:r w:rsidR="001E0078" w:rsidRPr="00F76C53">
        <w:rPr>
          <w:rFonts w:cstheme="majorHAnsi"/>
        </w:rPr>
        <w:t xml:space="preserve"> and incorporates </w:t>
      </w:r>
      <w:r w:rsidR="00157D5D">
        <w:rPr>
          <w:rFonts w:cstheme="majorHAnsi"/>
        </w:rPr>
        <w:t>local,</w:t>
      </w:r>
      <w:r w:rsidR="001E0078" w:rsidRPr="00F76C53">
        <w:rPr>
          <w:rFonts w:cstheme="majorHAnsi"/>
        </w:rPr>
        <w:t xml:space="preserve"> regional</w:t>
      </w:r>
      <w:r w:rsidR="00157D5D">
        <w:rPr>
          <w:rFonts w:cstheme="majorHAnsi"/>
        </w:rPr>
        <w:t>,</w:t>
      </w:r>
      <w:r w:rsidR="001E0078" w:rsidRPr="00F76C53">
        <w:rPr>
          <w:rFonts w:cstheme="majorHAnsi"/>
        </w:rPr>
        <w:t xml:space="preserve"> and </w:t>
      </w:r>
      <w:r w:rsidR="00157D5D">
        <w:rPr>
          <w:rFonts w:cstheme="majorHAnsi"/>
        </w:rPr>
        <w:t>national</w:t>
      </w:r>
      <w:r w:rsidR="001E0078" w:rsidRPr="00F76C53">
        <w:rPr>
          <w:rFonts w:cstheme="majorHAnsi"/>
        </w:rPr>
        <w:t xml:space="preserve"> best practices.</w:t>
      </w:r>
      <w:r w:rsidRPr="00F76C53">
        <w:rPr>
          <w:rFonts w:cstheme="majorHAnsi"/>
        </w:rPr>
        <w:t xml:space="preserve"> </w:t>
      </w:r>
    </w:p>
    <w:p w14:paraId="17DC9A35" w14:textId="267CC574" w:rsidR="00157D5D" w:rsidRDefault="001E0078" w:rsidP="002A4A00">
      <w:pPr>
        <w:pStyle w:val="ListParagraph"/>
        <w:numPr>
          <w:ilvl w:val="0"/>
          <w:numId w:val="15"/>
        </w:numPr>
        <w:spacing w:after="240"/>
        <w:ind w:left="778"/>
        <w:jc w:val="left"/>
        <w:rPr>
          <w:rFonts w:cstheme="majorHAnsi"/>
        </w:rPr>
      </w:pPr>
      <w:r w:rsidRPr="00F76C53">
        <w:rPr>
          <w:rFonts w:cstheme="majorHAnsi"/>
        </w:rPr>
        <w:t xml:space="preserve">The toolkit </w:t>
      </w:r>
      <w:r w:rsidR="00C4726C" w:rsidRPr="00F76C53">
        <w:rPr>
          <w:rFonts w:cstheme="majorHAnsi"/>
        </w:rPr>
        <w:t xml:space="preserve">provides </w:t>
      </w:r>
      <w:r w:rsidR="00454ED8">
        <w:rPr>
          <w:rFonts w:cstheme="majorHAnsi"/>
        </w:rPr>
        <w:t xml:space="preserve">jurisdictions with guidance to structure </w:t>
      </w:r>
      <w:r w:rsidR="00B17EF9">
        <w:rPr>
          <w:rFonts w:cstheme="majorHAnsi"/>
        </w:rPr>
        <w:t xml:space="preserve">a </w:t>
      </w:r>
      <w:r w:rsidR="00D7328A">
        <w:rPr>
          <w:rFonts w:cstheme="majorHAnsi"/>
        </w:rPr>
        <w:t>m</w:t>
      </w:r>
      <w:r w:rsidR="00B17EF9">
        <w:rPr>
          <w:rFonts w:cstheme="majorHAnsi"/>
        </w:rPr>
        <w:t>edical/</w:t>
      </w:r>
      <w:r w:rsidR="00D7328A">
        <w:rPr>
          <w:rFonts w:cstheme="majorHAnsi"/>
        </w:rPr>
        <w:t>h</w:t>
      </w:r>
      <w:r w:rsidR="00B17EF9">
        <w:rPr>
          <w:rFonts w:cstheme="majorHAnsi"/>
        </w:rPr>
        <w:t xml:space="preserve">ealth </w:t>
      </w:r>
      <w:r w:rsidR="00D7328A">
        <w:rPr>
          <w:rFonts w:cstheme="majorHAnsi"/>
        </w:rPr>
        <w:t>s</w:t>
      </w:r>
      <w:r w:rsidR="00B17EF9">
        <w:rPr>
          <w:rFonts w:cstheme="majorHAnsi"/>
        </w:rPr>
        <w:t xml:space="preserve">ection in a </w:t>
      </w:r>
      <w:r w:rsidR="00C4726C" w:rsidRPr="00F76C53">
        <w:rPr>
          <w:rFonts w:cstheme="majorHAnsi"/>
        </w:rPr>
        <w:t>shelte</w:t>
      </w:r>
      <w:r w:rsidR="00B17EF9">
        <w:rPr>
          <w:rFonts w:cstheme="majorHAnsi"/>
        </w:rPr>
        <w:t>r</w:t>
      </w:r>
      <w:r w:rsidR="00C4726C" w:rsidRPr="00F76C53">
        <w:rPr>
          <w:rFonts w:cstheme="majorHAnsi"/>
        </w:rPr>
        <w:t>, as there is currently no standardized</w:t>
      </w:r>
      <w:r w:rsidR="00B17EF9">
        <w:rPr>
          <w:rFonts w:cstheme="majorHAnsi"/>
        </w:rPr>
        <w:t xml:space="preserve"> regional </w:t>
      </w:r>
      <w:r w:rsidR="00454ED8">
        <w:rPr>
          <w:rFonts w:cstheme="majorHAnsi"/>
        </w:rPr>
        <w:t>model</w:t>
      </w:r>
      <w:r w:rsidR="00B17EF9">
        <w:rPr>
          <w:rFonts w:cstheme="majorHAnsi"/>
        </w:rPr>
        <w:t xml:space="preserve"> for a </w:t>
      </w:r>
      <w:r w:rsidR="00D7328A">
        <w:rPr>
          <w:rFonts w:cstheme="majorHAnsi"/>
        </w:rPr>
        <w:t>m</w:t>
      </w:r>
      <w:r w:rsidR="00B17EF9">
        <w:rPr>
          <w:rFonts w:cstheme="majorHAnsi"/>
        </w:rPr>
        <w:t>edical/</w:t>
      </w:r>
      <w:r w:rsidR="00D7328A">
        <w:rPr>
          <w:rFonts w:cstheme="majorHAnsi"/>
        </w:rPr>
        <w:t>h</w:t>
      </w:r>
      <w:r w:rsidR="00B17EF9">
        <w:rPr>
          <w:rFonts w:cstheme="majorHAnsi"/>
        </w:rPr>
        <w:t xml:space="preserve">ealth </w:t>
      </w:r>
      <w:r w:rsidR="00D7328A">
        <w:rPr>
          <w:rFonts w:cstheme="majorHAnsi"/>
        </w:rPr>
        <w:t>s</w:t>
      </w:r>
      <w:r w:rsidR="00B17EF9">
        <w:rPr>
          <w:rFonts w:cstheme="majorHAnsi"/>
        </w:rPr>
        <w:t xml:space="preserve">ection </w:t>
      </w:r>
      <w:r w:rsidR="00454ED8">
        <w:rPr>
          <w:rFonts w:cstheme="majorHAnsi"/>
        </w:rPr>
        <w:t>of</w:t>
      </w:r>
      <w:r w:rsidR="00B17EF9">
        <w:rPr>
          <w:rFonts w:cstheme="majorHAnsi"/>
        </w:rPr>
        <w:t xml:space="preserve"> a shelter</w:t>
      </w:r>
      <w:r w:rsidR="00C4726C" w:rsidRPr="00F76C53">
        <w:rPr>
          <w:rFonts w:cstheme="majorHAnsi"/>
        </w:rPr>
        <w:t>.</w:t>
      </w:r>
      <w:r w:rsidRPr="00F76C53">
        <w:rPr>
          <w:rFonts w:cstheme="majorHAnsi"/>
        </w:rPr>
        <w:t xml:space="preserve"> </w:t>
      </w:r>
    </w:p>
    <w:p w14:paraId="30A7DF9B" w14:textId="02FF513F" w:rsidR="00C4726C" w:rsidRPr="00F76C53" w:rsidRDefault="001E0078" w:rsidP="002A4A00">
      <w:pPr>
        <w:pStyle w:val="ListParagraph"/>
        <w:numPr>
          <w:ilvl w:val="0"/>
          <w:numId w:val="15"/>
        </w:numPr>
        <w:spacing w:after="240"/>
        <w:ind w:left="778"/>
        <w:jc w:val="left"/>
        <w:rPr>
          <w:rFonts w:cstheme="majorHAnsi"/>
        </w:rPr>
      </w:pPr>
      <w:r w:rsidRPr="00F76C53">
        <w:rPr>
          <w:rFonts w:cstheme="majorHAnsi"/>
        </w:rPr>
        <w:t>The various tools are structured so that they may be easily adapted based on incident type and shelter management structure.</w:t>
      </w:r>
    </w:p>
    <w:p w14:paraId="28553C02" w14:textId="68EBEB6D" w:rsidR="00C4726C" w:rsidRPr="00F76C53" w:rsidRDefault="00C4726C" w:rsidP="00C60A8E">
      <w:pPr>
        <w:spacing w:after="100" w:afterAutospacing="1" w:line="276" w:lineRule="auto"/>
        <w:rPr>
          <w:rFonts w:cstheme="majorHAnsi"/>
        </w:rPr>
      </w:pPr>
    </w:p>
    <w:p w14:paraId="3DB3AAAF" w14:textId="77777777" w:rsidR="00C4726C" w:rsidRPr="00F76C53" w:rsidRDefault="00C4726C" w:rsidP="00C60A8E">
      <w:pPr>
        <w:spacing w:after="100" w:afterAutospacing="1" w:line="276" w:lineRule="auto"/>
        <w:rPr>
          <w:rFonts w:cstheme="majorHAnsi"/>
        </w:rPr>
      </w:pPr>
    </w:p>
    <w:p w14:paraId="018B1BB3" w14:textId="77777777" w:rsidR="00C60A8E" w:rsidRPr="00F76C53" w:rsidRDefault="00C60A8E">
      <w:pPr>
        <w:spacing w:after="200"/>
        <w:jc w:val="left"/>
        <w:rPr>
          <w:rFonts w:cstheme="majorHAnsi"/>
          <w:bCs/>
          <w:iCs/>
          <w:color w:val="DB7D0F"/>
          <w:sz w:val="28"/>
        </w:rPr>
      </w:pPr>
      <w:r w:rsidRPr="00F76C53">
        <w:br w:type="page"/>
      </w:r>
    </w:p>
    <w:p w14:paraId="2AC84D49" w14:textId="145E5261" w:rsidR="00E54AA5" w:rsidRPr="00F76C53" w:rsidRDefault="00E15BB1" w:rsidP="00542752">
      <w:pPr>
        <w:pStyle w:val="Heading4"/>
        <w:spacing w:line="276" w:lineRule="auto"/>
      </w:pPr>
      <w:r w:rsidRPr="00F76C53">
        <w:t>Types of Shelters and Care Sites</w:t>
      </w:r>
    </w:p>
    <w:p w14:paraId="0F8402D7" w14:textId="2C29ADE9" w:rsidR="008A4BA1" w:rsidRPr="00F76C53" w:rsidRDefault="00C26FBD" w:rsidP="00542752">
      <w:pPr>
        <w:spacing w:before="100" w:beforeAutospacing="1" w:after="100" w:afterAutospacing="1" w:line="276" w:lineRule="auto"/>
      </w:pPr>
      <w:r w:rsidRPr="00F76C53">
        <w:t xml:space="preserve">Different disasters may necessitate activation of several shelter types. This toolkit is intended to be utilized for </w:t>
      </w:r>
      <w:r w:rsidRPr="00F76C53">
        <w:rPr>
          <w:b/>
          <w:bCs/>
        </w:rPr>
        <w:t>general population shelters</w:t>
      </w:r>
      <w:r w:rsidRPr="00F76C53">
        <w:t>, but some content may be applicable to other types of shelters or service locations, such as those listed in the table below</w:t>
      </w:r>
      <w:r w:rsidR="00250BF2" w:rsidRPr="00F76C53">
        <w:t>.</w:t>
      </w:r>
      <w:r w:rsidR="00495348" w:rsidRPr="00F76C53">
        <w:rPr>
          <w:rStyle w:val="FootnoteReference"/>
        </w:rPr>
        <w:t xml:space="preserve"> </w:t>
      </w:r>
      <w:r w:rsidR="00495348" w:rsidRPr="00F76C53">
        <w:rPr>
          <w:rStyle w:val="FootnoteReference"/>
        </w:rPr>
        <w:footnoteReference w:id="3"/>
      </w:r>
      <w:r w:rsidR="00250BF2" w:rsidRPr="00F76C53">
        <w:t xml:space="preserve"> </w:t>
      </w:r>
    </w:p>
    <w:p w14:paraId="0E8AA923" w14:textId="4955F0AE" w:rsidR="00CB77F2" w:rsidRPr="00F76C53" w:rsidRDefault="00CB77F2" w:rsidP="00CB77F2">
      <w:pPr>
        <w:pStyle w:val="Caption"/>
      </w:pPr>
      <w:r w:rsidRPr="00F76C53">
        <w:t xml:space="preserve">Table </w:t>
      </w:r>
      <w:fldSimple w:instr=" SEQ Table \* ARABIC ">
        <w:r w:rsidR="00AC5B79">
          <w:rPr>
            <w:noProof/>
          </w:rPr>
          <w:t>1</w:t>
        </w:r>
      </w:fldSimple>
      <w:r w:rsidRPr="00F76C53">
        <w:t xml:space="preserve">: Types of Shelters and Care </w:t>
      </w:r>
      <w:r w:rsidR="00C84CC6" w:rsidRPr="00F76C53">
        <w:t>Sites</w:t>
      </w:r>
    </w:p>
    <w:tbl>
      <w:tblPr>
        <w:tblStyle w:val="PlainTable4"/>
        <w:tblW w:w="4750" w:type="pct"/>
        <w:jc w:val="center"/>
        <w:tblBorders>
          <w:insideH w:val="single" w:sz="6" w:space="0" w:color="F79646" w:themeColor="accent6"/>
          <w:insideV w:val="single" w:sz="6" w:space="0" w:color="F79646" w:themeColor="accent6"/>
        </w:tblBorders>
        <w:tblLook w:val="01E0" w:firstRow="1" w:lastRow="1" w:firstColumn="1" w:lastColumn="1" w:noHBand="0" w:noVBand="0"/>
      </w:tblPr>
      <w:tblGrid>
        <w:gridCol w:w="5137"/>
        <w:gridCol w:w="5123"/>
      </w:tblGrid>
      <w:tr w:rsidR="00495348" w:rsidRPr="00F76C53" w14:paraId="4E52EDEC" w14:textId="77777777" w:rsidTr="008042F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B7D0F"/>
          </w:tcPr>
          <w:p w14:paraId="7CDE0C5A" w14:textId="50DF2ED1" w:rsidR="00495348" w:rsidRPr="00F76C53" w:rsidRDefault="615DE0C7" w:rsidP="00591C36">
            <w:pPr>
              <w:spacing w:before="60" w:after="60" w:line="276" w:lineRule="auto"/>
              <w:jc w:val="left"/>
              <w:rPr>
                <w:rFonts w:cstheme="majorBidi"/>
                <w:color w:val="FFFFFF" w:themeColor="background1"/>
              </w:rPr>
            </w:pPr>
            <w:r w:rsidRPr="00F76C53">
              <w:rPr>
                <w:rFonts w:cstheme="majorBidi"/>
                <w:color w:val="FFFFFF" w:themeColor="background1"/>
              </w:rPr>
              <w:t>Type of Shelter</w:t>
            </w:r>
          </w:p>
        </w:tc>
        <w:tc>
          <w:tcPr>
            <w:cnfStyle w:val="000100000000" w:firstRow="0" w:lastRow="0" w:firstColumn="0" w:lastColumn="1" w:oddVBand="0" w:evenVBand="0" w:oddHBand="0" w:evenHBand="0" w:firstRowFirstColumn="0" w:firstRowLastColumn="0" w:lastRowFirstColumn="0" w:lastRowLastColumn="0"/>
            <w:tcW w:w="0" w:type="pct"/>
            <w:shd w:val="clear" w:color="auto" w:fill="DB7D0F"/>
          </w:tcPr>
          <w:p w14:paraId="6D8CD1A1" w14:textId="45D50A36" w:rsidR="00495348" w:rsidRPr="00F76C53" w:rsidRDefault="00495348">
            <w:pPr>
              <w:spacing w:before="60" w:after="60" w:line="276" w:lineRule="auto"/>
              <w:jc w:val="left"/>
              <w:rPr>
                <w:rFonts w:cstheme="majorHAnsi"/>
                <w:color w:val="FFFFFF" w:themeColor="background1"/>
                <w:szCs w:val="28"/>
              </w:rPr>
            </w:pPr>
            <w:r w:rsidRPr="00F76C53">
              <w:rPr>
                <w:rFonts w:cstheme="majorHAnsi"/>
                <w:color w:val="FFFFFF" w:themeColor="background1"/>
                <w:szCs w:val="28"/>
              </w:rPr>
              <w:t>Description</w:t>
            </w:r>
          </w:p>
        </w:tc>
      </w:tr>
      <w:tr w:rsidR="00495348" w:rsidRPr="00F76C53" w14:paraId="2C2C4EF4" w14:textId="77777777" w:rsidTr="008042F1">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0" w:type="pct"/>
          </w:tcPr>
          <w:p w14:paraId="2D987814" w14:textId="0F5C6911" w:rsidR="00495348" w:rsidRPr="00F76C53" w:rsidRDefault="00495348" w:rsidP="008042F1">
            <w:pPr>
              <w:spacing w:beforeLines="60" w:before="144" w:afterLines="60" w:after="144" w:line="276" w:lineRule="auto"/>
              <w:jc w:val="left"/>
              <w:rPr>
                <w:rFonts w:cstheme="majorHAnsi"/>
                <w:b w:val="0"/>
                <w:bCs w:val="0"/>
                <w:szCs w:val="28"/>
              </w:rPr>
            </w:pPr>
            <w:r w:rsidRPr="00F76C53">
              <w:t>General Population Shelter</w:t>
            </w:r>
          </w:p>
        </w:tc>
        <w:tc>
          <w:tcPr>
            <w:cnfStyle w:val="000100000000" w:firstRow="0" w:lastRow="0" w:firstColumn="0" w:lastColumn="1" w:oddVBand="0" w:evenVBand="0" w:oddHBand="0" w:evenHBand="0" w:firstRowFirstColumn="0" w:firstRowLastColumn="0" w:lastRowFirstColumn="0" w:lastRowLastColumn="0"/>
            <w:tcW w:w="0" w:type="pct"/>
          </w:tcPr>
          <w:p w14:paraId="4D435BF9" w14:textId="5610DD3D" w:rsidR="00495348" w:rsidRPr="00F76C53" w:rsidRDefault="00CB77F2" w:rsidP="00591C36">
            <w:pPr>
              <w:spacing w:before="140" w:after="140" w:line="276" w:lineRule="auto"/>
              <w:jc w:val="left"/>
              <w:rPr>
                <w:rFonts w:cstheme="majorHAnsi"/>
              </w:rPr>
            </w:pPr>
            <w:r w:rsidRPr="00F76C53">
              <w:rPr>
                <w:rFonts w:cstheme="majorHAnsi"/>
              </w:rPr>
              <w:t xml:space="preserve">Congregate facilities that provide a safe, sanitary, and secure environment for individuals and households displaced by disasters. Services and resources are intended to enable shelter residents to maintain health and independence and avoid hospitalization. </w:t>
            </w:r>
          </w:p>
        </w:tc>
      </w:tr>
      <w:tr w:rsidR="00495348" w:rsidRPr="00F76C53" w14:paraId="668FCB62" w14:textId="77777777" w:rsidTr="008042F1">
        <w:trPr>
          <w:cnfStyle w:val="000000010000" w:firstRow="0" w:lastRow="0" w:firstColumn="0" w:lastColumn="0" w:oddVBand="0" w:evenVBand="0" w:oddHBand="0" w:evenHBand="1" w:firstRowFirstColumn="0" w:firstRowLastColumn="0" w:lastRowFirstColumn="0" w:lastRowLastColumn="0"/>
          <w:trHeight w:val="768"/>
          <w:jc w:val="center"/>
        </w:trPr>
        <w:tc>
          <w:tcPr>
            <w:cnfStyle w:val="001000000000" w:firstRow="0" w:lastRow="0" w:firstColumn="1" w:lastColumn="0" w:oddVBand="0" w:evenVBand="0" w:oddHBand="0" w:evenHBand="0" w:firstRowFirstColumn="0" w:firstRowLastColumn="0" w:lastRowFirstColumn="0" w:lastRowLastColumn="0"/>
            <w:tcW w:w="0" w:type="pct"/>
          </w:tcPr>
          <w:p w14:paraId="640C2FF2" w14:textId="17772737" w:rsidR="00495348" w:rsidRPr="00F76C53" w:rsidRDefault="00495348" w:rsidP="008042F1">
            <w:pPr>
              <w:keepLines/>
              <w:spacing w:beforeLines="60" w:before="144" w:afterLines="60" w:after="144" w:line="276" w:lineRule="auto"/>
              <w:jc w:val="left"/>
              <w:rPr>
                <w:rFonts w:cstheme="majorHAnsi"/>
                <w:szCs w:val="28"/>
              </w:rPr>
            </w:pPr>
            <w:r w:rsidRPr="00F76C53">
              <w:rPr>
                <w:rFonts w:cstheme="majorHAnsi"/>
                <w:szCs w:val="28"/>
              </w:rPr>
              <w:t>Medical Shelter</w:t>
            </w:r>
          </w:p>
        </w:tc>
        <w:tc>
          <w:tcPr>
            <w:cnfStyle w:val="000100000000" w:firstRow="0" w:lastRow="0" w:firstColumn="0" w:lastColumn="1" w:oddVBand="0" w:evenVBand="0" w:oddHBand="0" w:evenHBand="0" w:firstRowFirstColumn="0" w:firstRowLastColumn="0" w:lastRowFirstColumn="0" w:lastRowLastColumn="0"/>
            <w:tcW w:w="0" w:type="pct"/>
          </w:tcPr>
          <w:p w14:paraId="429844AF" w14:textId="3AD74FB1" w:rsidR="00495348" w:rsidRPr="00F76C53" w:rsidRDefault="00495348" w:rsidP="00591C36">
            <w:pPr>
              <w:keepLines/>
              <w:spacing w:before="140" w:after="140" w:line="276" w:lineRule="auto"/>
              <w:jc w:val="left"/>
              <w:rPr>
                <w:rFonts w:cstheme="majorHAnsi"/>
                <w:szCs w:val="28"/>
              </w:rPr>
            </w:pPr>
            <w:r w:rsidRPr="00F76C53">
              <w:t xml:space="preserve">Temporary housing and care for </w:t>
            </w:r>
            <w:r w:rsidR="00C26FBD" w:rsidRPr="00F76C53">
              <w:t>individuals</w:t>
            </w:r>
            <w:r w:rsidRPr="00F76C53">
              <w:t xml:space="preserve"> with more acute medical conditions requiring monitoring and management by a credentialed medical professional.</w:t>
            </w:r>
          </w:p>
        </w:tc>
      </w:tr>
      <w:tr w:rsidR="000C0EE2" w:rsidRPr="00F76C53" w14:paraId="68447433" w14:textId="77777777" w:rsidTr="008042F1">
        <w:trPr>
          <w:cnfStyle w:val="000000100000" w:firstRow="0" w:lastRow="0" w:firstColumn="0" w:lastColumn="0" w:oddVBand="0" w:evenVBand="0" w:oddHBand="1" w:evenHBand="0" w:firstRowFirstColumn="0" w:firstRowLastColumn="0" w:lastRowFirstColumn="0" w:lastRowLastColumn="0"/>
          <w:trHeight w:val="768"/>
          <w:jc w:val="center"/>
        </w:trPr>
        <w:tc>
          <w:tcPr>
            <w:cnfStyle w:val="001000000000" w:firstRow="0" w:lastRow="0" w:firstColumn="1" w:lastColumn="0" w:oddVBand="0" w:evenVBand="0" w:oddHBand="0" w:evenHBand="0" w:firstRowFirstColumn="0" w:firstRowLastColumn="0" w:lastRowFirstColumn="0" w:lastRowLastColumn="0"/>
            <w:tcW w:w="0" w:type="pct"/>
          </w:tcPr>
          <w:p w14:paraId="25748F82" w14:textId="61815B56" w:rsidR="000C0EE2" w:rsidRPr="00F76C53" w:rsidRDefault="000C0EE2" w:rsidP="008042F1">
            <w:pPr>
              <w:keepLines/>
              <w:spacing w:beforeLines="60" w:before="144" w:afterLines="60" w:after="144" w:line="276" w:lineRule="auto"/>
              <w:jc w:val="left"/>
              <w:rPr>
                <w:rFonts w:cstheme="majorHAnsi"/>
                <w:szCs w:val="28"/>
              </w:rPr>
            </w:pPr>
            <w:r w:rsidRPr="00F76C53">
              <w:rPr>
                <w:color w:val="000000" w:themeColor="text1"/>
              </w:rPr>
              <w:t>Stand-Alone/Pop-Up Shelter</w:t>
            </w:r>
          </w:p>
        </w:tc>
        <w:tc>
          <w:tcPr>
            <w:cnfStyle w:val="000100000000" w:firstRow="0" w:lastRow="0" w:firstColumn="0" w:lastColumn="1" w:oddVBand="0" w:evenVBand="0" w:oddHBand="0" w:evenHBand="0" w:firstRowFirstColumn="0" w:firstRowLastColumn="0" w:lastRowFirstColumn="0" w:lastRowLastColumn="0"/>
            <w:tcW w:w="0" w:type="pct"/>
          </w:tcPr>
          <w:p w14:paraId="03B23FC1" w14:textId="23A370AF" w:rsidR="000C0EE2" w:rsidRPr="00F76C53" w:rsidRDefault="00EE2C18" w:rsidP="00591C36">
            <w:pPr>
              <w:keepLines/>
              <w:spacing w:before="140" w:after="140" w:line="276" w:lineRule="auto"/>
              <w:jc w:val="left"/>
            </w:pPr>
            <w:r w:rsidRPr="00F76C53">
              <w:rPr>
                <w:rFonts w:cstheme="majorHAnsi"/>
                <w:bCs w:val="0"/>
                <w:color w:val="000000" w:themeColor="text1"/>
                <w:szCs w:val="28"/>
              </w:rPr>
              <w:t>Independently operating</w:t>
            </w:r>
            <w:r w:rsidR="000C0EE2" w:rsidRPr="00F76C53">
              <w:rPr>
                <w:rFonts w:cstheme="majorHAnsi"/>
                <w:bCs w:val="0"/>
                <w:color w:val="000000" w:themeColor="text1"/>
                <w:szCs w:val="28"/>
              </w:rPr>
              <w:t xml:space="preserve"> shelter, usually without jurisdictional support.</w:t>
            </w:r>
          </w:p>
        </w:tc>
      </w:tr>
      <w:tr w:rsidR="00495348" w:rsidRPr="00F76C53" w14:paraId="267E58CC" w14:textId="77777777" w:rsidTr="008042F1">
        <w:trPr>
          <w:cnfStyle w:val="000000010000" w:firstRow="0" w:lastRow="0" w:firstColumn="0" w:lastColumn="0" w:oddVBand="0" w:evenVBand="0" w:oddHBand="0" w:evenHBand="1" w:firstRowFirstColumn="0" w:firstRowLastColumn="0" w:lastRowFirstColumn="0" w:lastRowLastColumn="0"/>
          <w:trHeight w:val="948"/>
          <w:jc w:val="center"/>
        </w:trPr>
        <w:tc>
          <w:tcPr>
            <w:cnfStyle w:val="001000000000" w:firstRow="0" w:lastRow="0" w:firstColumn="1" w:lastColumn="0" w:oddVBand="0" w:evenVBand="0" w:oddHBand="0" w:evenHBand="0" w:firstRowFirstColumn="0" w:firstRowLastColumn="0" w:lastRowFirstColumn="0" w:lastRowLastColumn="0"/>
            <w:tcW w:w="0" w:type="pct"/>
          </w:tcPr>
          <w:p w14:paraId="319B4D4F" w14:textId="2D96E295" w:rsidR="00495348" w:rsidRPr="00F76C53" w:rsidRDefault="00495348" w:rsidP="008042F1">
            <w:pPr>
              <w:spacing w:beforeLines="60" w:before="144" w:afterLines="60" w:after="144" w:line="276" w:lineRule="auto"/>
              <w:jc w:val="left"/>
              <w:rPr>
                <w:rFonts w:cstheme="majorHAnsi"/>
                <w:szCs w:val="28"/>
              </w:rPr>
            </w:pPr>
            <w:r w:rsidRPr="00F76C53">
              <w:rPr>
                <w:rFonts w:cstheme="majorHAnsi"/>
                <w:szCs w:val="28"/>
              </w:rPr>
              <w:t>Observational Care Site</w:t>
            </w:r>
          </w:p>
        </w:tc>
        <w:tc>
          <w:tcPr>
            <w:cnfStyle w:val="000100000000" w:firstRow="0" w:lastRow="0" w:firstColumn="0" w:lastColumn="1" w:oddVBand="0" w:evenVBand="0" w:oddHBand="0" w:evenHBand="0" w:firstRowFirstColumn="0" w:firstRowLastColumn="0" w:lastRowFirstColumn="0" w:lastRowLastColumn="0"/>
            <w:tcW w:w="0" w:type="pct"/>
          </w:tcPr>
          <w:p w14:paraId="2DF18B6B" w14:textId="0635EB47" w:rsidR="00495348" w:rsidRPr="00F76C53" w:rsidRDefault="00495348" w:rsidP="00591C36">
            <w:pPr>
              <w:spacing w:before="140" w:after="140" w:line="276" w:lineRule="auto"/>
              <w:jc w:val="left"/>
              <w:rPr>
                <w:rFonts w:cstheme="majorHAnsi"/>
                <w:szCs w:val="28"/>
              </w:rPr>
            </w:pPr>
            <w:r w:rsidRPr="00F76C53">
              <w:t xml:space="preserve">Sufficiency-of-care model for </w:t>
            </w:r>
            <w:r w:rsidR="00C26FBD" w:rsidRPr="00F76C53">
              <w:t>individuals</w:t>
            </w:r>
            <w:r w:rsidRPr="00F76C53">
              <w:t xml:space="preserve"> who require monitoring and management by a credentialed medical professional.</w:t>
            </w:r>
          </w:p>
        </w:tc>
      </w:tr>
      <w:tr w:rsidR="00495348" w:rsidRPr="00F76C53" w14:paraId="73CE315F" w14:textId="77777777" w:rsidTr="008042F1">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0" w:type="pct"/>
          </w:tcPr>
          <w:p w14:paraId="0F4169C9" w14:textId="69127C42" w:rsidR="00495348" w:rsidRPr="00F76C53" w:rsidRDefault="00495348" w:rsidP="008042F1">
            <w:pPr>
              <w:spacing w:beforeLines="60" w:before="144" w:afterLines="60" w:after="144" w:line="276" w:lineRule="auto"/>
              <w:jc w:val="left"/>
              <w:rPr>
                <w:rFonts w:cstheme="majorHAnsi"/>
                <w:b w:val="0"/>
                <w:bCs w:val="0"/>
                <w:color w:val="000000" w:themeColor="text1"/>
                <w:szCs w:val="28"/>
              </w:rPr>
            </w:pPr>
            <w:r w:rsidRPr="00F76C53">
              <w:t>Low-Acuity Patient Care Site</w:t>
            </w:r>
          </w:p>
        </w:tc>
        <w:tc>
          <w:tcPr>
            <w:cnfStyle w:val="000100000000" w:firstRow="0" w:lastRow="0" w:firstColumn="0" w:lastColumn="1" w:oddVBand="0" w:evenVBand="0" w:oddHBand="0" w:evenHBand="0" w:firstRowFirstColumn="0" w:firstRowLastColumn="0" w:lastRowFirstColumn="0" w:lastRowLastColumn="0"/>
            <w:tcW w:w="0" w:type="pct"/>
          </w:tcPr>
          <w:p w14:paraId="5B840C06" w14:textId="5D8FA615" w:rsidR="00495348" w:rsidRPr="00F76C53" w:rsidRDefault="0081404F" w:rsidP="00591C36">
            <w:pPr>
              <w:spacing w:before="140" w:after="140" w:line="276" w:lineRule="auto"/>
              <w:jc w:val="left"/>
              <w:rPr>
                <w:rFonts w:cstheme="majorHAnsi"/>
                <w:color w:val="000000" w:themeColor="text1"/>
                <w:szCs w:val="28"/>
              </w:rPr>
            </w:pPr>
            <w:r w:rsidRPr="00F76C53">
              <w:t>Used to</w:t>
            </w:r>
            <w:r w:rsidR="00495348" w:rsidRPr="00F76C53">
              <w:t xml:space="preserve"> transfer stabilized patients from hospitals to medical shelters to alleviate hospital overcrowding.</w:t>
            </w:r>
          </w:p>
        </w:tc>
      </w:tr>
      <w:tr w:rsidR="00495348" w:rsidRPr="00F76C53" w14:paraId="63555FD5" w14:textId="77777777" w:rsidTr="008042F1">
        <w:trPr>
          <w:cnfStyle w:val="000000010000" w:firstRow="0" w:lastRow="0" w:firstColumn="0" w:lastColumn="0" w:oddVBand="0" w:evenVBand="0" w:oddHBand="0" w:evenHBand="1" w:firstRowFirstColumn="0" w:firstRowLastColumn="0" w:lastRowFirstColumn="0" w:lastRowLastColumn="0"/>
          <w:trHeight w:val="966"/>
          <w:jc w:val="center"/>
        </w:trPr>
        <w:tc>
          <w:tcPr>
            <w:cnfStyle w:val="001000000000" w:firstRow="0" w:lastRow="0" w:firstColumn="1" w:lastColumn="0" w:oddVBand="0" w:evenVBand="0" w:oddHBand="0" w:evenHBand="0" w:firstRowFirstColumn="0" w:firstRowLastColumn="0" w:lastRowFirstColumn="0" w:lastRowLastColumn="0"/>
            <w:tcW w:w="0" w:type="pct"/>
          </w:tcPr>
          <w:p w14:paraId="327720B7" w14:textId="63A672F0" w:rsidR="00495348" w:rsidRPr="00F76C53" w:rsidRDefault="00495348" w:rsidP="008042F1">
            <w:pPr>
              <w:spacing w:beforeLines="60" w:before="144" w:afterLines="60" w:after="144" w:line="276" w:lineRule="auto"/>
              <w:jc w:val="left"/>
              <w:rPr>
                <w:rFonts w:cstheme="majorHAnsi"/>
                <w:color w:val="000000" w:themeColor="text1"/>
                <w:szCs w:val="28"/>
              </w:rPr>
            </w:pPr>
            <w:r w:rsidRPr="00F76C53">
              <w:rPr>
                <w:rFonts w:cstheme="majorHAnsi"/>
                <w:color w:val="000000" w:themeColor="text1"/>
                <w:szCs w:val="28"/>
              </w:rPr>
              <w:t>Ambulatory Care Clinics</w:t>
            </w:r>
          </w:p>
        </w:tc>
        <w:tc>
          <w:tcPr>
            <w:cnfStyle w:val="000100000000" w:firstRow="0" w:lastRow="0" w:firstColumn="0" w:lastColumn="1" w:oddVBand="0" w:evenVBand="0" w:oddHBand="0" w:evenHBand="0" w:firstRowFirstColumn="0" w:firstRowLastColumn="0" w:lastRowFirstColumn="0" w:lastRowLastColumn="0"/>
            <w:tcW w:w="0" w:type="pct"/>
          </w:tcPr>
          <w:p w14:paraId="1F2ED95C" w14:textId="0478A19E" w:rsidR="00495348" w:rsidRPr="00F76C53" w:rsidRDefault="0081404F" w:rsidP="00591C36">
            <w:pPr>
              <w:spacing w:before="140" w:after="140" w:line="276" w:lineRule="auto"/>
              <w:jc w:val="left"/>
              <w:rPr>
                <w:rFonts w:cstheme="majorHAnsi"/>
                <w:color w:val="000000" w:themeColor="text1"/>
                <w:szCs w:val="28"/>
              </w:rPr>
            </w:pPr>
            <w:r w:rsidRPr="00F76C53">
              <w:rPr>
                <w:rFonts w:cstheme="majorHAnsi"/>
                <w:color w:val="000000" w:themeColor="text1"/>
                <w:szCs w:val="28"/>
              </w:rPr>
              <w:t>Provides m</w:t>
            </w:r>
            <w:r w:rsidR="00495348" w:rsidRPr="00F76C53">
              <w:rPr>
                <w:rFonts w:cstheme="majorHAnsi"/>
                <w:color w:val="000000" w:themeColor="text1"/>
                <w:szCs w:val="28"/>
              </w:rPr>
              <w:t xml:space="preserve">edical care for “walking wounded” or sub-acute conditions (e.g., </w:t>
            </w:r>
            <w:r w:rsidR="00C26FBD" w:rsidRPr="00F76C53">
              <w:rPr>
                <w:rFonts w:cstheme="majorHAnsi"/>
                <w:color w:val="000000" w:themeColor="text1"/>
                <w:szCs w:val="28"/>
              </w:rPr>
              <w:t xml:space="preserve">medication or vaccine </w:t>
            </w:r>
            <w:r w:rsidRPr="00F76C53">
              <w:rPr>
                <w:rFonts w:cstheme="majorHAnsi"/>
                <w:color w:val="000000" w:themeColor="text1"/>
                <w:szCs w:val="28"/>
              </w:rPr>
              <w:t>p</w:t>
            </w:r>
            <w:r w:rsidR="00495348" w:rsidRPr="00F76C53">
              <w:rPr>
                <w:rFonts w:cstheme="majorHAnsi"/>
                <w:color w:val="000000" w:themeColor="text1"/>
                <w:szCs w:val="28"/>
              </w:rPr>
              <w:t>oint-of-dispensing).</w:t>
            </w:r>
          </w:p>
        </w:tc>
      </w:tr>
      <w:tr w:rsidR="00495348" w:rsidRPr="00F76C53" w14:paraId="1D8C301B" w14:textId="77777777" w:rsidTr="008042F1">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0" w:type="pct"/>
          </w:tcPr>
          <w:p w14:paraId="090B9820" w14:textId="0CD1C101" w:rsidR="00495348" w:rsidRPr="00F76C53" w:rsidRDefault="00495348" w:rsidP="008042F1">
            <w:pPr>
              <w:spacing w:beforeLines="60" w:before="144" w:afterLines="60" w:after="144" w:line="276" w:lineRule="auto"/>
              <w:jc w:val="left"/>
              <w:rPr>
                <w:rFonts w:cstheme="majorHAnsi"/>
                <w:color w:val="000000" w:themeColor="text1"/>
                <w:szCs w:val="28"/>
              </w:rPr>
            </w:pPr>
            <w:r w:rsidRPr="00F76C53">
              <w:rPr>
                <w:rFonts w:cstheme="majorHAnsi"/>
                <w:color w:val="000000" w:themeColor="text1"/>
                <w:szCs w:val="28"/>
              </w:rPr>
              <w:t>Primary Triage Point</w:t>
            </w:r>
          </w:p>
        </w:tc>
        <w:tc>
          <w:tcPr>
            <w:cnfStyle w:val="000100000000" w:firstRow="0" w:lastRow="0" w:firstColumn="0" w:lastColumn="1" w:oddVBand="0" w:evenVBand="0" w:oddHBand="0" w:evenHBand="0" w:firstRowFirstColumn="0" w:firstRowLastColumn="0" w:lastRowFirstColumn="0" w:lastRowLastColumn="0"/>
            <w:tcW w:w="0" w:type="pct"/>
          </w:tcPr>
          <w:p w14:paraId="1CD7CACF" w14:textId="67CE5EB4" w:rsidR="00495348" w:rsidRPr="00F76C53" w:rsidRDefault="00495348" w:rsidP="00591C36">
            <w:pPr>
              <w:spacing w:before="140" w:after="140" w:line="276" w:lineRule="auto"/>
              <w:jc w:val="left"/>
              <w:rPr>
                <w:rFonts w:cstheme="majorHAnsi"/>
                <w:color w:val="000000" w:themeColor="text1"/>
                <w:szCs w:val="28"/>
              </w:rPr>
            </w:pPr>
            <w:r w:rsidRPr="00F76C53">
              <w:t>Established near an impact zone or in close proximity to a hospital</w:t>
            </w:r>
            <w:r w:rsidR="00C26FBD" w:rsidRPr="00F76C53">
              <w:t xml:space="preserve"> to quickly evaluate p</w:t>
            </w:r>
            <w:r w:rsidRPr="00F76C53">
              <w:t>atients to determine prioritization for transport to hospitals or other designated locations.</w:t>
            </w:r>
          </w:p>
        </w:tc>
      </w:tr>
      <w:tr w:rsidR="00495348" w:rsidRPr="00F76C53" w14:paraId="6A424C9E" w14:textId="77777777" w:rsidTr="008042F1">
        <w:trPr>
          <w:cnfStyle w:val="010000000000" w:firstRow="0" w:lastRow="1"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0" w:type="pct"/>
          </w:tcPr>
          <w:p w14:paraId="7344846F" w14:textId="132BB8CF" w:rsidR="00495348" w:rsidRPr="00F76C53" w:rsidRDefault="00495348" w:rsidP="008042F1">
            <w:pPr>
              <w:spacing w:beforeLines="60" w:before="144" w:afterLines="60" w:after="144" w:line="276" w:lineRule="auto"/>
              <w:jc w:val="left"/>
              <w:rPr>
                <w:rFonts w:cstheme="majorHAnsi"/>
                <w:color w:val="000000" w:themeColor="text1"/>
                <w:szCs w:val="28"/>
              </w:rPr>
            </w:pPr>
            <w:r w:rsidRPr="00F76C53">
              <w:rPr>
                <w:rFonts w:cstheme="majorHAnsi"/>
                <w:color w:val="000000" w:themeColor="text1"/>
                <w:szCs w:val="28"/>
              </w:rPr>
              <w:t>Alternate Care Site</w:t>
            </w:r>
          </w:p>
        </w:tc>
        <w:tc>
          <w:tcPr>
            <w:cnfStyle w:val="000100000000" w:firstRow="0" w:lastRow="0" w:firstColumn="0" w:lastColumn="1" w:oddVBand="0" w:evenVBand="0" w:oddHBand="0" w:evenHBand="0" w:firstRowFirstColumn="0" w:firstRowLastColumn="0" w:lastRowFirstColumn="0" w:lastRowLastColumn="0"/>
            <w:tcW w:w="0" w:type="pct"/>
          </w:tcPr>
          <w:p w14:paraId="269982F9" w14:textId="6414893D" w:rsidR="00495348" w:rsidRPr="00F76C53" w:rsidRDefault="615DE0C7" w:rsidP="00591C36">
            <w:pPr>
              <w:spacing w:before="140" w:after="140" w:line="276" w:lineRule="auto"/>
              <w:jc w:val="left"/>
              <w:rPr>
                <w:rFonts w:cstheme="majorBidi"/>
                <w:b w:val="0"/>
                <w:bCs w:val="0"/>
                <w:color w:val="000000" w:themeColor="text1"/>
              </w:rPr>
            </w:pPr>
            <w:r w:rsidRPr="00F76C53">
              <w:rPr>
                <w:b w:val="0"/>
                <w:bCs w:val="0"/>
                <w:color w:val="auto"/>
              </w:rPr>
              <w:t xml:space="preserve">Provides additional treatment area(s) </w:t>
            </w:r>
            <w:r w:rsidR="000C0EE2" w:rsidRPr="00F76C53">
              <w:rPr>
                <w:b w:val="0"/>
                <w:bCs w:val="0"/>
                <w:color w:val="auto"/>
              </w:rPr>
              <w:t>for patients requiring advanced care; can</w:t>
            </w:r>
            <w:r w:rsidRPr="00F76C53">
              <w:rPr>
                <w:b w:val="0"/>
                <w:bCs w:val="0"/>
                <w:color w:val="auto"/>
              </w:rPr>
              <w:t xml:space="preserve"> be established in an unused hospital wing, facility of opportunity, or soft-sided structure.</w:t>
            </w:r>
          </w:p>
        </w:tc>
      </w:tr>
    </w:tbl>
    <w:p w14:paraId="123DBC02" w14:textId="77777777" w:rsidR="008042F1" w:rsidRDefault="008042F1" w:rsidP="00C60A8E">
      <w:pPr>
        <w:pStyle w:val="Heading1Tabbed"/>
        <w:numPr>
          <w:ilvl w:val="0"/>
          <w:numId w:val="0"/>
        </w:numPr>
        <w:sectPr w:rsidR="008042F1" w:rsidSect="00A74615">
          <w:headerReference w:type="even" r:id="rId16"/>
          <w:headerReference w:type="default" r:id="rId17"/>
          <w:footerReference w:type="default" r:id="rId18"/>
          <w:headerReference w:type="first" r:id="rId19"/>
          <w:footerReference w:type="first" r:id="rId20"/>
          <w:pgSz w:w="12240" w:h="15840"/>
          <w:pgMar w:top="720" w:right="720" w:bottom="1008" w:left="720" w:header="288" w:footer="576" w:gutter="0"/>
          <w:cols w:space="720"/>
        </w:sectPr>
      </w:pPr>
    </w:p>
    <w:p w14:paraId="6F3FD9FE" w14:textId="080A67D3" w:rsidR="00EF2EE5" w:rsidRPr="00F76C53" w:rsidRDefault="00C60A8E" w:rsidP="00C60A8E">
      <w:pPr>
        <w:pStyle w:val="Heading1Tabbed"/>
        <w:numPr>
          <w:ilvl w:val="0"/>
          <w:numId w:val="0"/>
        </w:numPr>
      </w:pPr>
      <w:r w:rsidRPr="00F76C53">
        <w:t xml:space="preserve">Toolkit </w:t>
      </w:r>
      <w:r w:rsidR="00424EBC" w:rsidRPr="00F76C53">
        <w:t>Contents</w:t>
      </w:r>
    </w:p>
    <w:tbl>
      <w:tblPr>
        <w:tblStyle w:val="PlainTable4"/>
        <w:tblW w:w="5000" w:type="pct"/>
        <w:tblBorders>
          <w:insideH w:val="single" w:sz="6" w:space="0" w:color="F79646" w:themeColor="accent6"/>
          <w:insideV w:val="single" w:sz="6" w:space="0" w:color="F79646" w:themeColor="accent6"/>
        </w:tblBorders>
        <w:tblLook w:val="01E0" w:firstRow="1" w:lastRow="1" w:firstColumn="1" w:lastColumn="1" w:noHBand="0" w:noVBand="0"/>
      </w:tblPr>
      <w:tblGrid>
        <w:gridCol w:w="484"/>
        <w:gridCol w:w="3566"/>
        <w:gridCol w:w="6750"/>
      </w:tblGrid>
      <w:tr w:rsidR="0039211A" w:rsidRPr="00F76C53" w14:paraId="2691D384" w14:textId="77777777" w:rsidTr="615DE0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pct"/>
            <w:shd w:val="clear" w:color="auto" w:fill="DB7D0F"/>
          </w:tcPr>
          <w:p w14:paraId="572B8A2C" w14:textId="470C745F" w:rsidR="0039211A" w:rsidRPr="00F76C53" w:rsidRDefault="0039211A" w:rsidP="00542752">
            <w:pPr>
              <w:spacing w:before="60" w:after="60" w:line="276" w:lineRule="auto"/>
              <w:jc w:val="left"/>
              <w:rPr>
                <w:rFonts w:cstheme="majorHAnsi"/>
                <w:color w:val="FFFFFF" w:themeColor="background1"/>
                <w:szCs w:val="28"/>
              </w:rPr>
            </w:pPr>
            <w:r w:rsidRPr="00F76C53">
              <w:rPr>
                <w:rFonts w:cstheme="majorHAnsi"/>
                <w:color w:val="FFFFFF" w:themeColor="background1"/>
                <w:szCs w:val="28"/>
              </w:rPr>
              <w:t>#</w:t>
            </w:r>
          </w:p>
        </w:tc>
        <w:tc>
          <w:tcPr>
            <w:cnfStyle w:val="000010000000" w:firstRow="0" w:lastRow="0" w:firstColumn="0" w:lastColumn="0" w:oddVBand="1" w:evenVBand="0" w:oddHBand="0" w:evenHBand="0" w:firstRowFirstColumn="0" w:firstRowLastColumn="0" w:lastRowFirstColumn="0" w:lastRowLastColumn="0"/>
            <w:tcW w:w="1651" w:type="pct"/>
            <w:shd w:val="clear" w:color="auto" w:fill="DB7D0F"/>
          </w:tcPr>
          <w:p w14:paraId="534C8FD1" w14:textId="02D597C1" w:rsidR="0039211A" w:rsidRPr="00F76C53" w:rsidRDefault="0039211A" w:rsidP="00542752">
            <w:pPr>
              <w:spacing w:before="60" w:after="60" w:line="276" w:lineRule="auto"/>
              <w:jc w:val="left"/>
              <w:rPr>
                <w:rFonts w:cstheme="majorHAnsi"/>
                <w:color w:val="FFFFFF" w:themeColor="background1"/>
                <w:szCs w:val="28"/>
              </w:rPr>
            </w:pPr>
            <w:r w:rsidRPr="00F76C53">
              <w:rPr>
                <w:rFonts w:cstheme="majorHAnsi"/>
                <w:color w:val="FFFFFF" w:themeColor="background1"/>
                <w:szCs w:val="28"/>
              </w:rPr>
              <w:t>TOOL NAME</w:t>
            </w:r>
          </w:p>
        </w:tc>
        <w:tc>
          <w:tcPr>
            <w:cnfStyle w:val="000100000000" w:firstRow="0" w:lastRow="0" w:firstColumn="0" w:lastColumn="1" w:oddVBand="0" w:evenVBand="0" w:oddHBand="0" w:evenHBand="0" w:firstRowFirstColumn="0" w:firstRowLastColumn="0" w:lastRowFirstColumn="0" w:lastRowLastColumn="0"/>
            <w:tcW w:w="3125" w:type="pct"/>
            <w:shd w:val="clear" w:color="auto" w:fill="DB7D0F"/>
          </w:tcPr>
          <w:p w14:paraId="3B3620B7" w14:textId="43561717" w:rsidR="0039211A" w:rsidRPr="00F76C53" w:rsidRDefault="0039211A" w:rsidP="00542752">
            <w:pPr>
              <w:spacing w:before="60" w:after="60" w:line="276" w:lineRule="auto"/>
              <w:jc w:val="left"/>
              <w:rPr>
                <w:rFonts w:cstheme="majorHAnsi"/>
                <w:color w:val="FFFFFF" w:themeColor="background1"/>
                <w:szCs w:val="28"/>
              </w:rPr>
            </w:pPr>
            <w:r w:rsidRPr="00F76C53">
              <w:rPr>
                <w:rFonts w:cstheme="majorHAnsi"/>
                <w:color w:val="FFFFFF" w:themeColor="background1"/>
                <w:szCs w:val="28"/>
              </w:rPr>
              <w:t>DESCRIPTION</w:t>
            </w:r>
          </w:p>
        </w:tc>
      </w:tr>
      <w:tr w:rsidR="0039211A" w:rsidRPr="00F76C53" w14:paraId="74A92C06" w14:textId="77777777" w:rsidTr="615DE0C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24" w:type="pct"/>
          </w:tcPr>
          <w:p w14:paraId="635868B1" w14:textId="377314C3" w:rsidR="0039211A" w:rsidRPr="00F76C53" w:rsidRDefault="0039211A" w:rsidP="00542752">
            <w:pPr>
              <w:spacing w:beforeLines="60" w:before="144" w:afterLines="60" w:after="144" w:line="276" w:lineRule="auto"/>
              <w:jc w:val="left"/>
              <w:rPr>
                <w:rFonts w:cstheme="majorHAnsi"/>
                <w:b w:val="0"/>
                <w:bCs w:val="0"/>
                <w:szCs w:val="28"/>
              </w:rPr>
            </w:pPr>
            <w:r w:rsidRPr="00F76C53">
              <w:rPr>
                <w:rFonts w:cstheme="majorHAnsi"/>
                <w:b w:val="0"/>
                <w:bCs w:val="0"/>
                <w:szCs w:val="28"/>
              </w:rPr>
              <w:t>1</w:t>
            </w:r>
          </w:p>
        </w:tc>
        <w:tc>
          <w:tcPr>
            <w:cnfStyle w:val="000010000000" w:firstRow="0" w:lastRow="0" w:firstColumn="0" w:lastColumn="0" w:oddVBand="1" w:evenVBand="0" w:oddHBand="0" w:evenHBand="0" w:firstRowFirstColumn="0" w:firstRowLastColumn="0" w:lastRowFirstColumn="0" w:lastRowLastColumn="0"/>
            <w:tcW w:w="1651" w:type="pct"/>
          </w:tcPr>
          <w:p w14:paraId="27911AB4" w14:textId="76CEBEC5" w:rsidR="0039211A" w:rsidRPr="00F76C53" w:rsidRDefault="0039211A" w:rsidP="00542752">
            <w:pPr>
              <w:spacing w:beforeLines="60" w:before="144" w:afterLines="60" w:after="144" w:line="276" w:lineRule="auto"/>
              <w:jc w:val="left"/>
              <w:rPr>
                <w:rFonts w:cstheme="majorHAnsi"/>
                <w:b/>
                <w:bCs/>
                <w:szCs w:val="28"/>
              </w:rPr>
            </w:pPr>
            <w:r w:rsidRPr="00F76C53">
              <w:rPr>
                <w:rFonts w:cstheme="majorHAnsi"/>
                <w:b/>
                <w:bCs/>
                <w:szCs w:val="28"/>
              </w:rPr>
              <w:t>Assessment Form for Medical/Health Needs</w:t>
            </w:r>
          </w:p>
        </w:tc>
        <w:tc>
          <w:tcPr>
            <w:cnfStyle w:val="000100000000" w:firstRow="0" w:lastRow="0" w:firstColumn="0" w:lastColumn="1" w:oddVBand="0" w:evenVBand="0" w:oddHBand="0" w:evenHBand="0" w:firstRowFirstColumn="0" w:firstRowLastColumn="0" w:lastRowFirstColumn="0" w:lastRowLastColumn="0"/>
            <w:tcW w:w="3125" w:type="pct"/>
          </w:tcPr>
          <w:p w14:paraId="04BA2850" w14:textId="3AC2EC04" w:rsidR="0039211A" w:rsidRPr="00F76C53" w:rsidRDefault="0039211A" w:rsidP="00683C9D">
            <w:pPr>
              <w:spacing w:before="140" w:after="140" w:line="276" w:lineRule="auto"/>
              <w:jc w:val="left"/>
              <w:rPr>
                <w:rFonts w:cstheme="majorHAnsi"/>
                <w:szCs w:val="28"/>
              </w:rPr>
            </w:pPr>
            <w:r w:rsidRPr="00F76C53">
              <w:rPr>
                <w:rFonts w:cstheme="majorHAnsi"/>
                <w:szCs w:val="28"/>
              </w:rPr>
              <w:t>Recommended procedures for medical/health-specific screening during the shelter registration and intake process.</w:t>
            </w:r>
          </w:p>
        </w:tc>
      </w:tr>
      <w:tr w:rsidR="0039211A" w:rsidRPr="00F76C53" w14:paraId="5916CFA5" w14:textId="77777777" w:rsidTr="615DE0C7">
        <w:trPr>
          <w:cnfStyle w:val="000000010000" w:firstRow="0" w:lastRow="0" w:firstColumn="0" w:lastColumn="0" w:oddVBand="0" w:evenVBand="0" w:oddHBand="0" w:evenHBand="1"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24" w:type="pct"/>
          </w:tcPr>
          <w:p w14:paraId="30A61E29" w14:textId="4A9E5A2E" w:rsidR="0039211A" w:rsidRPr="00F76C53" w:rsidRDefault="0039211A" w:rsidP="00542752">
            <w:pPr>
              <w:spacing w:beforeLines="60" w:before="144" w:afterLines="60" w:after="144" w:line="276" w:lineRule="auto"/>
              <w:jc w:val="left"/>
              <w:rPr>
                <w:rFonts w:cstheme="majorHAnsi"/>
                <w:b w:val="0"/>
                <w:bCs w:val="0"/>
                <w:szCs w:val="28"/>
              </w:rPr>
            </w:pPr>
            <w:r w:rsidRPr="00F76C53">
              <w:rPr>
                <w:rFonts w:cstheme="majorHAnsi"/>
                <w:b w:val="0"/>
                <w:bCs w:val="0"/>
                <w:szCs w:val="28"/>
              </w:rPr>
              <w:t>2</w:t>
            </w:r>
          </w:p>
        </w:tc>
        <w:tc>
          <w:tcPr>
            <w:cnfStyle w:val="000010000000" w:firstRow="0" w:lastRow="0" w:firstColumn="0" w:lastColumn="0" w:oddVBand="1" w:evenVBand="0" w:oddHBand="0" w:evenHBand="0" w:firstRowFirstColumn="0" w:firstRowLastColumn="0" w:lastRowFirstColumn="0" w:lastRowLastColumn="0"/>
            <w:tcW w:w="1651" w:type="pct"/>
          </w:tcPr>
          <w:p w14:paraId="5AEF15AF" w14:textId="456A5AEB" w:rsidR="0039211A" w:rsidRPr="00F76C53" w:rsidRDefault="0039211A" w:rsidP="00542752">
            <w:pPr>
              <w:spacing w:beforeLines="60" w:before="144" w:afterLines="60" w:after="144" w:line="276" w:lineRule="auto"/>
              <w:jc w:val="left"/>
              <w:rPr>
                <w:rFonts w:cstheme="majorHAnsi"/>
                <w:b/>
                <w:bCs/>
                <w:szCs w:val="28"/>
              </w:rPr>
            </w:pPr>
            <w:r w:rsidRPr="00F76C53">
              <w:rPr>
                <w:rFonts w:cstheme="majorHAnsi"/>
                <w:b/>
                <w:bCs/>
                <w:szCs w:val="28"/>
              </w:rPr>
              <w:t>Triage Decision Support</w:t>
            </w:r>
            <w:r w:rsidR="00516237" w:rsidRPr="00F76C53">
              <w:rPr>
                <w:rFonts w:cstheme="majorHAnsi"/>
                <w:b/>
                <w:bCs/>
                <w:szCs w:val="28"/>
              </w:rPr>
              <w:t xml:space="preserve"> </w:t>
            </w:r>
            <w:r w:rsidRPr="00F76C53">
              <w:rPr>
                <w:rFonts w:cstheme="majorHAnsi"/>
                <w:b/>
                <w:bCs/>
                <w:szCs w:val="28"/>
              </w:rPr>
              <w:t>Tool</w:t>
            </w:r>
            <w:r w:rsidR="00B90D07">
              <w:rPr>
                <w:rFonts w:cstheme="majorHAnsi"/>
                <w:b/>
                <w:bCs/>
                <w:szCs w:val="28"/>
              </w:rPr>
              <w:t>s</w:t>
            </w:r>
          </w:p>
        </w:tc>
        <w:tc>
          <w:tcPr>
            <w:cnfStyle w:val="000100000000" w:firstRow="0" w:lastRow="0" w:firstColumn="0" w:lastColumn="1" w:oddVBand="0" w:evenVBand="0" w:oddHBand="0" w:evenHBand="0" w:firstRowFirstColumn="0" w:firstRowLastColumn="0" w:lastRowFirstColumn="0" w:lastRowLastColumn="0"/>
            <w:tcW w:w="3125" w:type="pct"/>
          </w:tcPr>
          <w:p w14:paraId="211FB95C" w14:textId="63414506" w:rsidR="0039211A" w:rsidRPr="00F76C53" w:rsidRDefault="0039211A" w:rsidP="00683C9D">
            <w:pPr>
              <w:spacing w:before="140" w:after="140" w:line="276" w:lineRule="auto"/>
              <w:jc w:val="left"/>
              <w:rPr>
                <w:rFonts w:cstheme="majorHAnsi"/>
                <w:szCs w:val="28"/>
              </w:rPr>
            </w:pPr>
            <w:r w:rsidRPr="00F76C53">
              <w:rPr>
                <w:rFonts w:cstheme="majorHAnsi"/>
                <w:szCs w:val="28"/>
              </w:rPr>
              <w:t>Helps personnel determine the appropriate services and resources for clients with medical/health needs based on information collected during intake and initial screening.</w:t>
            </w:r>
          </w:p>
        </w:tc>
      </w:tr>
      <w:tr w:rsidR="0039211A" w:rsidRPr="00F76C53" w14:paraId="55D4E8A1" w14:textId="77777777" w:rsidTr="615DE0C7">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24" w:type="pct"/>
          </w:tcPr>
          <w:p w14:paraId="7ADE1766" w14:textId="635ADBB9" w:rsidR="0039211A" w:rsidRPr="00F76C53" w:rsidRDefault="0039211A" w:rsidP="00542752">
            <w:pPr>
              <w:spacing w:beforeLines="60" w:before="144" w:afterLines="60" w:after="144" w:line="276" w:lineRule="auto"/>
              <w:jc w:val="left"/>
              <w:rPr>
                <w:rFonts w:cstheme="majorHAnsi"/>
                <w:b w:val="0"/>
                <w:bCs w:val="0"/>
                <w:szCs w:val="28"/>
              </w:rPr>
            </w:pPr>
            <w:r w:rsidRPr="00F76C53">
              <w:rPr>
                <w:rFonts w:cstheme="majorHAnsi"/>
                <w:b w:val="0"/>
                <w:bCs w:val="0"/>
                <w:szCs w:val="28"/>
              </w:rPr>
              <w:t>3</w:t>
            </w:r>
          </w:p>
        </w:tc>
        <w:tc>
          <w:tcPr>
            <w:cnfStyle w:val="000010000000" w:firstRow="0" w:lastRow="0" w:firstColumn="0" w:lastColumn="0" w:oddVBand="1" w:evenVBand="0" w:oddHBand="0" w:evenHBand="0" w:firstRowFirstColumn="0" w:firstRowLastColumn="0" w:lastRowFirstColumn="0" w:lastRowLastColumn="0"/>
            <w:tcW w:w="1651" w:type="pct"/>
          </w:tcPr>
          <w:p w14:paraId="4E76BF8F" w14:textId="7B57F947" w:rsidR="0039211A" w:rsidRPr="00F76C53" w:rsidRDefault="0039211A" w:rsidP="00542752">
            <w:pPr>
              <w:spacing w:beforeLines="60" w:before="144" w:afterLines="60" w:after="144" w:line="276" w:lineRule="auto"/>
              <w:jc w:val="left"/>
              <w:rPr>
                <w:rFonts w:cstheme="majorHAnsi"/>
                <w:b/>
                <w:bCs/>
                <w:szCs w:val="28"/>
              </w:rPr>
            </w:pPr>
            <w:r w:rsidRPr="00F76C53">
              <w:rPr>
                <w:rFonts w:cstheme="majorHAnsi"/>
                <w:b/>
                <w:bCs/>
                <w:szCs w:val="28"/>
              </w:rPr>
              <w:t>Medical/Health Staff Job Aids</w:t>
            </w:r>
          </w:p>
        </w:tc>
        <w:tc>
          <w:tcPr>
            <w:cnfStyle w:val="000100000000" w:firstRow="0" w:lastRow="0" w:firstColumn="0" w:lastColumn="1" w:oddVBand="0" w:evenVBand="0" w:oddHBand="0" w:evenHBand="0" w:firstRowFirstColumn="0" w:firstRowLastColumn="0" w:lastRowFirstColumn="0" w:lastRowLastColumn="0"/>
            <w:tcW w:w="3125" w:type="pct"/>
          </w:tcPr>
          <w:p w14:paraId="3C9FB44E" w14:textId="0B03EF24" w:rsidR="0039211A" w:rsidRPr="00F76C53" w:rsidRDefault="00C60A8E" w:rsidP="00683C9D">
            <w:pPr>
              <w:spacing w:before="140" w:after="140" w:line="276" w:lineRule="auto"/>
              <w:jc w:val="left"/>
              <w:rPr>
                <w:rFonts w:cstheme="majorHAnsi"/>
                <w:szCs w:val="28"/>
              </w:rPr>
            </w:pPr>
            <w:r w:rsidRPr="00F76C53">
              <w:rPr>
                <w:rFonts w:cstheme="majorHAnsi"/>
                <w:szCs w:val="28"/>
              </w:rPr>
              <w:t>Describes</w:t>
            </w:r>
            <w:r w:rsidR="0039211A" w:rsidRPr="00F76C53">
              <w:rPr>
                <w:rFonts w:cstheme="majorHAnsi"/>
                <w:szCs w:val="28"/>
              </w:rPr>
              <w:t xml:space="preserve"> position</w:t>
            </w:r>
            <w:r w:rsidRPr="00F76C53">
              <w:rPr>
                <w:rFonts w:cstheme="majorHAnsi"/>
                <w:szCs w:val="28"/>
              </w:rPr>
              <w:t>-specific responsibilities</w:t>
            </w:r>
            <w:r w:rsidR="0039211A" w:rsidRPr="00F76C53">
              <w:rPr>
                <w:rFonts w:cstheme="majorHAnsi"/>
                <w:szCs w:val="28"/>
              </w:rPr>
              <w:t xml:space="preserve"> and </w:t>
            </w:r>
            <w:r w:rsidRPr="00F76C53">
              <w:rPr>
                <w:rFonts w:cstheme="majorHAnsi"/>
                <w:szCs w:val="28"/>
              </w:rPr>
              <w:t>provides a</w:t>
            </w:r>
            <w:r w:rsidR="0039211A" w:rsidRPr="00F76C53">
              <w:rPr>
                <w:rFonts w:cstheme="majorHAnsi"/>
                <w:szCs w:val="28"/>
              </w:rPr>
              <w:t xml:space="preserve">n organizational chart to illustrate the relationship of the </w:t>
            </w:r>
            <w:r w:rsidR="00260CAC">
              <w:rPr>
                <w:rFonts w:cstheme="majorHAnsi"/>
                <w:szCs w:val="28"/>
              </w:rPr>
              <w:t>m</w:t>
            </w:r>
            <w:r w:rsidR="0039211A" w:rsidRPr="00F76C53">
              <w:rPr>
                <w:rFonts w:cstheme="majorHAnsi"/>
                <w:szCs w:val="28"/>
              </w:rPr>
              <w:t>edical/</w:t>
            </w:r>
            <w:r w:rsidR="00260CAC">
              <w:rPr>
                <w:rFonts w:cstheme="majorHAnsi"/>
                <w:szCs w:val="28"/>
              </w:rPr>
              <w:t>h</w:t>
            </w:r>
            <w:r w:rsidR="0039211A" w:rsidRPr="00F76C53">
              <w:rPr>
                <w:rFonts w:cstheme="majorHAnsi"/>
                <w:szCs w:val="28"/>
              </w:rPr>
              <w:t xml:space="preserve">ealth </w:t>
            </w:r>
            <w:r w:rsidR="00260CAC">
              <w:rPr>
                <w:rFonts w:cstheme="majorHAnsi"/>
                <w:szCs w:val="28"/>
              </w:rPr>
              <w:t>s</w:t>
            </w:r>
            <w:r w:rsidR="008B2C98" w:rsidRPr="00F76C53">
              <w:rPr>
                <w:rFonts w:cstheme="majorHAnsi"/>
                <w:szCs w:val="28"/>
              </w:rPr>
              <w:t xml:space="preserve">ervices </w:t>
            </w:r>
            <w:r w:rsidR="00260CAC">
              <w:rPr>
                <w:rFonts w:cstheme="majorHAnsi"/>
                <w:szCs w:val="28"/>
              </w:rPr>
              <w:t>s</w:t>
            </w:r>
            <w:r w:rsidR="0039211A" w:rsidRPr="00F76C53">
              <w:rPr>
                <w:rFonts w:cstheme="majorHAnsi"/>
                <w:szCs w:val="28"/>
              </w:rPr>
              <w:t>ection to the overall shelter structure.</w:t>
            </w:r>
          </w:p>
        </w:tc>
      </w:tr>
      <w:tr w:rsidR="0039211A" w:rsidRPr="00F76C53" w14:paraId="47B519B0" w14:textId="77777777" w:rsidTr="615DE0C7">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24" w:type="pct"/>
          </w:tcPr>
          <w:p w14:paraId="3CAE6AD5" w14:textId="4C1C0E05" w:rsidR="0039211A" w:rsidRPr="00F76C53" w:rsidRDefault="0039211A" w:rsidP="00542752">
            <w:pPr>
              <w:spacing w:beforeLines="60" w:before="144" w:afterLines="60" w:after="144" w:line="276" w:lineRule="auto"/>
              <w:jc w:val="left"/>
              <w:rPr>
                <w:rFonts w:cstheme="majorHAnsi"/>
                <w:b w:val="0"/>
                <w:bCs w:val="0"/>
                <w:szCs w:val="28"/>
              </w:rPr>
            </w:pPr>
            <w:r w:rsidRPr="00F76C53">
              <w:rPr>
                <w:rFonts w:cstheme="majorHAnsi"/>
                <w:b w:val="0"/>
                <w:bCs w:val="0"/>
                <w:szCs w:val="28"/>
              </w:rPr>
              <w:t>4</w:t>
            </w:r>
          </w:p>
        </w:tc>
        <w:tc>
          <w:tcPr>
            <w:cnfStyle w:val="000010000000" w:firstRow="0" w:lastRow="0" w:firstColumn="0" w:lastColumn="0" w:oddVBand="1" w:evenVBand="0" w:oddHBand="0" w:evenHBand="0" w:firstRowFirstColumn="0" w:firstRowLastColumn="0" w:lastRowFirstColumn="0" w:lastRowLastColumn="0"/>
            <w:tcW w:w="1651" w:type="pct"/>
          </w:tcPr>
          <w:p w14:paraId="14844F37" w14:textId="041140C6" w:rsidR="0039211A" w:rsidRPr="00F76C53" w:rsidRDefault="0039211A" w:rsidP="00542752">
            <w:pPr>
              <w:spacing w:beforeLines="60" w:before="144" w:afterLines="60" w:after="144" w:line="276" w:lineRule="auto"/>
              <w:jc w:val="left"/>
              <w:rPr>
                <w:rFonts w:cstheme="majorHAnsi"/>
                <w:b/>
                <w:bCs/>
                <w:szCs w:val="28"/>
              </w:rPr>
            </w:pPr>
            <w:r w:rsidRPr="00F76C53">
              <w:rPr>
                <w:rFonts w:cstheme="majorHAnsi"/>
                <w:b/>
                <w:bCs/>
                <w:szCs w:val="28"/>
              </w:rPr>
              <w:t>Resource Management Considerations</w:t>
            </w:r>
          </w:p>
        </w:tc>
        <w:tc>
          <w:tcPr>
            <w:cnfStyle w:val="000100000000" w:firstRow="0" w:lastRow="0" w:firstColumn="0" w:lastColumn="1" w:oddVBand="0" w:evenVBand="0" w:oddHBand="0" w:evenHBand="0" w:firstRowFirstColumn="0" w:firstRowLastColumn="0" w:lastRowFirstColumn="0" w:lastRowLastColumn="0"/>
            <w:tcW w:w="3125" w:type="pct"/>
          </w:tcPr>
          <w:p w14:paraId="32DF9DCA" w14:textId="40FAA142" w:rsidR="0039211A" w:rsidRPr="00F76C53" w:rsidRDefault="0039211A" w:rsidP="00683C9D">
            <w:pPr>
              <w:spacing w:before="140" w:after="140" w:line="276" w:lineRule="auto"/>
              <w:jc w:val="left"/>
              <w:rPr>
                <w:rFonts w:cstheme="majorHAnsi"/>
                <w:szCs w:val="28"/>
              </w:rPr>
            </w:pPr>
            <w:r w:rsidRPr="00F76C53">
              <w:rPr>
                <w:rFonts w:cstheme="majorHAnsi"/>
                <w:szCs w:val="28"/>
              </w:rPr>
              <w:t>Provides a list of recommended resources to support medical/health services in a shelter and outlines considerations for resource management.</w:t>
            </w:r>
          </w:p>
        </w:tc>
      </w:tr>
      <w:tr w:rsidR="0039211A" w:rsidRPr="00F76C53" w14:paraId="5A95B23B" w14:textId="77777777" w:rsidTr="615DE0C7">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224" w:type="pct"/>
          </w:tcPr>
          <w:p w14:paraId="1CE436E0" w14:textId="7194ABAB" w:rsidR="0039211A" w:rsidRPr="00F76C53" w:rsidRDefault="0039211A" w:rsidP="00542752">
            <w:pPr>
              <w:spacing w:beforeLines="60" w:before="144" w:afterLines="60" w:after="144" w:line="276" w:lineRule="auto"/>
              <w:jc w:val="left"/>
              <w:rPr>
                <w:rFonts w:cstheme="majorHAnsi"/>
                <w:b w:val="0"/>
                <w:bCs w:val="0"/>
                <w:color w:val="000000" w:themeColor="text1"/>
                <w:szCs w:val="28"/>
              </w:rPr>
            </w:pPr>
            <w:r w:rsidRPr="00F76C53">
              <w:rPr>
                <w:rFonts w:cstheme="majorHAnsi"/>
                <w:b w:val="0"/>
                <w:bCs w:val="0"/>
                <w:color w:val="000000" w:themeColor="text1"/>
                <w:szCs w:val="28"/>
              </w:rPr>
              <w:t>5</w:t>
            </w:r>
          </w:p>
        </w:tc>
        <w:tc>
          <w:tcPr>
            <w:cnfStyle w:val="000010000000" w:firstRow="0" w:lastRow="0" w:firstColumn="0" w:lastColumn="0" w:oddVBand="1" w:evenVBand="0" w:oddHBand="0" w:evenHBand="0" w:firstRowFirstColumn="0" w:firstRowLastColumn="0" w:lastRowFirstColumn="0" w:lastRowLastColumn="0"/>
            <w:tcW w:w="1651" w:type="pct"/>
          </w:tcPr>
          <w:p w14:paraId="45A27BA1" w14:textId="24EE9D9C" w:rsidR="0039211A" w:rsidRPr="00F76C53" w:rsidRDefault="0039211A" w:rsidP="00542752">
            <w:pPr>
              <w:spacing w:beforeLines="60" w:before="144" w:afterLines="60" w:after="144" w:line="276" w:lineRule="auto"/>
              <w:jc w:val="left"/>
              <w:rPr>
                <w:rFonts w:cstheme="majorHAnsi"/>
                <w:b/>
                <w:bCs/>
                <w:color w:val="000000" w:themeColor="text1"/>
                <w:szCs w:val="28"/>
              </w:rPr>
            </w:pPr>
            <w:r w:rsidRPr="00F76C53">
              <w:rPr>
                <w:rFonts w:cstheme="majorHAnsi"/>
                <w:b/>
                <w:bCs/>
                <w:color w:val="000000" w:themeColor="text1"/>
                <w:szCs w:val="28"/>
              </w:rPr>
              <w:t>Transportation Protocol</w:t>
            </w:r>
          </w:p>
        </w:tc>
        <w:tc>
          <w:tcPr>
            <w:cnfStyle w:val="000100000000" w:firstRow="0" w:lastRow="0" w:firstColumn="0" w:lastColumn="1" w:oddVBand="0" w:evenVBand="0" w:oddHBand="0" w:evenHBand="0" w:firstRowFirstColumn="0" w:firstRowLastColumn="0" w:lastRowFirstColumn="0" w:lastRowLastColumn="0"/>
            <w:tcW w:w="3125" w:type="pct"/>
          </w:tcPr>
          <w:p w14:paraId="056DA669" w14:textId="2329B328" w:rsidR="0039211A" w:rsidRPr="00F76C53" w:rsidRDefault="0039211A" w:rsidP="00683C9D">
            <w:pPr>
              <w:spacing w:before="140" w:after="140" w:line="276" w:lineRule="auto"/>
              <w:jc w:val="left"/>
              <w:rPr>
                <w:rFonts w:cstheme="majorHAnsi"/>
                <w:szCs w:val="28"/>
              </w:rPr>
            </w:pPr>
            <w:r w:rsidRPr="00F76C53">
              <w:rPr>
                <w:rFonts w:cstheme="majorHAnsi"/>
                <w:szCs w:val="28"/>
              </w:rPr>
              <w:t>Recommended procedures for identifying, procuring, and utilizing private and public transportation resources to transfer clients with medical or behavioral health needs.</w:t>
            </w:r>
          </w:p>
        </w:tc>
      </w:tr>
      <w:tr w:rsidR="0039211A" w:rsidRPr="00F76C53" w14:paraId="4FBF366B" w14:textId="77777777" w:rsidTr="615DE0C7">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4" w:type="pct"/>
          </w:tcPr>
          <w:p w14:paraId="4EF26D6D" w14:textId="0B767B44" w:rsidR="0039211A" w:rsidRPr="00F76C53" w:rsidRDefault="0039211A" w:rsidP="00542752">
            <w:pPr>
              <w:spacing w:beforeLines="60" w:before="144" w:afterLines="60" w:after="144" w:line="276" w:lineRule="auto"/>
              <w:jc w:val="left"/>
              <w:rPr>
                <w:rFonts w:cstheme="majorHAnsi"/>
                <w:b w:val="0"/>
                <w:bCs w:val="0"/>
                <w:color w:val="000000" w:themeColor="text1"/>
                <w:szCs w:val="28"/>
              </w:rPr>
            </w:pPr>
            <w:r w:rsidRPr="00F76C53">
              <w:rPr>
                <w:rFonts w:cstheme="majorHAnsi"/>
                <w:b w:val="0"/>
                <w:bCs w:val="0"/>
                <w:color w:val="000000" w:themeColor="text1"/>
                <w:szCs w:val="28"/>
              </w:rPr>
              <w:t>6</w:t>
            </w:r>
          </w:p>
        </w:tc>
        <w:tc>
          <w:tcPr>
            <w:cnfStyle w:val="000010000000" w:firstRow="0" w:lastRow="0" w:firstColumn="0" w:lastColumn="0" w:oddVBand="1" w:evenVBand="0" w:oddHBand="0" w:evenHBand="0" w:firstRowFirstColumn="0" w:firstRowLastColumn="0" w:lastRowFirstColumn="0" w:lastRowLastColumn="0"/>
            <w:tcW w:w="1651" w:type="pct"/>
          </w:tcPr>
          <w:p w14:paraId="1D36F256" w14:textId="4EB308ED" w:rsidR="0039211A" w:rsidRPr="00F76C53" w:rsidRDefault="00B90D07" w:rsidP="00542752">
            <w:pPr>
              <w:spacing w:beforeLines="60" w:before="144" w:afterLines="60" w:after="144" w:line="276" w:lineRule="auto"/>
              <w:jc w:val="left"/>
              <w:rPr>
                <w:rFonts w:cstheme="majorHAnsi"/>
                <w:b/>
                <w:bCs/>
                <w:color w:val="000000" w:themeColor="text1"/>
                <w:szCs w:val="28"/>
              </w:rPr>
            </w:pPr>
            <w:r>
              <w:rPr>
                <w:rFonts w:cstheme="majorHAnsi"/>
                <w:b/>
                <w:bCs/>
                <w:color w:val="000000" w:themeColor="text1"/>
                <w:szCs w:val="28"/>
              </w:rPr>
              <w:t xml:space="preserve">Medical/Health </w:t>
            </w:r>
            <w:r w:rsidR="0039211A" w:rsidRPr="00F76C53">
              <w:rPr>
                <w:rFonts w:cstheme="majorHAnsi"/>
                <w:b/>
                <w:bCs/>
                <w:color w:val="000000" w:themeColor="text1"/>
                <w:szCs w:val="28"/>
              </w:rPr>
              <w:t>Demobilization Protocol</w:t>
            </w:r>
          </w:p>
        </w:tc>
        <w:tc>
          <w:tcPr>
            <w:cnfStyle w:val="000100000000" w:firstRow="0" w:lastRow="0" w:firstColumn="0" w:lastColumn="1" w:oddVBand="0" w:evenVBand="0" w:oddHBand="0" w:evenHBand="0" w:firstRowFirstColumn="0" w:firstRowLastColumn="0" w:lastRowFirstColumn="0" w:lastRowLastColumn="0"/>
            <w:tcW w:w="3125" w:type="pct"/>
          </w:tcPr>
          <w:p w14:paraId="5FFB88E2" w14:textId="6A80C9FF" w:rsidR="0039211A" w:rsidRPr="00F76C53" w:rsidRDefault="0039211A" w:rsidP="00683C9D">
            <w:pPr>
              <w:spacing w:before="140" w:after="140" w:line="276" w:lineRule="auto"/>
              <w:jc w:val="left"/>
              <w:rPr>
                <w:rFonts w:cstheme="majorHAnsi"/>
                <w:szCs w:val="28"/>
              </w:rPr>
            </w:pPr>
            <w:r w:rsidRPr="00F76C53">
              <w:rPr>
                <w:rFonts w:cstheme="majorHAnsi"/>
                <w:szCs w:val="28"/>
              </w:rPr>
              <w:t>Reference for demobilizing medical/health components of a general population shelter.</w:t>
            </w:r>
          </w:p>
        </w:tc>
      </w:tr>
      <w:tr w:rsidR="0039211A" w:rsidRPr="00F76C53" w14:paraId="74569C05" w14:textId="77777777" w:rsidTr="615DE0C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 w:type="pct"/>
          </w:tcPr>
          <w:p w14:paraId="145CB889" w14:textId="7EDF172B" w:rsidR="0039211A" w:rsidRPr="00F76C53" w:rsidRDefault="0039211A" w:rsidP="00542752">
            <w:pPr>
              <w:spacing w:beforeLines="60" w:before="144" w:afterLines="60" w:after="144" w:line="276" w:lineRule="auto"/>
              <w:jc w:val="left"/>
              <w:rPr>
                <w:rFonts w:cstheme="majorHAnsi"/>
                <w:b w:val="0"/>
                <w:bCs w:val="0"/>
                <w:color w:val="000000" w:themeColor="text1"/>
                <w:szCs w:val="28"/>
              </w:rPr>
            </w:pPr>
            <w:r w:rsidRPr="00F76C53">
              <w:rPr>
                <w:rFonts w:cstheme="majorHAnsi"/>
                <w:b w:val="0"/>
                <w:bCs w:val="0"/>
                <w:color w:val="000000" w:themeColor="text1"/>
                <w:szCs w:val="28"/>
              </w:rPr>
              <w:t>7</w:t>
            </w:r>
          </w:p>
        </w:tc>
        <w:tc>
          <w:tcPr>
            <w:cnfStyle w:val="000010000000" w:firstRow="0" w:lastRow="0" w:firstColumn="0" w:lastColumn="0" w:oddVBand="1" w:evenVBand="0" w:oddHBand="0" w:evenHBand="0" w:firstRowFirstColumn="0" w:firstRowLastColumn="0" w:lastRowFirstColumn="0" w:lastRowLastColumn="0"/>
            <w:tcW w:w="1651" w:type="pct"/>
          </w:tcPr>
          <w:p w14:paraId="51CCA54B" w14:textId="20DD9028" w:rsidR="0039211A" w:rsidRPr="00F76C53" w:rsidRDefault="0039211A" w:rsidP="00542752">
            <w:pPr>
              <w:spacing w:beforeLines="60" w:before="144" w:afterLines="60" w:after="144" w:line="276" w:lineRule="auto"/>
              <w:jc w:val="left"/>
              <w:rPr>
                <w:rFonts w:cstheme="majorHAnsi"/>
                <w:b/>
                <w:bCs/>
                <w:color w:val="000000" w:themeColor="text1"/>
                <w:szCs w:val="28"/>
              </w:rPr>
            </w:pPr>
            <w:r w:rsidRPr="00F76C53">
              <w:rPr>
                <w:rFonts w:cstheme="majorHAnsi"/>
                <w:b/>
                <w:bCs/>
                <w:color w:val="000000" w:themeColor="text1"/>
                <w:szCs w:val="28"/>
              </w:rPr>
              <w:t>Hospital Transfer Decision Support Tool</w:t>
            </w:r>
          </w:p>
        </w:tc>
        <w:tc>
          <w:tcPr>
            <w:cnfStyle w:val="000100000000" w:firstRow="0" w:lastRow="0" w:firstColumn="0" w:lastColumn="1" w:oddVBand="0" w:evenVBand="0" w:oddHBand="0" w:evenHBand="0" w:firstRowFirstColumn="0" w:firstRowLastColumn="0" w:lastRowFirstColumn="0" w:lastRowLastColumn="0"/>
            <w:tcW w:w="3125" w:type="pct"/>
          </w:tcPr>
          <w:p w14:paraId="32EE2037" w14:textId="3BB7F6B8" w:rsidR="0039211A" w:rsidRPr="00F76C53" w:rsidRDefault="615DE0C7" w:rsidP="00683C9D">
            <w:pPr>
              <w:spacing w:before="140" w:after="140" w:line="276" w:lineRule="auto"/>
              <w:jc w:val="left"/>
              <w:rPr>
                <w:rFonts w:cstheme="majorBidi"/>
              </w:rPr>
            </w:pPr>
            <w:r w:rsidRPr="00F76C53">
              <w:rPr>
                <w:rFonts w:cstheme="majorBidi"/>
              </w:rPr>
              <w:t>Intended to help personnel determine disposition of clients upon discharge from a hospital.</w:t>
            </w:r>
          </w:p>
        </w:tc>
      </w:tr>
      <w:tr w:rsidR="0039211A" w:rsidRPr="00F76C53" w14:paraId="65842B22" w14:textId="77777777" w:rsidTr="615DE0C7">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4" w:type="pct"/>
            <w:tcBorders>
              <w:bottom w:val="single" w:sz="6" w:space="0" w:color="F79646" w:themeColor="accent6"/>
            </w:tcBorders>
          </w:tcPr>
          <w:p w14:paraId="1C8C7533" w14:textId="087FCD07" w:rsidR="0039211A" w:rsidRPr="00F76C53" w:rsidRDefault="0039211A" w:rsidP="00542752">
            <w:pPr>
              <w:spacing w:beforeLines="60" w:before="144" w:afterLines="60" w:after="144" w:line="276" w:lineRule="auto"/>
              <w:jc w:val="left"/>
              <w:rPr>
                <w:rFonts w:cstheme="majorHAnsi"/>
                <w:b w:val="0"/>
                <w:bCs w:val="0"/>
                <w:color w:val="000000" w:themeColor="text1"/>
                <w:szCs w:val="28"/>
              </w:rPr>
            </w:pPr>
            <w:r w:rsidRPr="00F76C53">
              <w:rPr>
                <w:rFonts w:cstheme="majorHAnsi"/>
                <w:b w:val="0"/>
                <w:bCs w:val="0"/>
                <w:color w:val="000000" w:themeColor="text1"/>
                <w:szCs w:val="28"/>
              </w:rPr>
              <w:t>8</w:t>
            </w:r>
          </w:p>
        </w:tc>
        <w:tc>
          <w:tcPr>
            <w:cnfStyle w:val="000010000000" w:firstRow="0" w:lastRow="0" w:firstColumn="0" w:lastColumn="0" w:oddVBand="1" w:evenVBand="0" w:oddHBand="0" w:evenHBand="0" w:firstRowFirstColumn="0" w:firstRowLastColumn="0" w:lastRowFirstColumn="0" w:lastRowLastColumn="0"/>
            <w:tcW w:w="1651" w:type="pct"/>
            <w:tcBorders>
              <w:bottom w:val="single" w:sz="6" w:space="0" w:color="F79646" w:themeColor="accent6"/>
            </w:tcBorders>
          </w:tcPr>
          <w:p w14:paraId="23437566" w14:textId="6EF013D6" w:rsidR="0039211A" w:rsidRPr="00F76C53" w:rsidRDefault="0039211A" w:rsidP="00542752">
            <w:pPr>
              <w:spacing w:beforeLines="60" w:before="144" w:afterLines="60" w:after="144" w:line="276" w:lineRule="auto"/>
              <w:jc w:val="left"/>
              <w:rPr>
                <w:rFonts w:cstheme="majorHAnsi"/>
                <w:b/>
                <w:bCs/>
                <w:color w:val="000000" w:themeColor="text1"/>
                <w:szCs w:val="28"/>
              </w:rPr>
            </w:pPr>
            <w:r w:rsidRPr="00F76C53">
              <w:rPr>
                <w:rFonts w:cstheme="majorHAnsi"/>
                <w:b/>
                <w:bCs/>
                <w:color w:val="000000" w:themeColor="text1"/>
                <w:szCs w:val="28"/>
              </w:rPr>
              <w:t>Prescription Management Protocol</w:t>
            </w:r>
          </w:p>
        </w:tc>
        <w:tc>
          <w:tcPr>
            <w:cnfStyle w:val="000100000000" w:firstRow="0" w:lastRow="0" w:firstColumn="0" w:lastColumn="1" w:oddVBand="0" w:evenVBand="0" w:oddHBand="0" w:evenHBand="0" w:firstRowFirstColumn="0" w:firstRowLastColumn="0" w:lastRowFirstColumn="0" w:lastRowLastColumn="0"/>
            <w:tcW w:w="3125" w:type="pct"/>
            <w:tcBorders>
              <w:bottom w:val="single" w:sz="6" w:space="0" w:color="F79646" w:themeColor="accent6"/>
            </w:tcBorders>
          </w:tcPr>
          <w:p w14:paraId="6DFB8758" w14:textId="1F33E1DA" w:rsidR="0039211A" w:rsidRPr="00F76C53" w:rsidRDefault="0039211A" w:rsidP="00683C9D">
            <w:pPr>
              <w:spacing w:before="140" w:after="140" w:line="276" w:lineRule="auto"/>
              <w:jc w:val="left"/>
              <w:rPr>
                <w:rFonts w:cstheme="majorHAnsi"/>
                <w:szCs w:val="28"/>
              </w:rPr>
            </w:pPr>
            <w:r w:rsidRPr="00F76C53">
              <w:rPr>
                <w:rFonts w:cstheme="majorHAnsi"/>
                <w:szCs w:val="28"/>
              </w:rPr>
              <w:t>Outlines recommended procedures and guidelines for managing prescriptions and pharmaceuticals in a shelter.</w:t>
            </w:r>
          </w:p>
        </w:tc>
      </w:tr>
      <w:tr w:rsidR="0039211A" w:rsidRPr="00F76C53" w14:paraId="496F98EF" w14:textId="77777777" w:rsidTr="615DE0C7">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24" w:type="pct"/>
            <w:tcBorders>
              <w:top w:val="single" w:sz="6" w:space="0" w:color="F79646" w:themeColor="accent6"/>
              <w:bottom w:val="single" w:sz="6" w:space="0" w:color="F79646" w:themeColor="accent6"/>
            </w:tcBorders>
          </w:tcPr>
          <w:p w14:paraId="61EFA194" w14:textId="480D6794" w:rsidR="0039211A" w:rsidRPr="00F76C53" w:rsidRDefault="0039211A" w:rsidP="00542752">
            <w:pPr>
              <w:spacing w:beforeLines="60" w:before="144" w:afterLines="60" w:after="144" w:line="276" w:lineRule="auto"/>
              <w:jc w:val="left"/>
              <w:rPr>
                <w:rFonts w:cstheme="majorHAnsi"/>
                <w:b w:val="0"/>
                <w:bCs w:val="0"/>
                <w:color w:val="000000" w:themeColor="text1"/>
                <w:szCs w:val="28"/>
              </w:rPr>
            </w:pPr>
            <w:r w:rsidRPr="00F76C53">
              <w:rPr>
                <w:rFonts w:cstheme="majorHAnsi"/>
                <w:b w:val="0"/>
                <w:bCs w:val="0"/>
                <w:color w:val="000000" w:themeColor="text1"/>
                <w:szCs w:val="28"/>
              </w:rPr>
              <w:t>9</w:t>
            </w:r>
          </w:p>
        </w:tc>
        <w:tc>
          <w:tcPr>
            <w:cnfStyle w:val="000010000000" w:firstRow="0" w:lastRow="0" w:firstColumn="0" w:lastColumn="0" w:oddVBand="1" w:evenVBand="0" w:oddHBand="0" w:evenHBand="0" w:firstRowFirstColumn="0" w:firstRowLastColumn="0" w:lastRowFirstColumn="0" w:lastRowLastColumn="0"/>
            <w:tcW w:w="1651" w:type="pct"/>
            <w:tcBorders>
              <w:top w:val="single" w:sz="6" w:space="0" w:color="F79646" w:themeColor="accent6"/>
              <w:bottom w:val="single" w:sz="6" w:space="0" w:color="F79646" w:themeColor="accent6"/>
            </w:tcBorders>
          </w:tcPr>
          <w:p w14:paraId="7D50D9B0" w14:textId="0B35F99F" w:rsidR="0039211A" w:rsidRPr="00F76C53" w:rsidRDefault="0039211A" w:rsidP="00542752">
            <w:pPr>
              <w:spacing w:beforeLines="60" w:before="144" w:afterLines="60" w:after="144" w:line="276" w:lineRule="auto"/>
              <w:jc w:val="left"/>
              <w:rPr>
                <w:rFonts w:cstheme="majorHAnsi"/>
                <w:b/>
                <w:bCs/>
                <w:color w:val="000000" w:themeColor="text1"/>
                <w:szCs w:val="28"/>
              </w:rPr>
            </w:pPr>
            <w:r w:rsidRPr="00F76C53">
              <w:rPr>
                <w:rFonts w:cstheme="majorHAnsi"/>
                <w:b/>
                <w:bCs/>
                <w:color w:val="000000" w:themeColor="text1"/>
                <w:szCs w:val="28"/>
              </w:rPr>
              <w:t>Volunteer Onboarding Protocol</w:t>
            </w:r>
          </w:p>
        </w:tc>
        <w:tc>
          <w:tcPr>
            <w:cnfStyle w:val="000100000000" w:firstRow="0" w:lastRow="0" w:firstColumn="0" w:lastColumn="1" w:oddVBand="0" w:evenVBand="0" w:oddHBand="0" w:evenHBand="0" w:firstRowFirstColumn="0" w:firstRowLastColumn="0" w:lastRowFirstColumn="0" w:lastRowLastColumn="0"/>
            <w:tcW w:w="3125" w:type="pct"/>
            <w:tcBorders>
              <w:top w:val="single" w:sz="6" w:space="0" w:color="F79646" w:themeColor="accent6"/>
              <w:bottom w:val="single" w:sz="6" w:space="0" w:color="F79646" w:themeColor="accent6"/>
            </w:tcBorders>
          </w:tcPr>
          <w:p w14:paraId="21BC21F6" w14:textId="4BB4F1F5" w:rsidR="0039211A" w:rsidRPr="00F76C53" w:rsidRDefault="0039211A" w:rsidP="00683C9D">
            <w:pPr>
              <w:spacing w:before="140" w:after="140" w:line="276" w:lineRule="auto"/>
              <w:jc w:val="left"/>
              <w:rPr>
                <w:rFonts w:cstheme="majorHAnsi"/>
                <w:color w:val="BD582C"/>
                <w:szCs w:val="28"/>
              </w:rPr>
            </w:pPr>
            <w:r w:rsidRPr="00F76C53">
              <w:rPr>
                <w:rFonts w:cstheme="majorHAnsi"/>
                <w:szCs w:val="28"/>
              </w:rPr>
              <w:t>Outlines recommended procedures to mobilize, onboard, manage, and demobilize medical/health-related volunteers.</w:t>
            </w:r>
          </w:p>
        </w:tc>
      </w:tr>
      <w:tr w:rsidR="0039211A" w:rsidRPr="00F76C53" w14:paraId="32C74811" w14:textId="77777777" w:rsidTr="615DE0C7">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224" w:type="pct"/>
            <w:tcBorders>
              <w:top w:val="single" w:sz="6" w:space="0" w:color="F79646" w:themeColor="accent6"/>
              <w:bottom w:val="single" w:sz="6" w:space="0" w:color="F79646" w:themeColor="accent6"/>
            </w:tcBorders>
          </w:tcPr>
          <w:p w14:paraId="1D0E84C0" w14:textId="5125F1ED" w:rsidR="0039211A" w:rsidRPr="00F76C53" w:rsidRDefault="0039211A" w:rsidP="00542752">
            <w:pPr>
              <w:spacing w:beforeLines="60" w:before="144" w:afterLines="60" w:after="144" w:line="276" w:lineRule="auto"/>
              <w:jc w:val="left"/>
              <w:rPr>
                <w:rFonts w:cstheme="majorHAnsi"/>
                <w:b w:val="0"/>
                <w:bCs w:val="0"/>
                <w:szCs w:val="28"/>
              </w:rPr>
            </w:pPr>
            <w:r w:rsidRPr="00F76C53">
              <w:rPr>
                <w:rFonts w:cstheme="majorHAnsi"/>
                <w:b w:val="0"/>
                <w:bCs w:val="0"/>
                <w:szCs w:val="28"/>
              </w:rPr>
              <w:t>10</w:t>
            </w:r>
          </w:p>
        </w:tc>
        <w:tc>
          <w:tcPr>
            <w:cnfStyle w:val="000010000000" w:firstRow="0" w:lastRow="0" w:firstColumn="0" w:lastColumn="0" w:oddVBand="1" w:evenVBand="0" w:oddHBand="0" w:evenHBand="0" w:firstRowFirstColumn="0" w:firstRowLastColumn="0" w:lastRowFirstColumn="0" w:lastRowLastColumn="0"/>
            <w:tcW w:w="1651" w:type="pct"/>
            <w:tcBorders>
              <w:top w:val="single" w:sz="6" w:space="0" w:color="F79646" w:themeColor="accent6"/>
              <w:bottom w:val="single" w:sz="6" w:space="0" w:color="F79646" w:themeColor="accent6"/>
            </w:tcBorders>
          </w:tcPr>
          <w:p w14:paraId="75F1491C" w14:textId="30B60C6C" w:rsidR="0039211A" w:rsidRPr="00F76C53" w:rsidRDefault="0039211A" w:rsidP="00542752">
            <w:pPr>
              <w:spacing w:beforeLines="60" w:before="144" w:afterLines="60" w:after="144" w:line="276" w:lineRule="auto"/>
              <w:jc w:val="left"/>
              <w:rPr>
                <w:rFonts w:cstheme="majorHAnsi"/>
                <w:b/>
                <w:bCs/>
                <w:color w:val="000000" w:themeColor="text1"/>
                <w:szCs w:val="28"/>
              </w:rPr>
            </w:pPr>
            <w:bookmarkStart w:id="6" w:name="_Hlk36641523"/>
            <w:r w:rsidRPr="00F76C53">
              <w:rPr>
                <w:rFonts w:cstheme="majorHAnsi"/>
                <w:b/>
                <w:bCs/>
                <w:szCs w:val="28"/>
              </w:rPr>
              <w:t>Application of a Rapid Needs Assessment in Shelters</w:t>
            </w:r>
            <w:bookmarkEnd w:id="6"/>
          </w:p>
        </w:tc>
        <w:tc>
          <w:tcPr>
            <w:cnfStyle w:val="000100000000" w:firstRow="0" w:lastRow="0" w:firstColumn="0" w:lastColumn="1" w:oddVBand="0" w:evenVBand="0" w:oddHBand="0" w:evenHBand="0" w:firstRowFirstColumn="0" w:firstRowLastColumn="0" w:lastRowFirstColumn="0" w:lastRowLastColumn="0"/>
            <w:tcW w:w="3125" w:type="pct"/>
            <w:tcBorders>
              <w:top w:val="single" w:sz="6" w:space="0" w:color="F79646" w:themeColor="accent6"/>
              <w:bottom w:val="single" w:sz="6" w:space="0" w:color="F79646" w:themeColor="accent6"/>
            </w:tcBorders>
          </w:tcPr>
          <w:p w14:paraId="448EBBCC" w14:textId="435714DD" w:rsidR="0039211A" w:rsidRPr="00F76C53" w:rsidRDefault="0039211A" w:rsidP="00683C9D">
            <w:pPr>
              <w:spacing w:before="140" w:after="140" w:line="276" w:lineRule="auto"/>
              <w:jc w:val="left"/>
              <w:rPr>
                <w:rFonts w:cstheme="majorHAnsi"/>
                <w:szCs w:val="28"/>
              </w:rPr>
            </w:pPr>
            <w:r w:rsidRPr="00F76C53">
              <w:rPr>
                <w:rFonts w:cstheme="majorHAnsi"/>
                <w:szCs w:val="28"/>
              </w:rPr>
              <w:t>Describes best practices for application of a Rapid Needs Assessment in shelter environments.</w:t>
            </w:r>
          </w:p>
        </w:tc>
      </w:tr>
      <w:tr w:rsidR="0039211A" w:rsidRPr="00F76C53" w14:paraId="327586A7" w14:textId="77777777" w:rsidTr="615DE0C7">
        <w:trPr>
          <w:cnfStyle w:val="010000000000" w:firstRow="0" w:lastRow="1"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 w:type="pct"/>
            <w:tcBorders>
              <w:top w:val="single" w:sz="6" w:space="0" w:color="F79646" w:themeColor="accent6"/>
              <w:bottom w:val="single" w:sz="6" w:space="0" w:color="F79646" w:themeColor="accent6"/>
            </w:tcBorders>
            <w:shd w:val="clear" w:color="auto" w:fill="F2F2F2" w:themeFill="background1" w:themeFillShade="F2"/>
          </w:tcPr>
          <w:p w14:paraId="297F677F" w14:textId="30B1E6F4" w:rsidR="0039211A" w:rsidRPr="00F76C53" w:rsidRDefault="0039211A" w:rsidP="00542752">
            <w:pPr>
              <w:spacing w:beforeLines="60" w:before="144" w:afterLines="60" w:after="144" w:line="276" w:lineRule="auto"/>
              <w:jc w:val="left"/>
              <w:rPr>
                <w:rFonts w:cstheme="majorBidi"/>
                <w:b w:val="0"/>
                <w:bCs w:val="0"/>
                <w:color w:val="000000" w:themeColor="text1"/>
              </w:rPr>
            </w:pPr>
            <w:r w:rsidRPr="00F76C53">
              <w:rPr>
                <w:rFonts w:cstheme="majorBidi"/>
                <w:b w:val="0"/>
                <w:bCs w:val="0"/>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1651" w:type="pct"/>
            <w:tcBorders>
              <w:top w:val="single" w:sz="6" w:space="0" w:color="F79646" w:themeColor="accent6"/>
              <w:bottom w:val="single" w:sz="6" w:space="0" w:color="F79646" w:themeColor="accent6"/>
            </w:tcBorders>
            <w:shd w:val="clear" w:color="auto" w:fill="F2F2F2" w:themeFill="background1" w:themeFillShade="F2"/>
          </w:tcPr>
          <w:p w14:paraId="27009B4A" w14:textId="530765E6" w:rsidR="0039211A" w:rsidRPr="00F76C53" w:rsidRDefault="0039211A" w:rsidP="00542752">
            <w:pPr>
              <w:spacing w:beforeLines="60" w:before="144" w:afterLines="60" w:after="144" w:line="276" w:lineRule="auto"/>
              <w:jc w:val="left"/>
              <w:rPr>
                <w:rFonts w:cstheme="majorBidi"/>
                <w:color w:val="000000" w:themeColor="text1"/>
              </w:rPr>
            </w:pPr>
            <w:r w:rsidRPr="00F76C53">
              <w:rPr>
                <w:rFonts w:cstheme="majorBidi"/>
                <w:color w:val="000000" w:themeColor="text1"/>
              </w:rPr>
              <w:t>Shelter Data Collection Form</w:t>
            </w:r>
          </w:p>
        </w:tc>
        <w:tc>
          <w:tcPr>
            <w:cnfStyle w:val="000100000000" w:firstRow="0" w:lastRow="0" w:firstColumn="0" w:lastColumn="1" w:oddVBand="0" w:evenVBand="0" w:oddHBand="0" w:evenHBand="0" w:firstRowFirstColumn="0" w:firstRowLastColumn="0" w:lastRowFirstColumn="0" w:lastRowLastColumn="0"/>
            <w:tcW w:w="3125" w:type="pct"/>
            <w:tcBorders>
              <w:top w:val="single" w:sz="6" w:space="0" w:color="F79646" w:themeColor="accent6"/>
              <w:bottom w:val="single" w:sz="6" w:space="0" w:color="F79646" w:themeColor="accent6"/>
            </w:tcBorders>
            <w:shd w:val="clear" w:color="auto" w:fill="F2F2F2" w:themeFill="background1" w:themeFillShade="F2"/>
          </w:tcPr>
          <w:p w14:paraId="5D521ED4" w14:textId="36AC0B1E" w:rsidR="0039211A" w:rsidRPr="00F76C53" w:rsidRDefault="0039211A" w:rsidP="00683C9D">
            <w:pPr>
              <w:spacing w:before="140" w:after="140" w:line="276" w:lineRule="auto"/>
              <w:jc w:val="left"/>
              <w:rPr>
                <w:rFonts w:cstheme="majorHAnsi"/>
                <w:b w:val="0"/>
                <w:bCs w:val="0"/>
                <w:color w:val="BD582C"/>
                <w:szCs w:val="28"/>
              </w:rPr>
            </w:pPr>
            <w:r w:rsidRPr="00F76C53">
              <w:rPr>
                <w:rFonts w:cstheme="majorHAnsi"/>
                <w:b w:val="0"/>
                <w:bCs w:val="0"/>
                <w:color w:val="auto"/>
                <w:szCs w:val="28"/>
              </w:rPr>
              <w:t>Outlines recommended procedures to assess the medical/health-related population</w:t>
            </w:r>
            <w:r w:rsidR="00C60A8E" w:rsidRPr="00F76C53">
              <w:rPr>
                <w:rFonts w:cstheme="majorHAnsi"/>
                <w:b w:val="0"/>
                <w:bCs w:val="0"/>
                <w:color w:val="auto"/>
                <w:szCs w:val="28"/>
              </w:rPr>
              <w:t xml:space="preserve"> and</w:t>
            </w:r>
            <w:r w:rsidRPr="00F76C53">
              <w:rPr>
                <w:rFonts w:cstheme="majorHAnsi"/>
                <w:b w:val="0"/>
                <w:bCs w:val="0"/>
                <w:color w:val="auto"/>
                <w:szCs w:val="28"/>
              </w:rPr>
              <w:t xml:space="preserve"> resource</w:t>
            </w:r>
            <w:r w:rsidR="00C60A8E" w:rsidRPr="00F76C53">
              <w:rPr>
                <w:rFonts w:cstheme="majorHAnsi"/>
                <w:b w:val="0"/>
                <w:bCs w:val="0"/>
                <w:color w:val="auto"/>
                <w:szCs w:val="28"/>
              </w:rPr>
              <w:t xml:space="preserve"> need</w:t>
            </w:r>
            <w:r w:rsidRPr="00F76C53">
              <w:rPr>
                <w:rFonts w:cstheme="majorHAnsi"/>
                <w:b w:val="0"/>
                <w:bCs w:val="0"/>
                <w:color w:val="auto"/>
                <w:szCs w:val="28"/>
              </w:rPr>
              <w:t>s</w:t>
            </w:r>
            <w:r w:rsidR="00C60A8E" w:rsidRPr="00F76C53">
              <w:rPr>
                <w:rFonts w:cstheme="majorHAnsi"/>
                <w:b w:val="0"/>
                <w:bCs w:val="0"/>
                <w:color w:val="auto"/>
                <w:szCs w:val="28"/>
              </w:rPr>
              <w:t>.</w:t>
            </w:r>
          </w:p>
        </w:tc>
      </w:tr>
    </w:tbl>
    <w:p w14:paraId="7AF846D6" w14:textId="1DFDE8FA" w:rsidR="00BA1AD9" w:rsidRPr="00F76C53" w:rsidRDefault="00BA1AD9" w:rsidP="00542752">
      <w:pPr>
        <w:spacing w:after="200" w:line="276" w:lineRule="auto"/>
        <w:jc w:val="left"/>
        <w:rPr>
          <w:rFonts w:cstheme="majorHAnsi"/>
          <w:b/>
          <w:color w:val="BD582C"/>
          <w:sz w:val="10"/>
          <w:szCs w:val="10"/>
        </w:rPr>
      </w:pPr>
    </w:p>
    <w:p w14:paraId="15AE7479" w14:textId="05F08A8B" w:rsidR="006175CB" w:rsidRPr="00F76C53" w:rsidRDefault="006175CB" w:rsidP="006175CB">
      <w:pPr>
        <w:pStyle w:val="Heading1Tabbed"/>
        <w:spacing w:after="0" w:line="276" w:lineRule="auto"/>
        <w:ind w:left="360"/>
        <w:jc w:val="left"/>
        <w:rPr>
          <w:rFonts w:cstheme="majorHAnsi"/>
          <w:sz w:val="36"/>
          <w:szCs w:val="36"/>
        </w:rPr>
      </w:pPr>
      <w:r w:rsidRPr="00F76C53">
        <w:rPr>
          <w:rFonts w:cstheme="majorHAnsi"/>
          <w:sz w:val="36"/>
          <w:szCs w:val="36"/>
        </w:rPr>
        <w:t>Assessment Form for Medical/Health Needs</w:t>
      </w:r>
    </w:p>
    <w:p w14:paraId="7B8C1EA2" w14:textId="0D36BD63" w:rsidR="00D237AD" w:rsidRPr="00F76C53" w:rsidRDefault="00E0159A" w:rsidP="00542752">
      <w:pPr>
        <w:pStyle w:val="Heading4"/>
        <w:spacing w:line="276" w:lineRule="auto"/>
      </w:pPr>
      <w:r w:rsidRPr="00F76C53">
        <w:t>Purpose</w:t>
      </w:r>
    </w:p>
    <w:p w14:paraId="66B9FA1C" w14:textId="3D6BC5A7" w:rsidR="008B2C98" w:rsidRDefault="003A7606" w:rsidP="008E5742">
      <w:pPr>
        <w:spacing w:after="100" w:afterAutospacing="1" w:line="276" w:lineRule="auto"/>
        <w:rPr>
          <w:rFonts w:cstheme="majorHAnsi"/>
          <w:szCs w:val="28"/>
        </w:rPr>
      </w:pPr>
      <w:r w:rsidRPr="00F76C53">
        <w:rPr>
          <w:rFonts w:cstheme="majorHAnsi"/>
        </w:rPr>
        <w:t xml:space="preserve">The </w:t>
      </w:r>
      <w:r w:rsidR="001300BE" w:rsidRPr="00F76C53">
        <w:rPr>
          <w:rFonts w:cstheme="majorHAnsi"/>
        </w:rPr>
        <w:t xml:space="preserve">Assessment Form for </w:t>
      </w:r>
      <w:r w:rsidR="00195130" w:rsidRPr="00F76C53">
        <w:rPr>
          <w:rFonts w:cstheme="majorHAnsi"/>
        </w:rPr>
        <w:t>M</w:t>
      </w:r>
      <w:r w:rsidR="009A36B7" w:rsidRPr="00F76C53">
        <w:rPr>
          <w:rFonts w:cstheme="majorHAnsi"/>
        </w:rPr>
        <w:t>edical/</w:t>
      </w:r>
      <w:r w:rsidR="00195130" w:rsidRPr="00F76C53">
        <w:rPr>
          <w:rFonts w:cstheme="majorHAnsi"/>
        </w:rPr>
        <w:t>H</w:t>
      </w:r>
      <w:r w:rsidR="009A36B7" w:rsidRPr="00F76C53">
        <w:rPr>
          <w:rFonts w:cstheme="majorHAnsi"/>
        </w:rPr>
        <w:t xml:space="preserve">ealth </w:t>
      </w:r>
      <w:r w:rsidR="00195130" w:rsidRPr="00F76C53">
        <w:rPr>
          <w:rFonts w:cstheme="majorHAnsi"/>
        </w:rPr>
        <w:t>N</w:t>
      </w:r>
      <w:r w:rsidR="009A36B7" w:rsidRPr="00F76C53">
        <w:rPr>
          <w:rFonts w:cstheme="majorHAnsi"/>
        </w:rPr>
        <w:t xml:space="preserve">eeds </w:t>
      </w:r>
      <w:r w:rsidR="006A6CB9" w:rsidRPr="00F76C53">
        <w:rPr>
          <w:rFonts w:cstheme="majorHAnsi"/>
        </w:rPr>
        <w:t xml:space="preserve">outlines recommended </w:t>
      </w:r>
      <w:r w:rsidR="006A6CB9" w:rsidRPr="00F76C53">
        <w:rPr>
          <w:rFonts w:cstheme="majorHAnsi"/>
          <w:szCs w:val="28"/>
        </w:rPr>
        <w:t xml:space="preserve">procedures for </w:t>
      </w:r>
      <w:r w:rsidR="00415801" w:rsidRPr="00F76C53">
        <w:rPr>
          <w:rFonts w:cstheme="majorHAnsi"/>
          <w:szCs w:val="28"/>
        </w:rPr>
        <w:t>non-medical/health</w:t>
      </w:r>
      <w:r w:rsidR="00683C9D">
        <w:rPr>
          <w:rFonts w:cstheme="majorHAnsi"/>
          <w:szCs w:val="28"/>
        </w:rPr>
        <w:t xml:space="preserve"> </w:t>
      </w:r>
      <w:r w:rsidR="00415801" w:rsidRPr="00F76C53">
        <w:rPr>
          <w:rFonts w:cstheme="majorHAnsi"/>
          <w:szCs w:val="28"/>
        </w:rPr>
        <w:t xml:space="preserve">personnel </w:t>
      </w:r>
      <w:r w:rsidR="00BD42F0" w:rsidRPr="00F76C53">
        <w:rPr>
          <w:rFonts w:cstheme="majorHAnsi"/>
          <w:szCs w:val="28"/>
        </w:rPr>
        <w:t xml:space="preserve">to </w:t>
      </w:r>
      <w:r w:rsidR="00D07E11" w:rsidRPr="00F76C53">
        <w:rPr>
          <w:rFonts w:cstheme="majorHAnsi"/>
          <w:szCs w:val="28"/>
        </w:rPr>
        <w:t>identify and recognize potential medical/health needs</w:t>
      </w:r>
      <w:r w:rsidR="00E4379D" w:rsidRPr="00F76C53">
        <w:rPr>
          <w:rFonts w:cstheme="majorHAnsi"/>
          <w:szCs w:val="28"/>
        </w:rPr>
        <w:t xml:space="preserve"> </w:t>
      </w:r>
      <w:r w:rsidR="00A970E0" w:rsidRPr="00F76C53">
        <w:rPr>
          <w:rFonts w:cstheme="majorHAnsi"/>
          <w:szCs w:val="28"/>
        </w:rPr>
        <w:t xml:space="preserve">in shelter clients as they </w:t>
      </w:r>
      <w:r w:rsidR="00A62B37" w:rsidRPr="00F76C53">
        <w:rPr>
          <w:rFonts w:cstheme="majorHAnsi"/>
          <w:szCs w:val="28"/>
        </w:rPr>
        <w:t xml:space="preserve">initially </w:t>
      </w:r>
      <w:r w:rsidR="00A970E0" w:rsidRPr="00F76C53">
        <w:rPr>
          <w:rFonts w:cstheme="majorHAnsi"/>
          <w:szCs w:val="28"/>
        </w:rPr>
        <w:t>register.</w:t>
      </w:r>
      <w:r w:rsidR="009A36B7" w:rsidRPr="00F76C53">
        <w:rPr>
          <w:rFonts w:cstheme="majorHAnsi"/>
          <w:szCs w:val="28"/>
        </w:rPr>
        <w:t xml:space="preserve"> </w:t>
      </w:r>
      <w:r w:rsidR="00381ACD">
        <w:rPr>
          <w:rFonts w:cstheme="majorHAnsi"/>
          <w:szCs w:val="28"/>
        </w:rPr>
        <w:t xml:space="preserve">Intake personnel should utilize this form, along with other shelter registration and intake forms per local policy, to register shelter clients upon arrival at the shelter. </w:t>
      </w:r>
    </w:p>
    <w:p w14:paraId="3E4A11F0" w14:textId="75730E26" w:rsidR="00683C9D" w:rsidRDefault="00683C9D" w:rsidP="00683C9D">
      <w:pPr>
        <w:spacing w:after="240" w:line="276" w:lineRule="auto"/>
        <w:rPr>
          <w:rFonts w:cstheme="majorHAnsi"/>
          <w:szCs w:val="28"/>
        </w:rPr>
      </w:pPr>
      <w:r w:rsidRPr="00683C9D">
        <w:rPr>
          <w:rFonts w:cstheme="majorHAnsi"/>
          <w:szCs w:val="28"/>
        </w:rPr>
        <w:t xml:space="preserve">This form is designed to be used concurrently with shelter registration and intake forms, such as those developed and/or utilized </w:t>
      </w:r>
      <w:r w:rsidR="008042F1" w:rsidRPr="00683C9D">
        <w:rPr>
          <w:rFonts w:cstheme="majorHAnsi"/>
          <w:szCs w:val="28"/>
        </w:rPr>
        <w:t>by</w:t>
      </w:r>
      <w:r>
        <w:rPr>
          <w:rFonts w:cstheme="majorHAnsi"/>
          <w:szCs w:val="28"/>
        </w:rPr>
        <w:t xml:space="preserve"> the A</w:t>
      </w:r>
      <w:r w:rsidRPr="00683C9D">
        <w:rPr>
          <w:rFonts w:cstheme="majorHAnsi"/>
          <w:szCs w:val="28"/>
        </w:rPr>
        <w:t>merican Red Cross</w:t>
      </w:r>
      <w:r w:rsidR="008042F1">
        <w:rPr>
          <w:rFonts w:cstheme="majorHAnsi"/>
          <w:szCs w:val="28"/>
        </w:rPr>
        <w:t>,</w:t>
      </w:r>
      <w:r>
        <w:rPr>
          <w:rFonts w:cstheme="majorHAnsi"/>
          <w:szCs w:val="28"/>
        </w:rPr>
        <w:t xml:space="preserve"> l</w:t>
      </w:r>
      <w:r w:rsidRPr="00683C9D">
        <w:rPr>
          <w:rFonts w:cstheme="majorHAnsi"/>
          <w:szCs w:val="28"/>
        </w:rPr>
        <w:t>ocal jurisdictions and counties</w:t>
      </w:r>
      <w:r w:rsidR="008042F1">
        <w:rPr>
          <w:rFonts w:cstheme="majorHAnsi"/>
          <w:szCs w:val="28"/>
        </w:rPr>
        <w:t>,</w:t>
      </w:r>
      <w:r>
        <w:rPr>
          <w:rFonts w:cstheme="majorHAnsi"/>
          <w:szCs w:val="28"/>
        </w:rPr>
        <w:t xml:space="preserve"> and </w:t>
      </w:r>
      <w:r w:rsidRPr="00683C9D">
        <w:rPr>
          <w:rFonts w:cstheme="majorHAnsi"/>
          <w:szCs w:val="28"/>
        </w:rPr>
        <w:t>Functional Assessment Service Teams (FAST)</w:t>
      </w:r>
      <w:r>
        <w:rPr>
          <w:rFonts w:cstheme="majorHAnsi"/>
          <w:szCs w:val="28"/>
        </w:rPr>
        <w:t>.</w:t>
      </w:r>
    </w:p>
    <w:p w14:paraId="198F6A72" w14:textId="0396437A" w:rsidR="006210A0" w:rsidRPr="006210A0" w:rsidRDefault="006210A0" w:rsidP="006210A0">
      <w:pPr>
        <w:spacing w:after="240" w:line="276" w:lineRule="auto"/>
        <w:jc w:val="left"/>
        <w:rPr>
          <w:rFonts w:cstheme="majorHAnsi"/>
          <w:szCs w:val="28"/>
        </w:rPr>
      </w:pPr>
      <w:r w:rsidRPr="006210A0">
        <w:rPr>
          <w:rFonts w:cstheme="majorHAnsi"/>
          <w:szCs w:val="28"/>
        </w:rPr>
        <w:t xml:space="preserve">This form is intended to be used in conjunction with </w:t>
      </w:r>
      <w:r w:rsidRPr="006210A0">
        <w:rPr>
          <w:rFonts w:cstheme="majorHAnsi"/>
          <w:i/>
          <w:szCs w:val="28"/>
        </w:rPr>
        <w:t>Tool 2: Triage Decision Support Tool</w:t>
      </w:r>
      <w:r w:rsidRPr="006210A0">
        <w:rPr>
          <w:rFonts w:cstheme="majorHAnsi"/>
          <w:szCs w:val="28"/>
        </w:rPr>
        <w:t xml:space="preserve"> and </w:t>
      </w:r>
      <w:r w:rsidRPr="006210A0">
        <w:rPr>
          <w:rFonts w:cstheme="majorHAnsi"/>
          <w:i/>
          <w:szCs w:val="28"/>
        </w:rPr>
        <w:t>Tool 8: Hospital Transfer Decision Support Tool</w:t>
      </w:r>
      <w:r w:rsidRPr="006210A0">
        <w:rPr>
          <w:rFonts w:cstheme="majorHAnsi"/>
          <w:szCs w:val="28"/>
        </w:rPr>
        <w:t xml:space="preserve"> to determine if a client should be directed to the </w:t>
      </w:r>
      <w:r w:rsidR="00260CAC">
        <w:rPr>
          <w:rFonts w:cstheme="majorHAnsi"/>
          <w:szCs w:val="28"/>
        </w:rPr>
        <w:t>m</w:t>
      </w:r>
      <w:r w:rsidRPr="006210A0">
        <w:rPr>
          <w:rFonts w:cstheme="majorHAnsi"/>
          <w:szCs w:val="28"/>
        </w:rPr>
        <w:t>edical/</w:t>
      </w:r>
      <w:r w:rsidR="00260CAC">
        <w:rPr>
          <w:rFonts w:cstheme="majorHAnsi"/>
          <w:szCs w:val="28"/>
        </w:rPr>
        <w:t>h</w:t>
      </w:r>
      <w:r w:rsidRPr="006210A0">
        <w:rPr>
          <w:rFonts w:cstheme="majorHAnsi"/>
          <w:szCs w:val="28"/>
        </w:rPr>
        <w:t xml:space="preserve">ealth </w:t>
      </w:r>
      <w:r w:rsidR="00260CAC">
        <w:rPr>
          <w:rFonts w:cstheme="majorHAnsi"/>
          <w:szCs w:val="28"/>
        </w:rPr>
        <w:t>s</w:t>
      </w:r>
      <w:r w:rsidRPr="006210A0">
        <w:rPr>
          <w:rFonts w:cstheme="majorHAnsi"/>
          <w:szCs w:val="28"/>
        </w:rPr>
        <w:t xml:space="preserve">ervices </w:t>
      </w:r>
      <w:r w:rsidR="00260CAC">
        <w:rPr>
          <w:rFonts w:cstheme="majorHAnsi"/>
          <w:szCs w:val="28"/>
        </w:rPr>
        <w:t>s</w:t>
      </w:r>
      <w:r w:rsidRPr="006210A0">
        <w:rPr>
          <w:rFonts w:cstheme="majorHAnsi"/>
          <w:szCs w:val="28"/>
        </w:rPr>
        <w:t xml:space="preserve">ection of the shelter, to an alternate care site or skilled nursing facility, or to a hospital for more serious medical needs. </w:t>
      </w:r>
    </w:p>
    <w:p w14:paraId="46467F53" w14:textId="77777777" w:rsidR="006210A0" w:rsidRPr="00683C9D" w:rsidRDefault="006210A0" w:rsidP="00683C9D">
      <w:pPr>
        <w:spacing w:after="240" w:line="276" w:lineRule="auto"/>
        <w:rPr>
          <w:rFonts w:cstheme="majorHAnsi"/>
          <w:szCs w:val="28"/>
        </w:rPr>
      </w:pPr>
    </w:p>
    <w:p w14:paraId="46B133AE" w14:textId="29DF20D0" w:rsidR="00683C9D" w:rsidRPr="00F76C53" w:rsidRDefault="00381ACD" w:rsidP="00683C9D">
      <w:pPr>
        <w:pStyle w:val="Heading4"/>
        <w:spacing w:line="276" w:lineRule="auto"/>
        <w:rPr>
          <w:szCs w:val="28"/>
        </w:rPr>
      </w:pPr>
      <w:r>
        <w:t>Considerations</w:t>
      </w:r>
    </w:p>
    <w:p w14:paraId="6D66312B" w14:textId="25781D02" w:rsidR="00217AA3" w:rsidRPr="00683C9D" w:rsidRDefault="00217AA3" w:rsidP="00683C9D">
      <w:pPr>
        <w:spacing w:after="240" w:line="276" w:lineRule="auto"/>
        <w:rPr>
          <w:rFonts w:cstheme="majorHAnsi"/>
          <w:szCs w:val="28"/>
        </w:rPr>
      </w:pPr>
      <w:r w:rsidRPr="00683C9D">
        <w:rPr>
          <w:rFonts w:cstheme="majorHAnsi"/>
          <w:szCs w:val="28"/>
        </w:rPr>
        <w:t>During completion, personnel should consider the following:</w:t>
      </w:r>
    </w:p>
    <w:p w14:paraId="6FB050E9" w14:textId="774C36EB" w:rsidR="00217AA3" w:rsidRPr="00F76C53" w:rsidRDefault="615DE0C7" w:rsidP="002A4A00">
      <w:pPr>
        <w:pStyle w:val="ListParagraph"/>
        <w:numPr>
          <w:ilvl w:val="0"/>
          <w:numId w:val="24"/>
        </w:numPr>
        <w:spacing w:after="240" w:line="276" w:lineRule="auto"/>
        <w:jc w:val="left"/>
        <w:rPr>
          <w:rFonts w:cstheme="majorBidi"/>
        </w:rPr>
      </w:pPr>
      <w:r w:rsidRPr="00F76C53">
        <w:rPr>
          <w:rFonts w:cstheme="majorBidi"/>
        </w:rPr>
        <w:t>If the client requires communications support (e.g., language interpretation, assistance understanding or answering questions), end the interview and contact the shelter manager</w:t>
      </w:r>
      <w:r w:rsidR="000C0EE2" w:rsidRPr="00F76C53">
        <w:rPr>
          <w:rFonts w:cstheme="majorBidi"/>
        </w:rPr>
        <w:t xml:space="preserve"> for additional support</w:t>
      </w:r>
      <w:r w:rsidRPr="00F76C53">
        <w:rPr>
          <w:rFonts w:cstheme="majorBidi"/>
        </w:rPr>
        <w:t>.</w:t>
      </w:r>
    </w:p>
    <w:p w14:paraId="012C07D1" w14:textId="2BF86F5F" w:rsidR="006210A0" w:rsidRPr="006210A0" w:rsidRDefault="006210A0" w:rsidP="002A4A00">
      <w:pPr>
        <w:pStyle w:val="ListParagraph"/>
        <w:numPr>
          <w:ilvl w:val="0"/>
          <w:numId w:val="24"/>
        </w:numPr>
        <w:spacing w:after="240" w:line="276" w:lineRule="auto"/>
        <w:jc w:val="left"/>
        <w:rPr>
          <w:rFonts w:cstheme="majorHAnsi"/>
          <w:szCs w:val="28"/>
        </w:rPr>
      </w:pPr>
      <w:r w:rsidRPr="00F76C53">
        <w:t>If the client appears to be a threat to self or others, call 9-1-1</w:t>
      </w:r>
      <w:r>
        <w:t xml:space="preserve"> and notify the shelter Behavioral Health Lead.</w:t>
      </w:r>
    </w:p>
    <w:p w14:paraId="35B4EBA7" w14:textId="7ECC5D81" w:rsidR="00217AA3" w:rsidRPr="00F76C53" w:rsidRDefault="00217AA3" w:rsidP="002A4A00">
      <w:pPr>
        <w:pStyle w:val="ListParagraph"/>
        <w:numPr>
          <w:ilvl w:val="0"/>
          <w:numId w:val="24"/>
        </w:numPr>
        <w:spacing w:after="240" w:line="276" w:lineRule="auto"/>
        <w:jc w:val="left"/>
        <w:rPr>
          <w:rFonts w:cstheme="majorHAnsi"/>
          <w:szCs w:val="28"/>
        </w:rPr>
      </w:pPr>
      <w:r w:rsidRPr="00F76C53">
        <w:t>If the client’s behavioral health status begins to decline</w:t>
      </w:r>
      <w:r w:rsidR="006210A0">
        <w:t xml:space="preserve"> during the assessment</w:t>
      </w:r>
      <w:r w:rsidRPr="00F76C53">
        <w:t xml:space="preserve"> (e.g., if </w:t>
      </w:r>
      <w:r w:rsidR="006210A0">
        <w:t xml:space="preserve">the </w:t>
      </w:r>
      <w:r w:rsidRPr="00F76C53">
        <w:t xml:space="preserve">discussion exacerbates trauma or stress from incident), end the interview and </w:t>
      </w:r>
      <w:r w:rsidR="006210A0">
        <w:t xml:space="preserve">refer the individual to a member of the shelter </w:t>
      </w:r>
      <w:r w:rsidRPr="00F76C53">
        <w:t>behavioral health support</w:t>
      </w:r>
      <w:r w:rsidR="006210A0">
        <w:t xml:space="preserve"> team</w:t>
      </w:r>
      <w:r w:rsidRPr="00F76C53">
        <w:t>.</w:t>
      </w:r>
    </w:p>
    <w:p w14:paraId="38C880F7" w14:textId="34E4B024" w:rsidR="000C0EE2" w:rsidRPr="00F76C53" w:rsidRDefault="000C0EE2" w:rsidP="002A4A00">
      <w:pPr>
        <w:pStyle w:val="ListParagraph"/>
        <w:numPr>
          <w:ilvl w:val="0"/>
          <w:numId w:val="24"/>
        </w:numPr>
        <w:spacing w:before="240" w:line="276" w:lineRule="auto"/>
        <w:jc w:val="left"/>
        <w:rPr>
          <w:rFonts w:cstheme="majorHAnsi"/>
          <w:szCs w:val="28"/>
        </w:rPr>
      </w:pPr>
      <w:r w:rsidRPr="00F76C53">
        <w:rPr>
          <w:rFonts w:cstheme="majorHAnsi"/>
          <w:szCs w:val="28"/>
        </w:rPr>
        <w:t>It is recommended that a trained medical staff member, such as an Emergency Medical Technician</w:t>
      </w:r>
      <w:r w:rsidR="00442998">
        <w:rPr>
          <w:rFonts w:cstheme="majorHAnsi"/>
          <w:szCs w:val="28"/>
        </w:rPr>
        <w:t xml:space="preserve"> (EMT)</w:t>
      </w:r>
      <w:r w:rsidRPr="00F76C53">
        <w:rPr>
          <w:rFonts w:cstheme="majorHAnsi"/>
          <w:szCs w:val="28"/>
        </w:rPr>
        <w:t>, is present at initial shelter intake to advise on medical concerns/considerations that may appear as individuals present at the shelter.</w:t>
      </w:r>
    </w:p>
    <w:p w14:paraId="247D425F" w14:textId="76C08B47" w:rsidR="00381ACD" w:rsidRPr="006210A0" w:rsidRDefault="006210A0" w:rsidP="002A4A00">
      <w:pPr>
        <w:pStyle w:val="ListParagraph"/>
        <w:numPr>
          <w:ilvl w:val="0"/>
          <w:numId w:val="24"/>
        </w:numPr>
        <w:jc w:val="left"/>
        <w:rPr>
          <w:rFonts w:cstheme="majorHAnsi"/>
          <w:szCs w:val="28"/>
        </w:rPr>
        <w:sectPr w:rsidR="00381ACD" w:rsidRPr="006210A0" w:rsidSect="00A74615">
          <w:pgSz w:w="12240" w:h="15840"/>
          <w:pgMar w:top="720" w:right="720" w:bottom="1008" w:left="720" w:header="288" w:footer="576" w:gutter="0"/>
          <w:cols w:space="720"/>
        </w:sectPr>
      </w:pPr>
      <w:r w:rsidRPr="006210A0">
        <w:rPr>
          <w:rFonts w:cstheme="majorHAnsi"/>
          <w:szCs w:val="28"/>
        </w:rPr>
        <w:t xml:space="preserve">It is recommended that a trained disaster behavioral health staff member is present at initial shelter intake to inconspicuously assess and refer individuals with behavioral health support needs to other behavioral health staff in the shelter. The typical </w:t>
      </w:r>
      <w:r w:rsidR="002A6A33">
        <w:rPr>
          <w:rFonts w:cstheme="majorHAnsi"/>
          <w:szCs w:val="28"/>
        </w:rPr>
        <w:t>emotions</w:t>
      </w:r>
      <w:r w:rsidRPr="006210A0">
        <w:rPr>
          <w:rFonts w:cstheme="majorHAnsi"/>
          <w:szCs w:val="28"/>
        </w:rPr>
        <w:t xml:space="preserve"> disaster survivors experience, such as shock, grief, anger, and sadness, are normal, and shelter behavioral health staff members can provide support services to help the individual cope with the new situation, reduce initial distress, and foster short and long-term adaptive functioning and resilience</w:t>
      </w:r>
      <w:r>
        <w:rPr>
          <w:rFonts w:cstheme="majorHAnsi"/>
          <w:szCs w:val="28"/>
        </w:rPr>
        <w:t>.</w:t>
      </w:r>
    </w:p>
    <w:p w14:paraId="2B14F9CE" w14:textId="07E98418" w:rsidR="00A029B8" w:rsidRPr="00381ACD" w:rsidRDefault="00195130" w:rsidP="00381ACD">
      <w:pPr>
        <w:pStyle w:val="Heading4"/>
        <w:rPr>
          <w:szCs w:val="28"/>
        </w:rPr>
      </w:pPr>
      <w:r w:rsidRPr="00F76C53">
        <w:t>Assessment Form</w:t>
      </w:r>
    </w:p>
    <w:p w14:paraId="2493AA4D" w14:textId="0D26ECEE" w:rsidR="00AC5B79" w:rsidRDefault="00AC5B79" w:rsidP="00AC5B79">
      <w:pPr>
        <w:pStyle w:val="Caption"/>
      </w:pPr>
      <w:r>
        <w:t xml:space="preserve">Table </w:t>
      </w:r>
      <w:fldSimple w:instr=" SEQ Table \* ARABIC ">
        <w:r>
          <w:rPr>
            <w:noProof/>
          </w:rPr>
          <w:t>2</w:t>
        </w:r>
      </w:fldSimple>
      <w:r>
        <w:t xml:space="preserve">: </w:t>
      </w:r>
      <w:r w:rsidRPr="00835B23">
        <w:t>Assessment Form</w:t>
      </w:r>
    </w:p>
    <w:tbl>
      <w:tblPr>
        <w:tblStyle w:val="PlainTable4"/>
        <w:tblpPr w:leftFromText="180" w:rightFromText="180" w:vertAnchor="text" w:tblpY="1"/>
        <w:tblOverlap w:val="never"/>
        <w:tblW w:w="5000" w:type="pct"/>
        <w:tblBorders>
          <w:top w:val="single" w:sz="4" w:space="0" w:color="DB670B"/>
          <w:left w:val="single" w:sz="4" w:space="0" w:color="DB670B"/>
          <w:bottom w:val="single" w:sz="4" w:space="0" w:color="DB670B"/>
          <w:right w:val="single" w:sz="4" w:space="0" w:color="DB670B"/>
          <w:insideH w:val="single" w:sz="4" w:space="0" w:color="DB670B"/>
          <w:insideV w:val="single" w:sz="4" w:space="0" w:color="DB670B"/>
        </w:tblBorders>
        <w:tblLook w:val="01E0" w:firstRow="1" w:lastRow="1" w:firstColumn="1" w:lastColumn="1" w:noHBand="0" w:noVBand="0"/>
      </w:tblPr>
      <w:tblGrid>
        <w:gridCol w:w="1174"/>
        <w:gridCol w:w="1701"/>
        <w:gridCol w:w="6120"/>
        <w:gridCol w:w="1795"/>
      </w:tblGrid>
      <w:tr w:rsidR="00167A4D" w:rsidRPr="00F76C53" w14:paraId="6E2259F3" w14:textId="16573BA0" w:rsidTr="615DE0C7">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B7D0F"/>
          </w:tcPr>
          <w:p w14:paraId="3549DFFA" w14:textId="2E3EC2A1" w:rsidR="00167A4D" w:rsidRPr="00F76C53" w:rsidRDefault="00167A4D" w:rsidP="00F24B36">
            <w:pPr>
              <w:spacing w:after="0" w:line="276" w:lineRule="auto"/>
              <w:jc w:val="left"/>
            </w:pPr>
            <w:bookmarkStart w:id="7" w:name="_Hlk36640922"/>
            <w:r w:rsidRPr="00F76C53">
              <w:rPr>
                <w:color w:val="FFFFFF" w:themeColor="background1"/>
                <w:sz w:val="22"/>
                <w:szCs w:val="22"/>
              </w:rPr>
              <w:t>Contact Information</w:t>
            </w:r>
          </w:p>
        </w:tc>
      </w:tr>
      <w:tr w:rsidR="00167A4D" w:rsidRPr="00F76C53" w14:paraId="438FF6AD" w14:textId="60C65F61" w:rsidTr="615DE0C7">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544" w:type="pct"/>
            <w:tcBorders>
              <w:right w:val="single" w:sz="4" w:space="0" w:color="DB670B"/>
            </w:tcBorders>
            <w:shd w:val="clear" w:color="auto" w:fill="FBD4B4" w:themeFill="accent6" w:themeFillTint="66"/>
          </w:tcPr>
          <w:p w14:paraId="36E1C134" w14:textId="77777777" w:rsidR="00167A4D" w:rsidRPr="00F76C53" w:rsidRDefault="00167A4D" w:rsidP="00F24B36">
            <w:pPr>
              <w:spacing w:after="0" w:line="276" w:lineRule="auto"/>
              <w:jc w:val="left"/>
              <w:rPr>
                <w:rFonts w:cstheme="majorHAnsi"/>
                <w:color w:val="000000" w:themeColor="text1"/>
                <w:sz w:val="22"/>
              </w:rPr>
            </w:pPr>
            <w:r w:rsidRPr="00F76C53">
              <w:rPr>
                <w:rFonts w:cstheme="majorHAnsi"/>
                <w:color w:val="000000" w:themeColor="text1"/>
                <w:sz w:val="22"/>
              </w:rPr>
              <w:t>Name:</w:t>
            </w:r>
          </w:p>
        </w:tc>
        <w:tc>
          <w:tcPr>
            <w:cnfStyle w:val="000100000000" w:firstRow="0" w:lastRow="0" w:firstColumn="0" w:lastColumn="1" w:oddVBand="0" w:evenVBand="0" w:oddHBand="0" w:evenHBand="0" w:firstRowFirstColumn="0" w:firstRowLastColumn="0" w:lastRowFirstColumn="0" w:lastRowLastColumn="0"/>
            <w:tcW w:w="4456" w:type="pct"/>
            <w:gridSpan w:val="3"/>
            <w:tcBorders>
              <w:left w:val="single" w:sz="4" w:space="0" w:color="DB670B"/>
            </w:tcBorders>
            <w:shd w:val="clear" w:color="auto" w:fill="FFFFFF" w:themeFill="background1"/>
          </w:tcPr>
          <w:p w14:paraId="0DBDC089" w14:textId="77777777" w:rsidR="00167A4D" w:rsidRPr="00F76C53" w:rsidRDefault="00167A4D" w:rsidP="00F24B36">
            <w:pPr>
              <w:spacing w:after="0" w:line="276" w:lineRule="auto"/>
              <w:ind w:left="107"/>
              <w:jc w:val="left"/>
              <w:rPr>
                <w:sz w:val="22"/>
                <w:szCs w:val="22"/>
              </w:rPr>
            </w:pPr>
          </w:p>
        </w:tc>
      </w:tr>
      <w:tr w:rsidR="00167A4D" w:rsidRPr="00F76C53" w14:paraId="64043F76" w14:textId="5A6F4732"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4" w:type="pct"/>
            <w:tcBorders>
              <w:top w:val="single" w:sz="4" w:space="0" w:color="E31836"/>
              <w:bottom w:val="single" w:sz="4" w:space="0" w:color="DB670B"/>
              <w:right w:val="single" w:sz="4" w:space="0" w:color="DB670B"/>
            </w:tcBorders>
            <w:shd w:val="clear" w:color="auto" w:fill="FBD4B4" w:themeFill="accent6" w:themeFillTint="66"/>
          </w:tcPr>
          <w:p w14:paraId="04F71974" w14:textId="41DE8C80" w:rsidR="00167A4D" w:rsidRPr="00F76C53" w:rsidRDefault="00167A4D" w:rsidP="00F24B36">
            <w:pPr>
              <w:spacing w:after="0" w:line="276" w:lineRule="auto"/>
              <w:jc w:val="left"/>
              <w:rPr>
                <w:rFonts w:cstheme="majorHAnsi"/>
                <w:color w:val="000000" w:themeColor="text1"/>
                <w:sz w:val="22"/>
              </w:rPr>
            </w:pPr>
            <w:r w:rsidRPr="00F76C53">
              <w:rPr>
                <w:rFonts w:cstheme="majorHAnsi"/>
                <w:color w:val="000000" w:themeColor="text1"/>
                <w:sz w:val="22"/>
              </w:rPr>
              <w:t>Phone:</w:t>
            </w:r>
          </w:p>
        </w:tc>
        <w:tc>
          <w:tcPr>
            <w:cnfStyle w:val="000100000000" w:firstRow="0" w:lastRow="0" w:firstColumn="0" w:lastColumn="1" w:oddVBand="0" w:evenVBand="0" w:oddHBand="0" w:evenHBand="0" w:firstRowFirstColumn="0" w:firstRowLastColumn="0" w:lastRowFirstColumn="0" w:lastRowLastColumn="0"/>
            <w:tcW w:w="4456" w:type="pct"/>
            <w:gridSpan w:val="3"/>
            <w:tcBorders>
              <w:left w:val="single" w:sz="4" w:space="0" w:color="DB670B"/>
            </w:tcBorders>
            <w:shd w:val="clear" w:color="auto" w:fill="FFFFFF" w:themeFill="background1"/>
          </w:tcPr>
          <w:p w14:paraId="16981903" w14:textId="77777777" w:rsidR="00167A4D" w:rsidRPr="00F76C53" w:rsidRDefault="00167A4D" w:rsidP="00F24B36">
            <w:pPr>
              <w:spacing w:after="0" w:line="276" w:lineRule="auto"/>
              <w:ind w:left="107"/>
              <w:jc w:val="left"/>
              <w:rPr>
                <w:rFonts w:cstheme="majorHAnsi"/>
                <w:sz w:val="22"/>
                <w:szCs w:val="22"/>
              </w:rPr>
            </w:pPr>
          </w:p>
        </w:tc>
      </w:tr>
      <w:tr w:rsidR="00167A4D" w:rsidRPr="00F76C53" w14:paraId="6B89C6C8" w14:textId="1C416163"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4" w:type="pct"/>
            <w:tcBorders>
              <w:bottom w:val="single" w:sz="4" w:space="0" w:color="DB670B"/>
              <w:right w:val="single" w:sz="4" w:space="0" w:color="DB670B"/>
            </w:tcBorders>
            <w:shd w:val="clear" w:color="auto" w:fill="FBD4B4" w:themeFill="accent6" w:themeFillTint="66"/>
          </w:tcPr>
          <w:p w14:paraId="2827A735" w14:textId="4F8ADE0B" w:rsidR="00167A4D" w:rsidRPr="00F76C53" w:rsidDel="00516237" w:rsidRDefault="00167A4D" w:rsidP="00F24B36">
            <w:pPr>
              <w:spacing w:after="0" w:line="276" w:lineRule="auto"/>
              <w:jc w:val="left"/>
              <w:rPr>
                <w:rFonts w:cstheme="majorHAnsi"/>
                <w:color w:val="000000" w:themeColor="text1"/>
                <w:sz w:val="22"/>
              </w:rPr>
            </w:pPr>
            <w:r w:rsidRPr="00F76C53">
              <w:rPr>
                <w:rFonts w:cstheme="majorHAnsi"/>
                <w:color w:val="000000" w:themeColor="text1"/>
                <w:sz w:val="22"/>
              </w:rPr>
              <w:t>Email</w:t>
            </w:r>
          </w:p>
        </w:tc>
        <w:tc>
          <w:tcPr>
            <w:cnfStyle w:val="000100000000" w:firstRow="0" w:lastRow="0" w:firstColumn="0" w:lastColumn="1" w:oddVBand="0" w:evenVBand="0" w:oddHBand="0" w:evenHBand="0" w:firstRowFirstColumn="0" w:firstRowLastColumn="0" w:lastRowFirstColumn="0" w:lastRowLastColumn="0"/>
            <w:tcW w:w="4456" w:type="pct"/>
            <w:gridSpan w:val="3"/>
            <w:tcBorders>
              <w:left w:val="single" w:sz="4" w:space="0" w:color="DB670B"/>
            </w:tcBorders>
            <w:shd w:val="clear" w:color="auto" w:fill="FFFFFF" w:themeFill="background1"/>
          </w:tcPr>
          <w:p w14:paraId="1446647D" w14:textId="77777777" w:rsidR="00167A4D" w:rsidRPr="00F76C53" w:rsidRDefault="00167A4D" w:rsidP="00F24B36">
            <w:pPr>
              <w:spacing w:after="0" w:line="276" w:lineRule="auto"/>
              <w:ind w:left="107"/>
              <w:jc w:val="left"/>
              <w:rPr>
                <w:rFonts w:cstheme="majorHAnsi"/>
                <w:sz w:val="22"/>
                <w:szCs w:val="22"/>
              </w:rPr>
            </w:pPr>
          </w:p>
        </w:tc>
      </w:tr>
      <w:tr w:rsidR="00167A4D" w:rsidRPr="00F76C53" w14:paraId="28CEF7FA" w14:textId="5DCE2A11"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4" w:type="pct"/>
            <w:tcBorders>
              <w:top w:val="single" w:sz="4" w:space="0" w:color="DB670B"/>
              <w:right w:val="single" w:sz="4" w:space="0" w:color="DB670B"/>
            </w:tcBorders>
            <w:shd w:val="clear" w:color="auto" w:fill="FBD4B4" w:themeFill="accent6" w:themeFillTint="66"/>
          </w:tcPr>
          <w:p w14:paraId="120374A0" w14:textId="77777777" w:rsidR="00167A4D" w:rsidRPr="00F76C53" w:rsidRDefault="00167A4D" w:rsidP="00F24B36">
            <w:pPr>
              <w:spacing w:after="0" w:line="276" w:lineRule="auto"/>
              <w:jc w:val="left"/>
              <w:rPr>
                <w:rFonts w:cstheme="majorHAnsi"/>
                <w:color w:val="000000" w:themeColor="text1"/>
                <w:sz w:val="22"/>
              </w:rPr>
            </w:pPr>
            <w:r w:rsidRPr="00F76C53">
              <w:rPr>
                <w:rFonts w:cstheme="majorHAnsi"/>
                <w:color w:val="000000" w:themeColor="text1"/>
                <w:sz w:val="22"/>
              </w:rPr>
              <w:t>Address:</w:t>
            </w:r>
          </w:p>
        </w:tc>
        <w:tc>
          <w:tcPr>
            <w:cnfStyle w:val="000100000000" w:firstRow="0" w:lastRow="0" w:firstColumn="0" w:lastColumn="1" w:oddVBand="0" w:evenVBand="0" w:oddHBand="0" w:evenHBand="0" w:firstRowFirstColumn="0" w:firstRowLastColumn="0" w:lastRowFirstColumn="0" w:lastRowLastColumn="0"/>
            <w:tcW w:w="4456" w:type="pct"/>
            <w:gridSpan w:val="3"/>
            <w:tcBorders>
              <w:left w:val="single" w:sz="4" w:space="0" w:color="DB670B"/>
            </w:tcBorders>
            <w:shd w:val="clear" w:color="auto" w:fill="FFFFFF" w:themeFill="background1"/>
          </w:tcPr>
          <w:p w14:paraId="299DE10A" w14:textId="77777777" w:rsidR="00167A4D" w:rsidRPr="00F76C53" w:rsidRDefault="00167A4D" w:rsidP="00F24B36">
            <w:pPr>
              <w:spacing w:after="0" w:line="276" w:lineRule="auto"/>
              <w:ind w:left="107"/>
              <w:jc w:val="left"/>
              <w:rPr>
                <w:rFonts w:cstheme="majorHAnsi"/>
                <w:sz w:val="22"/>
                <w:szCs w:val="22"/>
              </w:rPr>
            </w:pPr>
          </w:p>
        </w:tc>
      </w:tr>
      <w:tr w:rsidR="00167A4D" w:rsidRPr="00F76C53" w14:paraId="13592D62" w14:textId="6B5CAB1B" w:rsidTr="615DE0C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B7D0F"/>
          </w:tcPr>
          <w:p w14:paraId="270C0644" w14:textId="68B946BB" w:rsidR="00167A4D" w:rsidRPr="00F76C53" w:rsidRDefault="00167A4D" w:rsidP="00F24B36">
            <w:pPr>
              <w:spacing w:after="0" w:line="276" w:lineRule="auto"/>
              <w:jc w:val="left"/>
              <w:rPr>
                <w:rFonts w:cstheme="majorHAnsi"/>
                <w:bCs w:val="0"/>
                <w:szCs w:val="28"/>
              </w:rPr>
            </w:pPr>
            <w:r w:rsidRPr="00F76C53">
              <w:rPr>
                <w:color w:val="FFFFFF" w:themeColor="background1"/>
                <w:sz w:val="22"/>
                <w:szCs w:val="22"/>
              </w:rPr>
              <w:t>Initial Medical/Health Screening</w:t>
            </w:r>
          </w:p>
        </w:tc>
      </w:tr>
      <w:tr w:rsidR="00167A4D" w:rsidRPr="00F76C53" w14:paraId="70651001" w14:textId="3F2B1053"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230E2318" w14:textId="472AEA12"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Does the client need assistance hearing, understanding, or answering these questions?</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721E1EB6" w14:textId="521CDB10"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380CD133" wp14:editId="47A8D964">
                  <wp:extent cx="126365" cy="126365"/>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63672947" wp14:editId="33A8BC2D">
                  <wp:extent cx="128016" cy="128016"/>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1E3E401B" w14:textId="088D0ECD"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1D59EF4E" w14:textId="3F586BAC"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Is the client currently ill (e.g., vomiting, diarrhea, too weak to stand)?</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267D8A7E" w14:textId="3BAAD096"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2310CC6E" wp14:editId="6B47E4EF">
                  <wp:extent cx="126365" cy="126365"/>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7157A17D" wp14:editId="402695D1">
                  <wp:extent cx="128016" cy="128016"/>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0E9DA6CF" w14:textId="3936CA35"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627070A0" w14:textId="77777777"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 xml:space="preserve">Does the client need first aid or have any obvious physical injuries? </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05F82335" w14:textId="77B08C74"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4B094469" wp14:editId="234E4978">
                  <wp:extent cx="128270" cy="128270"/>
                  <wp:effectExtent l="0" t="0" r="0" b="0"/>
                  <wp:docPr id="103"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330CF91D" wp14:editId="0D655292">
                  <wp:extent cx="128016" cy="128016"/>
                  <wp:effectExtent l="0" t="0" r="0" b="0"/>
                  <wp:docPr id="104" name="Graph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048C75B7" w14:textId="1B6B54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301DDBF8" w14:textId="440AED11" w:rsidR="00167A4D" w:rsidRPr="00F76C53" w:rsidRDefault="615DE0C7" w:rsidP="615DE0C7">
            <w:pPr>
              <w:spacing w:after="0" w:line="276" w:lineRule="auto"/>
              <w:ind w:left="-17"/>
              <w:jc w:val="left"/>
              <w:rPr>
                <w:rFonts w:cstheme="majorBidi"/>
                <w:b w:val="0"/>
                <w:bCs w:val="0"/>
                <w:color w:val="000000" w:themeColor="text1"/>
                <w:sz w:val="22"/>
                <w:szCs w:val="22"/>
              </w:rPr>
            </w:pPr>
            <w:r w:rsidRPr="00F76C53">
              <w:rPr>
                <w:rFonts w:cstheme="majorBidi"/>
                <w:b w:val="0"/>
                <w:bCs w:val="0"/>
                <w:color w:val="000000" w:themeColor="text1"/>
                <w:sz w:val="22"/>
                <w:szCs w:val="22"/>
              </w:rPr>
              <w:t>Does the client require support to administer medications (e.g., no caregiver present)?</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7F941326" w14:textId="6AD9C16E"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3EDE77E5" wp14:editId="031D5394">
                  <wp:extent cx="128270" cy="128270"/>
                  <wp:effectExtent l="0" t="0" r="0" b="0"/>
                  <wp:docPr id="105"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5FE80944" wp14:editId="171C1282">
                  <wp:extent cx="128016" cy="128016"/>
                  <wp:effectExtent l="0" t="0" r="0" b="0"/>
                  <wp:docPr id="106" name="Graph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0871A331" w14:textId="6EAF824D"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7CBA0C2A" w14:textId="2D476FC3"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Is the client on any medications or use medical devices that require refrigeration or other special storage/administration mechanisms (e.g., insulin, nebulizer, oxygen)?</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5E26BA95" w14:textId="324BC819"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20483995" wp14:editId="2AFED27B">
                  <wp:extent cx="128270" cy="128270"/>
                  <wp:effectExtent l="0" t="0" r="0" b="0"/>
                  <wp:docPr id="107"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5B9D38E2" wp14:editId="0CDD8D95">
                  <wp:extent cx="128016" cy="128016"/>
                  <wp:effectExtent l="0" t="0" r="0" b="0"/>
                  <wp:docPr id="108" name="Graph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7A0AA920" w14:textId="0ED0D4A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11155280" w14:textId="77777777"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Is the client currently undergoing dialysis?</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7C7ABB11" w14:textId="375DD135"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252FC2A9" wp14:editId="2A8D38E3">
                  <wp:extent cx="128270" cy="128270"/>
                  <wp:effectExtent l="0" t="0" r="0" b="0"/>
                  <wp:docPr id="109"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51E6224D" wp14:editId="06CC394E">
                  <wp:extent cx="128016" cy="128016"/>
                  <wp:effectExtent l="0" t="0" r="0" b="0"/>
                  <wp:docPr id="110" name="Graph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0877FFC8" w14:textId="0B67886B"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5C3F6E51" w14:textId="24D727E1"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 xml:space="preserve">Does the client seem confused? </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1DE9337C" w14:textId="24F1E152" w:rsidR="00167A4D" w:rsidRPr="00F76C53" w:rsidRDefault="00167A4D" w:rsidP="00F24B36">
            <w:pPr>
              <w:spacing w:after="0" w:line="276" w:lineRule="auto"/>
              <w:ind w:left="107"/>
              <w:jc w:val="left"/>
              <w:rPr>
                <w:rFonts w:cstheme="majorHAnsi"/>
                <w:b/>
                <w:bCs w:val="0"/>
                <w:color w:val="000000" w:themeColor="text1"/>
                <w:sz w:val="22"/>
                <w:szCs w:val="22"/>
              </w:rPr>
            </w:pPr>
            <w:r w:rsidRPr="00F76C53">
              <w:rPr>
                <w:b/>
                <w:noProof/>
                <w:color w:val="000000" w:themeColor="text1"/>
              </w:rPr>
              <w:drawing>
                <wp:inline distT="0" distB="0" distL="0" distR="0" wp14:anchorId="6E5DDD07" wp14:editId="63BF1AD5">
                  <wp:extent cx="128270" cy="128270"/>
                  <wp:effectExtent l="0" t="0" r="0" b="0"/>
                  <wp:docPr id="111"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5C4BEDAE" wp14:editId="357551BE">
                  <wp:extent cx="128016" cy="128016"/>
                  <wp:effectExtent l="0" t="0" r="0" b="0"/>
                  <wp:docPr id="112" name="Graph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304DEB17" w14:textId="777777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2DF9889F" w14:textId="5BECC0E3" w:rsidR="00167A4D" w:rsidRPr="00F76C53" w:rsidRDefault="00167A4D" w:rsidP="00F24B36">
            <w:pPr>
              <w:spacing w:after="0" w:line="276" w:lineRule="auto"/>
              <w:ind w:left="-17"/>
              <w:jc w:val="left"/>
              <w:rPr>
                <w:rFonts w:cstheme="majorHAnsi"/>
                <w:b w:val="0"/>
                <w:bCs w:val="0"/>
                <w:color w:val="000000" w:themeColor="text1"/>
                <w:sz w:val="22"/>
                <w:szCs w:val="22"/>
              </w:rPr>
            </w:pPr>
            <w:r w:rsidRPr="00F76C53">
              <w:rPr>
                <w:rFonts w:cstheme="majorHAnsi"/>
                <w:b w:val="0"/>
                <w:bCs w:val="0"/>
                <w:color w:val="000000" w:themeColor="text1"/>
                <w:sz w:val="22"/>
                <w:szCs w:val="22"/>
              </w:rPr>
              <w:t xml:space="preserve">Does the client appear to be overwhelmed, disoriented, </w:t>
            </w:r>
            <w:r w:rsidR="00D84C13">
              <w:rPr>
                <w:rFonts w:cstheme="majorHAnsi"/>
                <w:b w:val="0"/>
                <w:bCs w:val="0"/>
                <w:color w:val="000000" w:themeColor="text1"/>
                <w:sz w:val="22"/>
                <w:szCs w:val="22"/>
              </w:rPr>
              <w:t xml:space="preserve">or </w:t>
            </w:r>
            <w:r w:rsidRPr="00F76C53">
              <w:rPr>
                <w:rFonts w:cstheme="majorHAnsi"/>
                <w:b w:val="0"/>
                <w:bCs w:val="0"/>
                <w:color w:val="000000" w:themeColor="text1"/>
                <w:sz w:val="22"/>
                <w:szCs w:val="22"/>
              </w:rPr>
              <w:t>agitated</w:t>
            </w:r>
            <w:r w:rsidR="00D84C13">
              <w:rPr>
                <w:rFonts w:cstheme="majorHAnsi"/>
                <w:b w:val="0"/>
                <w:bCs w:val="0"/>
                <w:color w:val="000000" w:themeColor="text1"/>
                <w:sz w:val="22"/>
                <w:szCs w:val="22"/>
              </w:rPr>
              <w:t>?</w:t>
            </w:r>
            <w:r w:rsidRPr="00F76C53">
              <w:rPr>
                <w:rFonts w:cstheme="majorHAnsi"/>
                <w:b w:val="0"/>
                <w:bCs w:val="0"/>
                <w:color w:val="000000" w:themeColor="text1"/>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58FB0078" w14:textId="3243286C" w:rsidR="00167A4D" w:rsidRPr="00F76C53" w:rsidRDefault="00167A4D" w:rsidP="00F24B36">
            <w:pPr>
              <w:spacing w:after="0" w:line="276" w:lineRule="auto"/>
              <w:ind w:left="107"/>
              <w:jc w:val="left"/>
              <w:rPr>
                <w:b/>
                <w:bCs w:val="0"/>
                <w:noProof/>
                <w:color w:val="000000" w:themeColor="text1"/>
              </w:rPr>
            </w:pPr>
            <w:r w:rsidRPr="00F76C53">
              <w:rPr>
                <w:b/>
                <w:noProof/>
                <w:color w:val="000000" w:themeColor="text1"/>
              </w:rPr>
              <w:drawing>
                <wp:inline distT="0" distB="0" distL="0" distR="0" wp14:anchorId="55728AB4" wp14:editId="70CDC33B">
                  <wp:extent cx="128270" cy="128270"/>
                  <wp:effectExtent l="0" t="0" r="0" b="0"/>
                  <wp:docPr id="57"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00AF5317" wp14:editId="20C7AD24">
                  <wp:extent cx="128016" cy="128016"/>
                  <wp:effectExtent l="0" t="0" r="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20E2DC0D" w14:textId="77777777" w:rsidTr="615DE0C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B7D0F"/>
          </w:tcPr>
          <w:p w14:paraId="359143CD" w14:textId="3A2B61F2" w:rsidR="00167A4D" w:rsidRPr="00F76C53" w:rsidRDefault="000C0EE2" w:rsidP="00F24B36">
            <w:pPr>
              <w:spacing w:after="0" w:line="276" w:lineRule="auto"/>
              <w:jc w:val="left"/>
              <w:rPr>
                <w:noProof/>
              </w:rPr>
            </w:pPr>
            <w:r w:rsidRPr="00F76C53">
              <w:rPr>
                <w:noProof/>
                <w:color w:val="FFFFFF" w:themeColor="background1"/>
                <w:sz w:val="22"/>
                <w:szCs w:val="22"/>
              </w:rPr>
              <w:t>Acute</w:t>
            </w:r>
            <w:r w:rsidR="00167A4D" w:rsidRPr="00F76C53">
              <w:rPr>
                <w:noProof/>
                <w:color w:val="FFFFFF" w:themeColor="background1"/>
                <w:sz w:val="22"/>
                <w:szCs w:val="22"/>
              </w:rPr>
              <w:t xml:space="preserve"> Needs Screening</w:t>
            </w:r>
          </w:p>
        </w:tc>
      </w:tr>
      <w:tr w:rsidR="00167A4D" w:rsidRPr="00F76C53" w14:paraId="0E747347" w14:textId="777777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568A3086" w14:textId="7675AEB5" w:rsidR="00167A4D" w:rsidRPr="00F76C53" w:rsidRDefault="00167A4D" w:rsidP="00F24B36">
            <w:pPr>
              <w:spacing w:after="0" w:line="276" w:lineRule="auto"/>
              <w:jc w:val="left"/>
              <w:rPr>
                <w:noProof/>
                <w:color w:val="FFFFFF" w:themeColor="background1"/>
                <w:sz w:val="21"/>
                <w:szCs w:val="21"/>
              </w:rPr>
            </w:pPr>
            <w:r w:rsidRPr="00F76C53">
              <w:rPr>
                <w:noProof/>
                <w:color w:val="000000" w:themeColor="text1"/>
                <w:sz w:val="21"/>
                <w:szCs w:val="21"/>
              </w:rPr>
              <w:t xml:space="preserve">If the response to any of the questions in this section is “yes,” </w:t>
            </w:r>
            <w:r w:rsidR="00D84C13">
              <w:rPr>
                <w:noProof/>
                <w:color w:val="000000" w:themeColor="text1"/>
                <w:sz w:val="21"/>
                <w:szCs w:val="21"/>
              </w:rPr>
              <w:t>call 9</w:t>
            </w:r>
            <w:r w:rsidR="009D7A60">
              <w:rPr>
                <w:noProof/>
                <w:color w:val="000000" w:themeColor="text1"/>
                <w:sz w:val="21"/>
                <w:szCs w:val="21"/>
              </w:rPr>
              <w:t>-1-</w:t>
            </w:r>
            <w:r w:rsidR="00D84C13">
              <w:rPr>
                <w:noProof/>
                <w:color w:val="000000" w:themeColor="text1"/>
                <w:sz w:val="21"/>
                <w:szCs w:val="21"/>
              </w:rPr>
              <w:t>1.</w:t>
            </w:r>
          </w:p>
        </w:tc>
      </w:tr>
      <w:tr w:rsidR="00167A4D" w:rsidRPr="00F76C53" w14:paraId="487071A0" w14:textId="77777777"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060ED647" w14:textId="799A6233" w:rsidR="00167A4D" w:rsidRPr="00F76C53" w:rsidRDefault="00167A4D" w:rsidP="00F24B36">
            <w:pPr>
              <w:spacing w:after="0" w:line="276" w:lineRule="auto"/>
              <w:jc w:val="left"/>
              <w:rPr>
                <w:rFonts w:cstheme="majorHAnsi"/>
                <w:b w:val="0"/>
                <w:bCs w:val="0"/>
                <w:color w:val="000000" w:themeColor="text1"/>
                <w:sz w:val="22"/>
                <w:szCs w:val="22"/>
              </w:rPr>
            </w:pPr>
            <w:r w:rsidRPr="00F76C53">
              <w:rPr>
                <w:rFonts w:cstheme="majorHAnsi"/>
                <w:b w:val="0"/>
                <w:bCs w:val="0"/>
                <w:sz w:val="22"/>
                <w:szCs w:val="22"/>
              </w:rPr>
              <w:t>Is the client having chest pain or difficulty breathing?</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023F10B4" w14:textId="463E0F01" w:rsidR="00167A4D" w:rsidRPr="00F76C53" w:rsidRDefault="00167A4D" w:rsidP="00F24B36">
            <w:pPr>
              <w:spacing w:after="0" w:line="276" w:lineRule="auto"/>
              <w:ind w:left="107"/>
              <w:jc w:val="left"/>
              <w:rPr>
                <w:b/>
                <w:bCs w:val="0"/>
                <w:noProof/>
                <w:color w:val="000000" w:themeColor="text1"/>
              </w:rPr>
            </w:pPr>
            <w:r w:rsidRPr="00F76C53">
              <w:rPr>
                <w:b/>
                <w:noProof/>
                <w:color w:val="000000" w:themeColor="text1"/>
              </w:rPr>
              <w:drawing>
                <wp:inline distT="0" distB="0" distL="0" distR="0" wp14:anchorId="55D27D2B" wp14:editId="2749F78D">
                  <wp:extent cx="128270" cy="128270"/>
                  <wp:effectExtent l="0" t="0" r="0" b="0"/>
                  <wp:docPr id="59"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597F6829" wp14:editId="5BAA9BE9">
                  <wp:extent cx="128016" cy="128016"/>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1FD2B5BB" w14:textId="777777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2989636A" w14:textId="339620C7" w:rsidR="00167A4D" w:rsidRPr="00F76C53" w:rsidRDefault="00167A4D" w:rsidP="00F24B36">
            <w:pPr>
              <w:spacing w:after="0" w:line="276" w:lineRule="auto"/>
              <w:jc w:val="left"/>
              <w:rPr>
                <w:rFonts w:cstheme="majorHAnsi"/>
                <w:b w:val="0"/>
                <w:bCs w:val="0"/>
                <w:color w:val="000000" w:themeColor="text1"/>
                <w:sz w:val="22"/>
                <w:szCs w:val="22"/>
              </w:rPr>
            </w:pPr>
            <w:r w:rsidRPr="00F76C53">
              <w:rPr>
                <w:rFonts w:cstheme="majorHAnsi"/>
                <w:b w:val="0"/>
                <w:bCs w:val="0"/>
                <w:color w:val="000000" w:themeColor="text1"/>
                <w:sz w:val="22"/>
                <w:szCs w:val="22"/>
              </w:rPr>
              <w:t xml:space="preserve">Is the client experiencing </w:t>
            </w:r>
            <w:r w:rsidR="00D84C13">
              <w:rPr>
                <w:rFonts w:cstheme="majorHAnsi"/>
                <w:b w:val="0"/>
                <w:bCs w:val="0"/>
                <w:color w:val="000000" w:themeColor="text1"/>
                <w:sz w:val="22"/>
                <w:szCs w:val="22"/>
              </w:rPr>
              <w:t>vision problems (e.g., double or blurry vision)?</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16B7AF74" w14:textId="004C1F4F" w:rsidR="00167A4D" w:rsidRPr="00F76C53" w:rsidRDefault="00167A4D" w:rsidP="00F24B36">
            <w:pPr>
              <w:spacing w:after="0" w:line="276" w:lineRule="auto"/>
              <w:ind w:left="107"/>
              <w:jc w:val="left"/>
              <w:rPr>
                <w:b/>
                <w:bCs w:val="0"/>
                <w:noProof/>
                <w:color w:val="000000" w:themeColor="text1"/>
              </w:rPr>
            </w:pPr>
            <w:r w:rsidRPr="00F76C53">
              <w:rPr>
                <w:b/>
                <w:noProof/>
                <w:color w:val="000000" w:themeColor="text1"/>
              </w:rPr>
              <w:drawing>
                <wp:inline distT="0" distB="0" distL="0" distR="0" wp14:anchorId="0359DA11" wp14:editId="3B2C229F">
                  <wp:extent cx="128270" cy="128270"/>
                  <wp:effectExtent l="0" t="0" r="0" b="0"/>
                  <wp:docPr id="65"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50B311C5" wp14:editId="2738F399">
                  <wp:extent cx="128016" cy="128016"/>
                  <wp:effectExtent l="0" t="0" r="0" b="0"/>
                  <wp:docPr id="66"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D84C13" w:rsidRPr="00F76C53" w14:paraId="4E13044C" w14:textId="77777777"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44323DD7" w14:textId="76694B65" w:rsidR="00D84C13" w:rsidRPr="00F76C53" w:rsidRDefault="00D84C13" w:rsidP="00F24B36">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Does the client appear to be disoriented?</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567B2A4F" w14:textId="1476E18F" w:rsidR="00D84C13" w:rsidRPr="00F76C53" w:rsidRDefault="00D84C13" w:rsidP="00F24B36">
            <w:pPr>
              <w:spacing w:after="0" w:line="276" w:lineRule="auto"/>
              <w:ind w:left="107"/>
              <w:jc w:val="left"/>
              <w:rPr>
                <w:b/>
                <w:noProof/>
                <w:color w:val="000000" w:themeColor="text1"/>
              </w:rPr>
            </w:pPr>
            <w:r w:rsidRPr="00F76C53">
              <w:rPr>
                <w:b/>
                <w:noProof/>
                <w:color w:val="000000" w:themeColor="text1"/>
              </w:rPr>
              <w:drawing>
                <wp:inline distT="0" distB="0" distL="0" distR="0" wp14:anchorId="2FB7EA91" wp14:editId="4EE5F326">
                  <wp:extent cx="128270" cy="128270"/>
                  <wp:effectExtent l="0" t="0" r="0" b="0"/>
                  <wp:docPr id="21"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694AABBE" wp14:editId="66ADC5FB">
                  <wp:extent cx="128016" cy="128016"/>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D84C13" w:rsidRPr="00F76C53" w14:paraId="0B1A722D" w14:textId="777777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2686B9F4" w14:textId="02649596" w:rsidR="00D84C13" w:rsidRDefault="00D84C13" w:rsidP="00F24B36">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Is the client having trouble speaking?</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1998845C" w14:textId="7DD70A76" w:rsidR="00D84C13" w:rsidRPr="00F76C53" w:rsidRDefault="00D84C13" w:rsidP="00F24B36">
            <w:pPr>
              <w:spacing w:after="0" w:line="276" w:lineRule="auto"/>
              <w:ind w:left="107"/>
              <w:jc w:val="left"/>
              <w:rPr>
                <w:b/>
                <w:noProof/>
                <w:color w:val="000000" w:themeColor="text1"/>
              </w:rPr>
            </w:pPr>
            <w:r w:rsidRPr="00F76C53">
              <w:rPr>
                <w:b/>
                <w:noProof/>
                <w:color w:val="000000" w:themeColor="text1"/>
              </w:rPr>
              <w:drawing>
                <wp:inline distT="0" distB="0" distL="0" distR="0" wp14:anchorId="3DB942D5" wp14:editId="33910B78">
                  <wp:extent cx="128270" cy="128270"/>
                  <wp:effectExtent l="0" t="0" r="0" b="0"/>
                  <wp:docPr id="23"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1B5DC6A7" wp14:editId="5E71D9E7">
                  <wp:extent cx="128016" cy="128016"/>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3E81D3E8" w14:textId="77777777"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168" w:type="pct"/>
            <w:gridSpan w:val="3"/>
            <w:shd w:val="clear" w:color="auto" w:fill="FFFFFF" w:themeFill="background1"/>
          </w:tcPr>
          <w:p w14:paraId="2C6ACA2C" w14:textId="33403875" w:rsidR="00167A4D" w:rsidRPr="00F76C53" w:rsidRDefault="00167A4D" w:rsidP="00F24B36">
            <w:pPr>
              <w:spacing w:after="0" w:line="276" w:lineRule="auto"/>
              <w:jc w:val="left"/>
              <w:rPr>
                <w:rFonts w:cstheme="majorHAnsi"/>
                <w:b w:val="0"/>
                <w:bCs w:val="0"/>
                <w:color w:val="000000" w:themeColor="text1"/>
                <w:sz w:val="22"/>
                <w:szCs w:val="22"/>
              </w:rPr>
            </w:pPr>
            <w:r w:rsidRPr="00F76C53">
              <w:rPr>
                <w:rFonts w:cstheme="majorHAnsi"/>
                <w:b w:val="0"/>
                <w:bCs w:val="0"/>
                <w:color w:val="000000" w:themeColor="text1"/>
                <w:sz w:val="22"/>
                <w:szCs w:val="22"/>
              </w:rPr>
              <w:t>Does the client appear to be a threat to self or others?</w:t>
            </w:r>
          </w:p>
        </w:tc>
        <w:tc>
          <w:tcPr>
            <w:cnfStyle w:val="000100000000" w:firstRow="0" w:lastRow="0" w:firstColumn="0" w:lastColumn="1" w:oddVBand="0" w:evenVBand="0" w:oddHBand="0" w:evenHBand="0" w:firstRowFirstColumn="0" w:firstRowLastColumn="0" w:lastRowFirstColumn="0" w:lastRowLastColumn="0"/>
            <w:tcW w:w="832" w:type="pct"/>
            <w:shd w:val="clear" w:color="auto" w:fill="FBD4B4" w:themeFill="accent6" w:themeFillTint="66"/>
          </w:tcPr>
          <w:p w14:paraId="17DAC344" w14:textId="0684A81B" w:rsidR="00167A4D" w:rsidRPr="00F76C53" w:rsidRDefault="00167A4D" w:rsidP="00F24B36">
            <w:pPr>
              <w:spacing w:after="0" w:line="276" w:lineRule="auto"/>
              <w:ind w:left="107"/>
              <w:jc w:val="left"/>
              <w:rPr>
                <w:b/>
                <w:bCs w:val="0"/>
                <w:noProof/>
                <w:color w:val="000000" w:themeColor="text1"/>
              </w:rPr>
            </w:pPr>
            <w:r w:rsidRPr="00F76C53">
              <w:rPr>
                <w:b/>
                <w:noProof/>
                <w:color w:val="000000" w:themeColor="text1"/>
              </w:rPr>
              <w:drawing>
                <wp:inline distT="0" distB="0" distL="0" distR="0" wp14:anchorId="2A31C8C9" wp14:editId="50C14E8E">
                  <wp:extent cx="128270" cy="128270"/>
                  <wp:effectExtent l="0" t="0" r="0" b="0"/>
                  <wp:docPr id="67" name="Graphic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phic 26"/>
                          <pic:cNvPicPr>
                            <a:picLocks/>
                          </pic:cNvPicPr>
                        </pic:nvPicPr>
                        <pic:blipFill>
                          <a:blip r:embed="rId21"/>
                          <a:stretch>
                            <a:fillRect/>
                          </a:stretch>
                        </pic:blipFill>
                        <pic:spPr>
                          <a:xfrm>
                            <a:off x="0" y="0"/>
                            <a:ext cx="128270" cy="128270"/>
                          </a:xfrm>
                          <a:prstGeom prst="rect">
                            <a:avLst/>
                          </a:prstGeom>
                        </pic:spPr>
                      </pic:pic>
                    </a:graphicData>
                  </a:graphic>
                </wp:inline>
              </w:drawing>
            </w:r>
            <w:r w:rsidRPr="00F76C53">
              <w:rPr>
                <w:rFonts w:cstheme="majorHAnsi"/>
                <w:b/>
                <w:bCs w:val="0"/>
                <w:color w:val="000000" w:themeColor="text1"/>
                <w:sz w:val="22"/>
              </w:rPr>
              <w:t xml:space="preserve"> Yes</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72BB3E25" wp14:editId="22EF7D0C">
                  <wp:extent cx="128016" cy="128016"/>
                  <wp:effectExtent l="0" t="0" r="0" b="0"/>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sidRPr="00F76C53">
              <w:rPr>
                <w:rFonts w:cstheme="majorHAnsi"/>
                <w:b/>
                <w:bCs w:val="0"/>
                <w:color w:val="000000" w:themeColor="text1"/>
                <w:sz w:val="22"/>
              </w:rPr>
              <w:t>No</w:t>
            </w:r>
          </w:p>
        </w:tc>
      </w:tr>
      <w:tr w:rsidR="00167A4D" w:rsidRPr="00F76C53" w14:paraId="6720D90B" w14:textId="77777777" w:rsidTr="615DE0C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B7D0F"/>
          </w:tcPr>
          <w:p w14:paraId="609249AA" w14:textId="2BE8ECD1" w:rsidR="00167A4D" w:rsidRPr="00F76C53" w:rsidRDefault="00167A4D" w:rsidP="00F24B36">
            <w:pPr>
              <w:spacing w:after="0" w:line="276" w:lineRule="auto"/>
              <w:jc w:val="left"/>
              <w:rPr>
                <w:noProof/>
                <w:color w:val="FFFFFF" w:themeColor="background1"/>
                <w:sz w:val="22"/>
                <w:szCs w:val="22"/>
              </w:rPr>
            </w:pPr>
            <w:r w:rsidRPr="00F76C53">
              <w:rPr>
                <w:noProof/>
                <w:color w:val="FFFFFF" w:themeColor="background1"/>
                <w:sz w:val="22"/>
                <w:szCs w:val="22"/>
              </w:rPr>
              <w:t xml:space="preserve">Hospital Transfer </w:t>
            </w:r>
            <w:r w:rsidR="00381ACD">
              <w:rPr>
                <w:noProof/>
                <w:color w:val="FFFFFF" w:themeColor="background1"/>
                <w:sz w:val="22"/>
                <w:szCs w:val="22"/>
              </w:rPr>
              <w:t>Information</w:t>
            </w:r>
            <w:r w:rsidRPr="00F76C53">
              <w:rPr>
                <w:noProof/>
                <w:color w:val="FFFFFF" w:themeColor="background1"/>
                <w:sz w:val="22"/>
                <w:szCs w:val="22"/>
              </w:rPr>
              <w:t xml:space="preserve"> (If Applicable)</w:t>
            </w:r>
          </w:p>
        </w:tc>
      </w:tr>
      <w:tr w:rsidR="00167A4D" w:rsidRPr="00F76C53" w14:paraId="0936E8CB" w14:textId="77777777"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pct"/>
            <w:gridSpan w:val="2"/>
            <w:tcBorders>
              <w:right w:val="single" w:sz="4" w:space="0" w:color="DB670B"/>
            </w:tcBorders>
            <w:shd w:val="clear" w:color="auto" w:fill="FBD4B4" w:themeFill="accent6" w:themeFillTint="66"/>
          </w:tcPr>
          <w:p w14:paraId="55A2326F" w14:textId="1D3D3375" w:rsidR="00167A4D" w:rsidRPr="00F76C53" w:rsidRDefault="00167A4D" w:rsidP="00F24B36">
            <w:pPr>
              <w:spacing w:after="0" w:line="276" w:lineRule="auto"/>
              <w:jc w:val="left"/>
              <w:rPr>
                <w:noProof/>
                <w:color w:val="0D0D0D" w:themeColor="text1" w:themeTint="F2"/>
                <w:sz w:val="22"/>
                <w:szCs w:val="22"/>
              </w:rPr>
            </w:pPr>
            <w:r w:rsidRPr="00F76C53">
              <w:rPr>
                <w:noProof/>
                <w:color w:val="0D0D0D" w:themeColor="text1" w:themeTint="F2"/>
                <w:sz w:val="22"/>
                <w:szCs w:val="22"/>
              </w:rPr>
              <w:t>Transferring Facility:</w:t>
            </w:r>
          </w:p>
        </w:tc>
        <w:tc>
          <w:tcPr>
            <w:cnfStyle w:val="000100000000" w:firstRow="0" w:lastRow="0" w:firstColumn="0" w:lastColumn="1" w:oddVBand="0" w:evenVBand="0" w:oddHBand="0" w:evenHBand="0" w:firstRowFirstColumn="0" w:firstRowLastColumn="0" w:lastRowFirstColumn="0" w:lastRowLastColumn="0"/>
            <w:tcW w:w="3668" w:type="pct"/>
            <w:gridSpan w:val="2"/>
            <w:tcBorders>
              <w:left w:val="single" w:sz="4" w:space="0" w:color="DB670B"/>
            </w:tcBorders>
            <w:shd w:val="clear" w:color="auto" w:fill="FFFFFF" w:themeFill="background1"/>
          </w:tcPr>
          <w:p w14:paraId="0A8AC868" w14:textId="711BE161" w:rsidR="00167A4D" w:rsidRPr="00F76C53" w:rsidRDefault="00167A4D" w:rsidP="00F24B36">
            <w:pPr>
              <w:spacing w:after="0" w:line="276" w:lineRule="auto"/>
              <w:ind w:left="107"/>
              <w:jc w:val="left"/>
              <w:rPr>
                <w:noProof/>
              </w:rPr>
            </w:pPr>
          </w:p>
        </w:tc>
      </w:tr>
      <w:tr w:rsidR="00167A4D" w:rsidRPr="00F76C53" w14:paraId="689DC632" w14:textId="777777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pct"/>
            <w:gridSpan w:val="2"/>
            <w:tcBorders>
              <w:right w:val="single" w:sz="4" w:space="0" w:color="DB670B"/>
            </w:tcBorders>
            <w:shd w:val="clear" w:color="auto" w:fill="FBD4B4" w:themeFill="accent6" w:themeFillTint="66"/>
          </w:tcPr>
          <w:p w14:paraId="567F90CA" w14:textId="13D7414C" w:rsidR="00167A4D" w:rsidRPr="00F76C53" w:rsidRDefault="00167A4D" w:rsidP="00F24B36">
            <w:pPr>
              <w:spacing w:after="0" w:line="276" w:lineRule="auto"/>
              <w:jc w:val="left"/>
              <w:rPr>
                <w:noProof/>
                <w:color w:val="0D0D0D" w:themeColor="text1" w:themeTint="F2"/>
                <w:sz w:val="22"/>
                <w:szCs w:val="22"/>
              </w:rPr>
            </w:pPr>
            <w:r w:rsidRPr="00F76C53">
              <w:rPr>
                <w:noProof/>
                <w:color w:val="0D0D0D" w:themeColor="text1" w:themeTint="F2"/>
                <w:sz w:val="22"/>
                <w:szCs w:val="22"/>
              </w:rPr>
              <w:t>Medical Condition(s):</w:t>
            </w:r>
          </w:p>
        </w:tc>
        <w:tc>
          <w:tcPr>
            <w:cnfStyle w:val="000100000000" w:firstRow="0" w:lastRow="0" w:firstColumn="0" w:lastColumn="1" w:oddVBand="0" w:evenVBand="0" w:oddHBand="0" w:evenHBand="0" w:firstRowFirstColumn="0" w:firstRowLastColumn="0" w:lastRowFirstColumn="0" w:lastRowLastColumn="0"/>
            <w:tcW w:w="3668" w:type="pct"/>
            <w:gridSpan w:val="2"/>
            <w:tcBorders>
              <w:left w:val="single" w:sz="4" w:space="0" w:color="DB670B"/>
            </w:tcBorders>
            <w:shd w:val="clear" w:color="auto" w:fill="FFFFFF" w:themeFill="background1"/>
          </w:tcPr>
          <w:p w14:paraId="76E2748A" w14:textId="77777777" w:rsidR="00167A4D" w:rsidRPr="00F76C53" w:rsidRDefault="00167A4D" w:rsidP="00F24B36">
            <w:pPr>
              <w:spacing w:after="0" w:line="276" w:lineRule="auto"/>
              <w:ind w:left="107"/>
              <w:jc w:val="left"/>
              <w:rPr>
                <w:noProof/>
              </w:rPr>
            </w:pPr>
          </w:p>
        </w:tc>
      </w:tr>
      <w:tr w:rsidR="00167A4D" w:rsidRPr="00F76C53" w14:paraId="204D5726" w14:textId="77777777" w:rsidTr="615DE0C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pct"/>
            <w:gridSpan w:val="2"/>
            <w:tcBorders>
              <w:right w:val="single" w:sz="4" w:space="0" w:color="DB670B"/>
            </w:tcBorders>
            <w:shd w:val="clear" w:color="auto" w:fill="FBD4B4" w:themeFill="accent6" w:themeFillTint="66"/>
          </w:tcPr>
          <w:p w14:paraId="6A733052" w14:textId="0B52E7E0" w:rsidR="00167A4D" w:rsidRPr="00F76C53" w:rsidRDefault="00167A4D" w:rsidP="00F24B36">
            <w:pPr>
              <w:spacing w:after="0" w:line="276" w:lineRule="auto"/>
              <w:jc w:val="left"/>
              <w:rPr>
                <w:noProof/>
                <w:color w:val="0D0D0D" w:themeColor="text1" w:themeTint="F2"/>
                <w:sz w:val="22"/>
                <w:szCs w:val="22"/>
              </w:rPr>
            </w:pPr>
            <w:r w:rsidRPr="00F76C53">
              <w:rPr>
                <w:noProof/>
                <w:color w:val="0D0D0D" w:themeColor="text1" w:themeTint="F2"/>
                <w:sz w:val="22"/>
                <w:szCs w:val="22"/>
              </w:rPr>
              <w:t>Infection Control Issues:</w:t>
            </w:r>
          </w:p>
        </w:tc>
        <w:tc>
          <w:tcPr>
            <w:cnfStyle w:val="000100000000" w:firstRow="0" w:lastRow="0" w:firstColumn="0" w:lastColumn="1" w:oddVBand="0" w:evenVBand="0" w:oddHBand="0" w:evenHBand="0" w:firstRowFirstColumn="0" w:firstRowLastColumn="0" w:lastRowFirstColumn="0" w:lastRowLastColumn="0"/>
            <w:tcW w:w="3668" w:type="pct"/>
            <w:gridSpan w:val="2"/>
            <w:tcBorders>
              <w:left w:val="single" w:sz="4" w:space="0" w:color="DB670B"/>
            </w:tcBorders>
            <w:shd w:val="clear" w:color="auto" w:fill="FFFFFF" w:themeFill="background1"/>
          </w:tcPr>
          <w:p w14:paraId="6011A755" w14:textId="77777777" w:rsidR="00167A4D" w:rsidRPr="00F76C53" w:rsidRDefault="00167A4D" w:rsidP="00F24B36">
            <w:pPr>
              <w:spacing w:after="0" w:line="276" w:lineRule="auto"/>
              <w:ind w:left="107"/>
              <w:jc w:val="left"/>
              <w:rPr>
                <w:noProof/>
              </w:rPr>
            </w:pPr>
          </w:p>
        </w:tc>
      </w:tr>
      <w:tr w:rsidR="00167A4D" w:rsidRPr="00F76C53" w14:paraId="4673AB97" w14:textId="77777777" w:rsidTr="615DE0C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pct"/>
            <w:gridSpan w:val="2"/>
            <w:tcBorders>
              <w:right w:val="single" w:sz="4" w:space="0" w:color="DB670B"/>
            </w:tcBorders>
            <w:shd w:val="clear" w:color="auto" w:fill="FBD4B4" w:themeFill="accent6" w:themeFillTint="66"/>
          </w:tcPr>
          <w:p w14:paraId="4CF0DE2F" w14:textId="752F48D7" w:rsidR="00167A4D" w:rsidRPr="00F76C53" w:rsidRDefault="00167A4D" w:rsidP="00F24B36">
            <w:pPr>
              <w:spacing w:after="0" w:line="276" w:lineRule="auto"/>
              <w:jc w:val="left"/>
              <w:rPr>
                <w:noProof/>
                <w:color w:val="0D0D0D" w:themeColor="text1" w:themeTint="F2"/>
                <w:sz w:val="22"/>
                <w:szCs w:val="22"/>
              </w:rPr>
            </w:pPr>
            <w:r w:rsidRPr="00F76C53">
              <w:rPr>
                <w:noProof/>
                <w:color w:val="0D0D0D" w:themeColor="text1" w:themeTint="F2"/>
                <w:sz w:val="22"/>
                <w:szCs w:val="22"/>
              </w:rPr>
              <w:t>Patient Risk Alerts:</w:t>
            </w:r>
          </w:p>
        </w:tc>
        <w:tc>
          <w:tcPr>
            <w:cnfStyle w:val="000100000000" w:firstRow="0" w:lastRow="0" w:firstColumn="0" w:lastColumn="1" w:oddVBand="0" w:evenVBand="0" w:oddHBand="0" w:evenHBand="0" w:firstRowFirstColumn="0" w:firstRowLastColumn="0" w:lastRowFirstColumn="0" w:lastRowLastColumn="0"/>
            <w:tcW w:w="3668" w:type="pct"/>
            <w:gridSpan w:val="2"/>
            <w:tcBorders>
              <w:left w:val="single" w:sz="4" w:space="0" w:color="DB670B"/>
            </w:tcBorders>
            <w:shd w:val="clear" w:color="auto" w:fill="FFFFFF" w:themeFill="background1"/>
          </w:tcPr>
          <w:p w14:paraId="4F889973" w14:textId="77777777" w:rsidR="00167A4D" w:rsidRPr="00F76C53" w:rsidRDefault="00167A4D" w:rsidP="00F24B36">
            <w:pPr>
              <w:spacing w:after="0" w:line="276" w:lineRule="auto"/>
              <w:ind w:left="107"/>
              <w:jc w:val="left"/>
              <w:rPr>
                <w:noProof/>
              </w:rPr>
            </w:pPr>
          </w:p>
        </w:tc>
      </w:tr>
      <w:tr w:rsidR="00167A4D" w:rsidRPr="00F76C53" w14:paraId="4A525710" w14:textId="77777777" w:rsidTr="615DE0C7">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pct"/>
            <w:gridSpan w:val="2"/>
            <w:tcBorders>
              <w:right w:val="single" w:sz="4" w:space="0" w:color="DB670B"/>
            </w:tcBorders>
            <w:shd w:val="clear" w:color="auto" w:fill="FBD4B4" w:themeFill="accent6" w:themeFillTint="66"/>
          </w:tcPr>
          <w:p w14:paraId="46D51352" w14:textId="7F3C3A03" w:rsidR="00167A4D" w:rsidRPr="00F76C53" w:rsidRDefault="00167A4D" w:rsidP="00F24B36">
            <w:pPr>
              <w:spacing w:after="0" w:line="276" w:lineRule="auto"/>
              <w:jc w:val="left"/>
              <w:rPr>
                <w:noProof/>
                <w:color w:val="0D0D0D" w:themeColor="text1" w:themeTint="F2"/>
                <w:sz w:val="22"/>
                <w:szCs w:val="22"/>
              </w:rPr>
            </w:pPr>
            <w:r w:rsidRPr="00F76C53">
              <w:rPr>
                <w:noProof/>
                <w:color w:val="0D0D0D" w:themeColor="text1" w:themeTint="F2"/>
                <w:sz w:val="22"/>
                <w:szCs w:val="22"/>
              </w:rPr>
              <w:t>Treatment Devices:</w:t>
            </w:r>
          </w:p>
        </w:tc>
        <w:tc>
          <w:tcPr>
            <w:cnfStyle w:val="000100000000" w:firstRow="0" w:lastRow="0" w:firstColumn="0" w:lastColumn="1" w:oddVBand="0" w:evenVBand="0" w:oddHBand="0" w:evenHBand="0" w:firstRowFirstColumn="0" w:firstRowLastColumn="0" w:lastRowFirstColumn="0" w:lastRowLastColumn="0"/>
            <w:tcW w:w="3668" w:type="pct"/>
            <w:gridSpan w:val="2"/>
            <w:tcBorders>
              <w:left w:val="single" w:sz="4" w:space="0" w:color="DB670B"/>
            </w:tcBorders>
            <w:shd w:val="clear" w:color="auto" w:fill="FFFFFF" w:themeFill="background1"/>
          </w:tcPr>
          <w:p w14:paraId="77531B7C" w14:textId="77777777" w:rsidR="00167A4D" w:rsidRPr="00F76C53" w:rsidRDefault="00167A4D" w:rsidP="00F24B36">
            <w:pPr>
              <w:spacing w:after="0" w:line="276" w:lineRule="auto"/>
              <w:ind w:left="107"/>
              <w:jc w:val="left"/>
              <w:rPr>
                <w:noProof/>
              </w:rPr>
            </w:pPr>
          </w:p>
        </w:tc>
      </w:tr>
      <w:bookmarkEnd w:id="7"/>
    </w:tbl>
    <w:p w14:paraId="1DC667E1" w14:textId="08ACC1A9" w:rsidR="00773C0F" w:rsidRPr="00F76C53" w:rsidRDefault="00773C0F" w:rsidP="00542752">
      <w:pPr>
        <w:spacing w:before="100" w:beforeAutospacing="1" w:line="276" w:lineRule="auto"/>
        <w:jc w:val="left"/>
        <w:rPr>
          <w:rFonts w:cstheme="majorHAnsi"/>
        </w:rPr>
      </w:pPr>
    </w:p>
    <w:p w14:paraId="668E28AA" w14:textId="76BAEB67" w:rsidR="0067029C" w:rsidRPr="00F76C53" w:rsidRDefault="0067029C" w:rsidP="00542752">
      <w:pPr>
        <w:spacing w:before="100" w:beforeAutospacing="1" w:line="276" w:lineRule="auto"/>
        <w:jc w:val="left"/>
        <w:rPr>
          <w:rFonts w:cstheme="majorHAnsi"/>
        </w:rPr>
      </w:pPr>
    </w:p>
    <w:p w14:paraId="5E48EE9C" w14:textId="3CF67BC0" w:rsidR="00AA283A" w:rsidRPr="00F76C53" w:rsidRDefault="00AA283A" w:rsidP="00542752">
      <w:pPr>
        <w:pStyle w:val="Heading1Tabbed"/>
        <w:spacing w:after="0" w:line="276" w:lineRule="auto"/>
        <w:ind w:left="360"/>
        <w:jc w:val="left"/>
        <w:rPr>
          <w:rFonts w:cstheme="majorHAnsi"/>
          <w:sz w:val="36"/>
          <w:szCs w:val="36"/>
        </w:rPr>
      </w:pPr>
      <w:bookmarkStart w:id="8" w:name="_Toc25766539"/>
      <w:r w:rsidRPr="00F76C53">
        <w:rPr>
          <w:rFonts w:cstheme="majorHAnsi"/>
          <w:sz w:val="36"/>
          <w:szCs w:val="36"/>
        </w:rPr>
        <w:t>Triage Decision Support Tool</w:t>
      </w:r>
      <w:bookmarkEnd w:id="8"/>
      <w:r w:rsidR="009744F8">
        <w:rPr>
          <w:rFonts w:cstheme="majorHAnsi"/>
          <w:sz w:val="36"/>
          <w:szCs w:val="36"/>
        </w:rPr>
        <w:t>s</w:t>
      </w:r>
    </w:p>
    <w:p w14:paraId="2EF6C57E" w14:textId="30AA69BF" w:rsidR="00AA283A" w:rsidRPr="00F76C53" w:rsidRDefault="00AA283A" w:rsidP="00542752">
      <w:pPr>
        <w:pStyle w:val="Heading4"/>
        <w:spacing w:line="276" w:lineRule="auto"/>
      </w:pPr>
      <w:r w:rsidRPr="00F76C53">
        <w:t>Purpose</w:t>
      </w:r>
      <w:r w:rsidR="00E06C13" w:rsidRPr="00F76C53">
        <w:t xml:space="preserve"> and Instructions</w:t>
      </w:r>
    </w:p>
    <w:p w14:paraId="46AFAC7C" w14:textId="433B90E8" w:rsidR="00195130" w:rsidRPr="00F76C53" w:rsidRDefault="7356FED3" w:rsidP="00542752">
      <w:pPr>
        <w:spacing w:after="100" w:afterAutospacing="1" w:line="276" w:lineRule="auto"/>
        <w:rPr>
          <w:rFonts w:cstheme="majorBidi"/>
        </w:rPr>
      </w:pPr>
      <w:r w:rsidRPr="00F76C53">
        <w:rPr>
          <w:rFonts w:cstheme="majorBidi"/>
        </w:rPr>
        <w:t>The Triage Decision Support Tool</w:t>
      </w:r>
      <w:r w:rsidR="009744F8">
        <w:rPr>
          <w:rFonts w:cstheme="majorBidi"/>
        </w:rPr>
        <w:t>s</w:t>
      </w:r>
      <w:r w:rsidRPr="00F76C53">
        <w:rPr>
          <w:rFonts w:cstheme="majorBidi"/>
        </w:rPr>
        <w:t xml:space="preserve"> </w:t>
      </w:r>
      <w:r w:rsidR="009744F8">
        <w:rPr>
          <w:rFonts w:cstheme="majorBidi"/>
        </w:rPr>
        <w:t>are</w:t>
      </w:r>
      <w:r w:rsidRPr="00F76C53">
        <w:rPr>
          <w:rFonts w:cstheme="majorBidi"/>
        </w:rPr>
        <w:t xml:space="preserve"> intended to </w:t>
      </w:r>
      <w:r w:rsidR="001E5D28" w:rsidRPr="00F76C53">
        <w:rPr>
          <w:rFonts w:cstheme="majorBidi"/>
        </w:rPr>
        <w:t>help</w:t>
      </w:r>
      <w:r w:rsidRPr="00F76C53">
        <w:rPr>
          <w:rFonts w:cstheme="majorBidi"/>
        </w:rPr>
        <w:t xml:space="preserve"> </w:t>
      </w:r>
      <w:r w:rsidR="00920338">
        <w:rPr>
          <w:rFonts w:cstheme="majorBidi"/>
        </w:rPr>
        <w:t xml:space="preserve">triage </w:t>
      </w:r>
      <w:r w:rsidR="001A69C1">
        <w:rPr>
          <w:rFonts w:cstheme="majorBidi"/>
        </w:rPr>
        <w:t xml:space="preserve">and first aid </w:t>
      </w:r>
      <w:r w:rsidRPr="00F76C53">
        <w:rPr>
          <w:rFonts w:cstheme="majorBidi"/>
        </w:rPr>
        <w:t xml:space="preserve">personnel </w:t>
      </w:r>
      <w:r w:rsidR="001E5D28" w:rsidRPr="00F76C53">
        <w:rPr>
          <w:rFonts w:cstheme="majorBidi"/>
        </w:rPr>
        <w:t>identify</w:t>
      </w:r>
      <w:r w:rsidRPr="00F76C53">
        <w:rPr>
          <w:rFonts w:cstheme="majorBidi"/>
        </w:rPr>
        <w:t xml:space="preserve"> acute, urgent, and non-urgent medical needs in shelter clients during registration. </w:t>
      </w:r>
      <w:r w:rsidR="001E5D28" w:rsidRPr="00F76C53">
        <w:rPr>
          <w:rFonts w:cstheme="majorBidi"/>
        </w:rPr>
        <w:t>It is recommended that a medical professional (e.g., EMT) be staged at intake to advise completion of medical-related elements and that a behavioral health representative be available for behavioral health-related elements.</w:t>
      </w:r>
    </w:p>
    <w:p w14:paraId="112614DE" w14:textId="0FD60371" w:rsidR="002E44B9" w:rsidRPr="00F76C53" w:rsidRDefault="7356FED3" w:rsidP="00EC3136">
      <w:pPr>
        <w:tabs>
          <w:tab w:val="left" w:pos="3780"/>
        </w:tabs>
        <w:spacing w:after="100" w:afterAutospacing="1" w:line="276" w:lineRule="auto"/>
        <w:rPr>
          <w:rFonts w:cstheme="majorBidi"/>
        </w:rPr>
      </w:pPr>
      <w:r w:rsidRPr="00F76C53">
        <w:rPr>
          <w:rFonts w:cstheme="majorBidi"/>
        </w:rPr>
        <w:t>Th</w:t>
      </w:r>
      <w:r w:rsidR="009744F8">
        <w:rPr>
          <w:rFonts w:cstheme="majorBidi"/>
        </w:rPr>
        <w:t>ese</w:t>
      </w:r>
      <w:r w:rsidRPr="00F76C53">
        <w:rPr>
          <w:rFonts w:cstheme="majorBidi"/>
        </w:rPr>
        <w:t xml:space="preserve"> tool</w:t>
      </w:r>
      <w:r w:rsidR="009744F8">
        <w:rPr>
          <w:rFonts w:cstheme="majorBidi"/>
        </w:rPr>
        <w:t>s</w:t>
      </w:r>
      <w:r w:rsidRPr="00F76C53">
        <w:rPr>
          <w:rFonts w:cstheme="majorBidi"/>
        </w:rPr>
        <w:t xml:space="preserve"> </w:t>
      </w:r>
      <w:r w:rsidR="009744F8">
        <w:rPr>
          <w:rFonts w:cstheme="majorBidi"/>
        </w:rPr>
        <w:t>are</w:t>
      </w:r>
      <w:r w:rsidRPr="00F76C53">
        <w:rPr>
          <w:rFonts w:cstheme="majorBidi"/>
        </w:rPr>
        <w:t xml:space="preserve"> intended to be used </w:t>
      </w:r>
      <w:r w:rsidR="009744F8">
        <w:rPr>
          <w:rFonts w:cstheme="majorBidi"/>
        </w:rPr>
        <w:t>by</w:t>
      </w:r>
      <w:r w:rsidR="00FF620E">
        <w:rPr>
          <w:rFonts w:cstheme="majorBidi"/>
        </w:rPr>
        <w:t xml:space="preserve"> </w:t>
      </w:r>
      <w:r w:rsidR="001A69C1">
        <w:rPr>
          <w:rFonts w:cstheme="majorBidi"/>
        </w:rPr>
        <w:t>t</w:t>
      </w:r>
      <w:r w:rsidR="00FF620E" w:rsidRPr="00FF620E">
        <w:rPr>
          <w:rFonts w:cstheme="majorBidi"/>
        </w:rPr>
        <w:t xml:space="preserve">riage and </w:t>
      </w:r>
      <w:r w:rsidR="001A69C1">
        <w:rPr>
          <w:rFonts w:cstheme="majorBidi"/>
        </w:rPr>
        <w:t>f</w:t>
      </w:r>
      <w:r w:rsidR="00FF620E" w:rsidRPr="00FF620E">
        <w:rPr>
          <w:rFonts w:cstheme="majorBidi"/>
        </w:rPr>
        <w:t xml:space="preserve">irst </w:t>
      </w:r>
      <w:r w:rsidR="001A69C1">
        <w:rPr>
          <w:rFonts w:cstheme="majorBidi"/>
        </w:rPr>
        <w:t>a</w:t>
      </w:r>
      <w:r w:rsidR="00FF620E" w:rsidRPr="00FF620E">
        <w:rPr>
          <w:rFonts w:cstheme="majorBidi"/>
        </w:rPr>
        <w:t xml:space="preserve">id </w:t>
      </w:r>
      <w:r w:rsidR="00B90D07">
        <w:rPr>
          <w:rFonts w:cstheme="majorBidi"/>
        </w:rPr>
        <w:t>p</w:t>
      </w:r>
      <w:r w:rsidR="00B90D07" w:rsidRPr="00FF620E">
        <w:rPr>
          <w:rFonts w:cstheme="majorBidi"/>
        </w:rPr>
        <w:t>ersonnel</w:t>
      </w:r>
      <w:r w:rsidR="009744F8">
        <w:rPr>
          <w:rFonts w:cstheme="majorBidi"/>
        </w:rPr>
        <w:t xml:space="preserve"> </w:t>
      </w:r>
      <w:r w:rsidRPr="00F76C53">
        <w:rPr>
          <w:rFonts w:cstheme="majorBidi"/>
        </w:rPr>
        <w:t xml:space="preserve">in conjunction with </w:t>
      </w:r>
      <w:r w:rsidRPr="00F76C53">
        <w:rPr>
          <w:rFonts w:cstheme="majorBidi"/>
          <w:i/>
          <w:iCs/>
        </w:rPr>
        <w:t>Tool 1: Assessment Form for Medical/Health Needs</w:t>
      </w:r>
      <w:r w:rsidRPr="00F76C53">
        <w:rPr>
          <w:rFonts w:cstheme="majorBidi"/>
        </w:rPr>
        <w:t xml:space="preserve"> to determine if a shelter client should be directed to the medical/health services section of the shelter, </w:t>
      </w:r>
      <w:r w:rsidR="009744F8">
        <w:rPr>
          <w:rFonts w:cstheme="majorBidi"/>
        </w:rPr>
        <w:t xml:space="preserve">to </w:t>
      </w:r>
      <w:r w:rsidR="008759F3">
        <w:rPr>
          <w:rFonts w:cstheme="majorBidi"/>
        </w:rPr>
        <w:t>Mental/</w:t>
      </w:r>
      <w:r w:rsidR="009744F8">
        <w:rPr>
          <w:rFonts w:cstheme="majorBidi"/>
        </w:rPr>
        <w:t xml:space="preserve">Behavioral Health Personnel, </w:t>
      </w:r>
      <w:r w:rsidRPr="00F76C53">
        <w:rPr>
          <w:rFonts w:cstheme="majorBidi"/>
        </w:rPr>
        <w:t xml:space="preserve">to an alternate care site or skilled nursing facility, or to a hospital for more serious medical </w:t>
      </w:r>
      <w:r w:rsidR="009744F8">
        <w:rPr>
          <w:rFonts w:cstheme="majorBidi"/>
        </w:rPr>
        <w:t>attention</w:t>
      </w:r>
      <w:r w:rsidRPr="00F76C53">
        <w:rPr>
          <w:rFonts w:cstheme="majorBidi"/>
        </w:rPr>
        <w:t xml:space="preserve">. </w:t>
      </w:r>
    </w:p>
    <w:p w14:paraId="150E206E" w14:textId="77777777" w:rsidR="00EC3136" w:rsidRDefault="00EC3136">
      <w:pPr>
        <w:spacing w:after="200"/>
        <w:jc w:val="left"/>
        <w:rPr>
          <w:rFonts w:cstheme="majorHAnsi"/>
          <w:bCs/>
          <w:iCs/>
          <w:color w:val="DB7D0F"/>
          <w:sz w:val="28"/>
        </w:rPr>
      </w:pPr>
      <w:r>
        <w:br w:type="page"/>
      </w:r>
    </w:p>
    <w:p w14:paraId="6C07B367" w14:textId="7FFC5207" w:rsidR="00BB1691" w:rsidRPr="00F76C53" w:rsidRDefault="00EC3136" w:rsidP="00BB1691">
      <w:pPr>
        <w:pStyle w:val="Heading4"/>
        <w:spacing w:line="276" w:lineRule="auto"/>
      </w:pPr>
      <w:r>
        <w:t xml:space="preserve">Medical/Health Triage </w:t>
      </w:r>
      <w:r w:rsidR="00BB1691" w:rsidRPr="00F76C53">
        <w:t>Decision Support Tool</w:t>
      </w:r>
    </w:p>
    <w:p w14:paraId="3D37C8DE" w14:textId="0A05FF56" w:rsidR="000B6E0D" w:rsidRDefault="00EC3136" w:rsidP="000B6E0D">
      <w:pPr>
        <w:tabs>
          <w:tab w:val="left" w:pos="9885"/>
        </w:tabs>
      </w:pPr>
      <w:r w:rsidRPr="00967982">
        <w:rPr>
          <w:i/>
          <w:iCs/>
        </w:rPr>
        <w:t>Figure 1</w:t>
      </w:r>
      <w:r>
        <w:rPr>
          <w:i/>
          <w:iCs/>
        </w:rPr>
        <w:t xml:space="preserve"> </w:t>
      </w:r>
      <w:r w:rsidRPr="00EC3136">
        <w:t>should</w:t>
      </w:r>
      <w:r w:rsidR="009744F8">
        <w:t xml:space="preserve"> be used to determine the needs of non-acute and acute medical needs.</w:t>
      </w:r>
      <w:r w:rsidR="000B6E0D">
        <w:t xml:space="preserve"> </w:t>
      </w:r>
    </w:p>
    <w:p w14:paraId="1790801D" w14:textId="045D88BC" w:rsidR="000B6E0D" w:rsidRDefault="000B6E0D" w:rsidP="00947E26">
      <w:pPr>
        <w:pStyle w:val="FCBullets"/>
      </w:pPr>
      <w:r w:rsidRPr="000B6E0D">
        <w:rPr>
          <w:b/>
          <w:bCs/>
        </w:rPr>
        <w:t>Non-acute</w:t>
      </w:r>
      <w:r>
        <w:t xml:space="preserve"> medical care refers to specialized, multidisciplinary care in which the primary need for care is optimization of the patient’s functioning and quality of life.</w:t>
      </w:r>
    </w:p>
    <w:p w14:paraId="5D346FA6" w14:textId="135345AD" w:rsidR="00B9778D" w:rsidRPr="00B9778D" w:rsidRDefault="000B6E0D" w:rsidP="00EC3136">
      <w:pPr>
        <w:pStyle w:val="FCBullets"/>
        <w:spacing w:after="360"/>
      </w:pPr>
      <w:r w:rsidRPr="000B6E0D">
        <w:rPr>
          <w:b/>
          <w:bCs/>
        </w:rPr>
        <w:t xml:space="preserve">Acute </w:t>
      </w:r>
      <w:r w:rsidRPr="000B6E0D">
        <w:t>medical care</w:t>
      </w:r>
      <w:r>
        <w:rPr>
          <w:b/>
          <w:bCs/>
        </w:rPr>
        <w:t xml:space="preserve"> </w:t>
      </w:r>
      <w:r w:rsidRPr="000B6E0D">
        <w:t>refers</w:t>
      </w:r>
      <w:r>
        <w:t xml:space="preserve"> to short-term treatment for an injury, episode of illness, or an urgent medical condition.</w:t>
      </w:r>
      <w:r w:rsidR="00C51EF9">
        <w:t xml:space="preserve"> Acute conditions are often severe and come on suddenly, but do not last long.</w:t>
      </w:r>
    </w:p>
    <w:p w14:paraId="36FEB533" w14:textId="0BCE90FA" w:rsidR="001D2376" w:rsidRPr="00F76C53" w:rsidRDefault="0039317A" w:rsidP="00542752">
      <w:pPr>
        <w:pStyle w:val="Caption"/>
        <w:spacing w:line="276" w:lineRule="auto"/>
      </w:pPr>
      <w:bookmarkStart w:id="9" w:name="_Ref36146989"/>
      <w:r w:rsidRPr="00F76C53">
        <w:t>Figure</w:t>
      </w:r>
      <w:r w:rsidR="001D2376" w:rsidRPr="00F76C53">
        <w:t xml:space="preserve"> </w:t>
      </w:r>
      <w:fldSimple w:instr=" SEQ Figure \* ARABIC ">
        <w:r w:rsidR="00123F21">
          <w:rPr>
            <w:noProof/>
          </w:rPr>
          <w:t>1</w:t>
        </w:r>
      </w:fldSimple>
      <w:bookmarkEnd w:id="9"/>
      <w:r w:rsidR="001D2376" w:rsidRPr="00F76C53">
        <w:t xml:space="preserve">: </w:t>
      </w:r>
      <w:r w:rsidR="00BD17FE">
        <w:t>Medical</w:t>
      </w:r>
      <w:r w:rsidR="00EC3136">
        <w:t>/</w:t>
      </w:r>
      <w:r w:rsidR="00BD17FE">
        <w:t xml:space="preserve">Health </w:t>
      </w:r>
      <w:r w:rsidR="001D2376" w:rsidRPr="00F76C53">
        <w:t xml:space="preserve">Triage Decision Support </w:t>
      </w:r>
      <w:r w:rsidR="00BB1691" w:rsidRPr="00F76C53">
        <w:t>Tool</w:t>
      </w:r>
    </w:p>
    <w:p w14:paraId="4C627D02" w14:textId="43070621" w:rsidR="00EC3136" w:rsidRDefault="006210A0" w:rsidP="00FA6538">
      <w:pPr>
        <w:spacing w:after="200"/>
        <w:jc w:val="center"/>
        <w:rPr>
          <w:b/>
          <w:bCs/>
          <w:noProof/>
        </w:rPr>
      </w:pPr>
      <w:r>
        <w:rPr>
          <w:b/>
          <w:bCs/>
          <w:noProof/>
        </w:rPr>
        <w:drawing>
          <wp:inline distT="0" distB="0" distL="0" distR="0" wp14:anchorId="38874AE2" wp14:editId="589CF892">
            <wp:extent cx="6395085" cy="596836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5968365"/>
                    </a:xfrm>
                    <a:prstGeom prst="rect">
                      <a:avLst/>
                    </a:prstGeom>
                    <a:noFill/>
                  </pic:spPr>
                </pic:pic>
              </a:graphicData>
            </a:graphic>
          </wp:inline>
        </w:drawing>
      </w:r>
      <w:r w:rsidR="00EC3136">
        <w:rPr>
          <w:b/>
          <w:bCs/>
          <w:noProof/>
        </w:rPr>
        <w:br w:type="page"/>
      </w:r>
    </w:p>
    <w:p w14:paraId="4AA41598" w14:textId="15751B3D" w:rsidR="007C3A83" w:rsidRPr="00EC3136" w:rsidRDefault="00155A75" w:rsidP="00EC3136">
      <w:pPr>
        <w:pStyle w:val="Heading4"/>
        <w:spacing w:line="276" w:lineRule="auto"/>
      </w:pPr>
      <w:r w:rsidRPr="00EC3136">
        <w:t>Behavioral Healt</w:t>
      </w:r>
      <w:r w:rsidR="00BD17FE" w:rsidRPr="00EC3136">
        <w:t>h</w:t>
      </w:r>
      <w:r w:rsidR="00EC3136">
        <w:t xml:space="preserve"> Triage Decision Support Tool</w:t>
      </w:r>
    </w:p>
    <w:p w14:paraId="78A7FE88" w14:textId="2442FEBC" w:rsidR="00BD17FE" w:rsidRPr="00BD17FE" w:rsidRDefault="00BD17FE" w:rsidP="00EC3136">
      <w:pPr>
        <w:spacing w:after="100" w:afterAutospacing="1"/>
        <w:jc w:val="left"/>
        <w:rPr>
          <w:noProof/>
        </w:rPr>
      </w:pPr>
      <w:r>
        <w:rPr>
          <w:noProof/>
        </w:rPr>
        <w:t>Behavioral health symptoms may require speci</w:t>
      </w:r>
      <w:r w:rsidR="00144BF8">
        <w:rPr>
          <w:noProof/>
        </w:rPr>
        <w:t xml:space="preserve">alized </w:t>
      </w:r>
      <w:r>
        <w:rPr>
          <w:noProof/>
        </w:rPr>
        <w:t>assistance from</w:t>
      </w:r>
      <w:r w:rsidR="00FF620E">
        <w:rPr>
          <w:noProof/>
        </w:rPr>
        <w:t xml:space="preserve"> </w:t>
      </w:r>
      <w:r w:rsidR="00B0506E">
        <w:rPr>
          <w:noProof/>
        </w:rPr>
        <w:t>M</w:t>
      </w:r>
      <w:r w:rsidR="00FF620E" w:rsidRPr="00FF620E">
        <w:rPr>
          <w:noProof/>
        </w:rPr>
        <w:t>ental/</w:t>
      </w:r>
      <w:r w:rsidR="00B0506E">
        <w:rPr>
          <w:noProof/>
        </w:rPr>
        <w:t>B</w:t>
      </w:r>
      <w:r w:rsidR="00FF620E" w:rsidRPr="00FF620E">
        <w:rPr>
          <w:noProof/>
        </w:rPr>
        <w:t xml:space="preserve">ehavioral </w:t>
      </w:r>
      <w:r w:rsidR="00B0506E">
        <w:rPr>
          <w:noProof/>
        </w:rPr>
        <w:t>H</w:t>
      </w:r>
      <w:r w:rsidR="00E717C7">
        <w:rPr>
          <w:noProof/>
        </w:rPr>
        <w:t>e</w:t>
      </w:r>
      <w:r w:rsidR="00FF620E" w:rsidRPr="00FF620E">
        <w:rPr>
          <w:noProof/>
        </w:rPr>
        <w:t xml:space="preserve">alth </w:t>
      </w:r>
      <w:r w:rsidR="00B0506E">
        <w:rPr>
          <w:noProof/>
        </w:rPr>
        <w:t>P</w:t>
      </w:r>
      <w:r w:rsidR="00FF620E" w:rsidRPr="00FF620E">
        <w:rPr>
          <w:noProof/>
        </w:rPr>
        <w:t>ersonnel</w:t>
      </w:r>
      <w:r>
        <w:rPr>
          <w:noProof/>
        </w:rPr>
        <w:t xml:space="preserve"> and/or 9</w:t>
      </w:r>
      <w:r w:rsidR="00EC3136">
        <w:rPr>
          <w:noProof/>
        </w:rPr>
        <w:t>-</w:t>
      </w:r>
      <w:r>
        <w:rPr>
          <w:noProof/>
        </w:rPr>
        <w:t>1</w:t>
      </w:r>
      <w:r w:rsidR="00EC3136">
        <w:rPr>
          <w:noProof/>
        </w:rPr>
        <w:t>-</w:t>
      </w:r>
      <w:r>
        <w:rPr>
          <w:noProof/>
        </w:rPr>
        <w:t>1.</w:t>
      </w:r>
      <w:r w:rsidR="005A64E2">
        <w:rPr>
          <w:noProof/>
        </w:rPr>
        <w:t xml:space="preserve"> </w:t>
      </w:r>
      <w:r w:rsidR="00EC3136" w:rsidRPr="00EC3136">
        <w:rPr>
          <w:i/>
          <w:iCs/>
          <w:noProof/>
        </w:rPr>
        <w:t>Figure 2</w:t>
      </w:r>
      <w:r w:rsidR="00EC3136">
        <w:rPr>
          <w:noProof/>
        </w:rPr>
        <w:t xml:space="preserve"> should </w:t>
      </w:r>
      <w:r w:rsidR="00144BF8">
        <w:rPr>
          <w:noProof/>
        </w:rPr>
        <w:t>be used to determine whether or not a shelter client requires mental or behavioral health attention.</w:t>
      </w:r>
    </w:p>
    <w:p w14:paraId="31568CEC" w14:textId="329B45A1" w:rsidR="006210A0" w:rsidRDefault="00BD17FE" w:rsidP="00BD17FE">
      <w:pPr>
        <w:pStyle w:val="Caption"/>
      </w:pPr>
      <w:bookmarkStart w:id="10" w:name="_Ref36147701"/>
      <w:r>
        <w:t xml:space="preserve">Figure </w:t>
      </w:r>
      <w:fldSimple w:instr=" SEQ Figure \* ARABIC ">
        <w:r w:rsidR="00123F21">
          <w:rPr>
            <w:noProof/>
          </w:rPr>
          <w:t>2</w:t>
        </w:r>
      </w:fldSimple>
      <w:bookmarkEnd w:id="10"/>
      <w:r>
        <w:t xml:space="preserve">: Behavioral Health </w:t>
      </w:r>
      <w:r w:rsidRPr="00AE1D3F">
        <w:t>Triage Decision Support Tool</w:t>
      </w:r>
    </w:p>
    <w:p w14:paraId="6C6F26EB" w14:textId="0994ED0C" w:rsidR="00BD17FE" w:rsidRDefault="00BD17FE" w:rsidP="00BD17FE">
      <w:pPr>
        <w:pStyle w:val="Caption"/>
      </w:pPr>
    </w:p>
    <w:p w14:paraId="7897A840" w14:textId="6E5A66C7" w:rsidR="00BD17FE" w:rsidRDefault="006210A0" w:rsidP="00BD17FE">
      <w:pPr>
        <w:jc w:val="center"/>
        <w:rPr>
          <w:rFonts w:cstheme="majorHAnsi"/>
        </w:rPr>
        <w:sectPr w:rsidR="00BD17FE" w:rsidSect="00A74615">
          <w:pgSz w:w="12240" w:h="15840"/>
          <w:pgMar w:top="720" w:right="720" w:bottom="1008" w:left="720" w:header="288" w:footer="576" w:gutter="0"/>
          <w:cols w:space="720"/>
        </w:sectPr>
      </w:pPr>
      <w:r>
        <w:rPr>
          <w:rFonts w:cstheme="majorHAnsi"/>
          <w:noProof/>
        </w:rPr>
        <w:drawing>
          <wp:inline distT="0" distB="0" distL="0" distR="0" wp14:anchorId="3996C648" wp14:editId="18F8D042">
            <wp:extent cx="6395085" cy="573659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085" cy="5736590"/>
                    </a:xfrm>
                    <a:prstGeom prst="rect">
                      <a:avLst/>
                    </a:prstGeom>
                    <a:noFill/>
                  </pic:spPr>
                </pic:pic>
              </a:graphicData>
            </a:graphic>
          </wp:inline>
        </w:drawing>
      </w:r>
    </w:p>
    <w:p w14:paraId="2F65AF72" w14:textId="7BF81DAE" w:rsidR="00155A75" w:rsidRPr="00F76C53" w:rsidRDefault="00155A75" w:rsidP="00BD17FE">
      <w:pPr>
        <w:jc w:val="center"/>
        <w:rPr>
          <w:rFonts w:cstheme="majorHAnsi"/>
        </w:rPr>
      </w:pPr>
    </w:p>
    <w:p w14:paraId="0EA34CD3" w14:textId="16EB6285" w:rsidR="00567056" w:rsidRPr="00F76C53" w:rsidRDefault="00407552" w:rsidP="00542752">
      <w:pPr>
        <w:pStyle w:val="Heading1Tabbed"/>
        <w:spacing w:after="0" w:line="276" w:lineRule="auto"/>
        <w:ind w:left="360"/>
        <w:jc w:val="left"/>
        <w:rPr>
          <w:rFonts w:cstheme="majorHAnsi"/>
          <w:sz w:val="40"/>
          <w:szCs w:val="40"/>
        </w:rPr>
      </w:pPr>
      <w:bookmarkStart w:id="11" w:name="_Toc25766540"/>
      <w:r w:rsidRPr="00F76C53">
        <w:rPr>
          <w:rFonts w:cstheme="majorHAnsi"/>
          <w:sz w:val="40"/>
          <w:szCs w:val="40"/>
        </w:rPr>
        <w:t>Medical/Health Staff Job Aids</w:t>
      </w:r>
      <w:bookmarkEnd w:id="11"/>
    </w:p>
    <w:p w14:paraId="1F1F193B" w14:textId="77777777" w:rsidR="00C405AF" w:rsidRPr="00F76C53" w:rsidRDefault="00C405AF" w:rsidP="00542752">
      <w:pPr>
        <w:pStyle w:val="Heading4"/>
        <w:spacing w:line="276" w:lineRule="auto"/>
      </w:pPr>
      <w:bookmarkStart w:id="12" w:name="_Hlk18319956"/>
      <w:r w:rsidRPr="00F76C53">
        <w:t>Purpose and Instructions</w:t>
      </w:r>
    </w:p>
    <w:bookmarkEnd w:id="12"/>
    <w:p w14:paraId="4C855D4D" w14:textId="34A4234E" w:rsidR="007D0622" w:rsidRPr="00F76C53" w:rsidRDefault="007D0622" w:rsidP="007D0622">
      <w:pPr>
        <w:spacing w:before="120" w:after="100" w:afterAutospacing="1" w:line="276" w:lineRule="auto"/>
        <w:rPr>
          <w:rFonts w:cstheme="majorBidi"/>
        </w:rPr>
      </w:pPr>
      <w:r w:rsidRPr="00F76C53">
        <w:rPr>
          <w:rFonts w:cstheme="majorBidi"/>
        </w:rPr>
        <w:t xml:space="preserve">The Medical/Health Staff Job Aids outline position-specific responsibilities for medical/health shelter positions and an organizational chart to illustrate the relationship of the </w:t>
      </w:r>
      <w:r w:rsidR="00F938A4">
        <w:rPr>
          <w:rFonts w:cstheme="majorBidi"/>
        </w:rPr>
        <w:t>m</w:t>
      </w:r>
      <w:r w:rsidRPr="00F76C53">
        <w:rPr>
          <w:rFonts w:cstheme="majorBidi"/>
        </w:rPr>
        <w:t>edical/</w:t>
      </w:r>
      <w:r w:rsidR="00F938A4">
        <w:rPr>
          <w:rFonts w:cstheme="majorBidi"/>
        </w:rPr>
        <w:t>h</w:t>
      </w:r>
      <w:r w:rsidRPr="00F76C53">
        <w:rPr>
          <w:rFonts w:cstheme="majorBidi"/>
        </w:rPr>
        <w:t xml:space="preserve">ealth </w:t>
      </w:r>
      <w:r w:rsidR="00F938A4">
        <w:rPr>
          <w:rFonts w:cstheme="majorBidi"/>
        </w:rPr>
        <w:t>s</w:t>
      </w:r>
      <w:r w:rsidRPr="00F76C53">
        <w:rPr>
          <w:rFonts w:cstheme="majorBidi"/>
        </w:rPr>
        <w:t xml:space="preserve">ection to the overall shelter structure. </w:t>
      </w:r>
    </w:p>
    <w:p w14:paraId="3E422F28" w14:textId="77777777" w:rsidR="00EC3136" w:rsidRDefault="007D0622" w:rsidP="00FD52D8">
      <w:pPr>
        <w:spacing w:before="120" w:after="100" w:afterAutospacing="1" w:line="276" w:lineRule="auto"/>
        <w:rPr>
          <w:rFonts w:cstheme="majorBidi"/>
        </w:rPr>
      </w:pPr>
      <w:r w:rsidRPr="00F76C53">
        <w:rPr>
          <w:rFonts w:cstheme="majorBidi"/>
        </w:rPr>
        <w:t xml:space="preserve">The job aids—informed by and adapted from the </w:t>
      </w:r>
      <w:r w:rsidRPr="00F76C53">
        <w:rPr>
          <w:rFonts w:cstheme="majorBidi"/>
          <w:i/>
          <w:iCs/>
        </w:rPr>
        <w:t xml:space="preserve">Alameda County Health Care Services Agency Job Action Sheets </w:t>
      </w:r>
      <w:r w:rsidRPr="00F76C53">
        <w:rPr>
          <w:rFonts w:cstheme="majorBidi"/>
        </w:rPr>
        <w:t xml:space="preserve">and the </w:t>
      </w:r>
      <w:r w:rsidRPr="00F76C53">
        <w:rPr>
          <w:rFonts w:cstheme="majorBidi"/>
          <w:i/>
          <w:iCs/>
        </w:rPr>
        <w:t>National Emergency Management Agency Mission Ready Packages</w:t>
      </w:r>
      <w:r w:rsidR="00BA2C28" w:rsidRPr="00F76C53">
        <w:rPr>
          <w:rStyle w:val="FootnoteReference"/>
        </w:rPr>
        <w:footnoteReference w:id="4"/>
      </w:r>
      <w:r w:rsidRPr="00F76C53">
        <w:rPr>
          <w:rFonts w:cstheme="majorBidi"/>
        </w:rPr>
        <w:t xml:space="preserve">—are intended to be a resource for medical/health staff to reference in preparation for working in a general population shelter. </w:t>
      </w:r>
    </w:p>
    <w:p w14:paraId="7ECE3C98" w14:textId="2306283B" w:rsidR="007D0622" w:rsidRPr="00F76C53" w:rsidRDefault="007D0622" w:rsidP="00FD52D8">
      <w:pPr>
        <w:spacing w:before="120" w:after="100" w:afterAutospacing="1" w:line="276" w:lineRule="auto"/>
        <w:rPr>
          <w:rFonts w:cstheme="majorBidi"/>
        </w:rPr>
      </w:pPr>
      <w:r w:rsidRPr="00F76C53">
        <w:rPr>
          <w:rFonts w:cstheme="majorBidi"/>
        </w:rPr>
        <w:t xml:space="preserve">This tool is intended to be adapted and scaled as appropriate for individual jurisdictions. Two potential organizational structures are depicted, including a minimalist or streamlined option for smaller shelters or jurisdictions with limited public health resources. </w:t>
      </w:r>
    </w:p>
    <w:p w14:paraId="5F5D7395" w14:textId="434E6B05" w:rsidR="00A377C8" w:rsidRPr="00F76C53" w:rsidRDefault="001A0022" w:rsidP="00A377C8">
      <w:pPr>
        <w:pStyle w:val="Heading4"/>
        <w:spacing w:line="276" w:lineRule="auto"/>
      </w:pPr>
      <w:r w:rsidRPr="00F76C53">
        <w:t xml:space="preserve">Position Activation </w:t>
      </w:r>
      <w:r w:rsidR="00A377C8" w:rsidRPr="00F76C53">
        <w:t>Considerations</w:t>
      </w:r>
    </w:p>
    <w:p w14:paraId="0717AB3A" w14:textId="5B74C5C9" w:rsidR="00C405AF" w:rsidRPr="00F76C53" w:rsidRDefault="00BB1691" w:rsidP="00542752">
      <w:pPr>
        <w:spacing w:before="120" w:after="100" w:afterAutospacing="1" w:line="276" w:lineRule="auto"/>
        <w:rPr>
          <w:rFonts w:cstheme="majorBidi"/>
        </w:rPr>
      </w:pPr>
      <w:r w:rsidRPr="00F76C53">
        <w:rPr>
          <w:rFonts w:cstheme="majorBidi"/>
        </w:rPr>
        <w:t>Shelter manage</w:t>
      </w:r>
      <w:r w:rsidR="000C0EE2" w:rsidRPr="00F76C53">
        <w:rPr>
          <w:rFonts w:cstheme="majorBidi"/>
        </w:rPr>
        <w:t xml:space="preserve">rs, </w:t>
      </w:r>
      <w:r w:rsidR="00EC3136">
        <w:rPr>
          <w:rFonts w:cstheme="majorBidi"/>
        </w:rPr>
        <w:t>E</w:t>
      </w:r>
      <w:r w:rsidR="000C0EE2" w:rsidRPr="00F76C53">
        <w:rPr>
          <w:rFonts w:cstheme="majorBidi"/>
        </w:rPr>
        <w:t xml:space="preserve">mergency </w:t>
      </w:r>
      <w:r w:rsidR="00EC3136">
        <w:rPr>
          <w:rFonts w:cstheme="majorBidi"/>
        </w:rPr>
        <w:t>O</w:t>
      </w:r>
      <w:r w:rsidR="000C0EE2" w:rsidRPr="00F76C53">
        <w:rPr>
          <w:rFonts w:cstheme="majorBidi"/>
        </w:rPr>
        <w:t xml:space="preserve">perations </w:t>
      </w:r>
      <w:r w:rsidR="00EC3136">
        <w:rPr>
          <w:rFonts w:cstheme="majorBidi"/>
        </w:rPr>
        <w:t>C</w:t>
      </w:r>
      <w:r w:rsidR="000C0EE2" w:rsidRPr="00F76C53">
        <w:rPr>
          <w:rFonts w:cstheme="majorBidi"/>
        </w:rPr>
        <w:t>enter</w:t>
      </w:r>
      <w:r w:rsidR="00E64654">
        <w:rPr>
          <w:rFonts w:cstheme="majorBidi"/>
        </w:rPr>
        <w:t xml:space="preserve"> </w:t>
      </w:r>
      <w:r w:rsidR="006210A0">
        <w:rPr>
          <w:rFonts w:cstheme="majorBidi"/>
        </w:rPr>
        <w:t>(EOC) managers</w:t>
      </w:r>
      <w:r w:rsidR="000C0EE2" w:rsidRPr="00F76C53">
        <w:rPr>
          <w:rFonts w:cstheme="majorBidi"/>
        </w:rPr>
        <w:t>, or other decision makers</w:t>
      </w:r>
      <w:r w:rsidRPr="00F76C53">
        <w:rPr>
          <w:rFonts w:cstheme="majorBidi"/>
        </w:rPr>
        <w:t xml:space="preserve"> </w:t>
      </w:r>
      <w:r w:rsidR="00195130" w:rsidRPr="00F76C53">
        <w:rPr>
          <w:rFonts w:cstheme="majorBidi"/>
        </w:rPr>
        <w:t xml:space="preserve">may choose to activate </w:t>
      </w:r>
      <w:r w:rsidR="00446128" w:rsidRPr="00F76C53">
        <w:rPr>
          <w:rFonts w:cstheme="majorBidi"/>
        </w:rPr>
        <w:t>some,</w:t>
      </w:r>
      <w:r w:rsidR="00195130" w:rsidRPr="00F76C53">
        <w:rPr>
          <w:rFonts w:cstheme="majorBidi"/>
        </w:rPr>
        <w:t xml:space="preserve"> or </w:t>
      </w:r>
      <w:r w:rsidR="007D0622" w:rsidRPr="00F76C53">
        <w:rPr>
          <w:rFonts w:cstheme="majorBidi"/>
        </w:rPr>
        <w:t>all</w:t>
      </w:r>
      <w:r w:rsidR="00195130" w:rsidRPr="00F76C53">
        <w:rPr>
          <w:rFonts w:cstheme="majorBidi"/>
        </w:rPr>
        <w:t xml:space="preserve"> </w:t>
      </w:r>
      <w:r w:rsidR="007D0622" w:rsidRPr="00F76C53">
        <w:rPr>
          <w:rFonts w:cstheme="majorBidi"/>
        </w:rPr>
        <w:t xml:space="preserve">of </w:t>
      </w:r>
      <w:r w:rsidR="00195130" w:rsidRPr="00F76C53">
        <w:rPr>
          <w:rFonts w:cstheme="majorBidi"/>
        </w:rPr>
        <w:t xml:space="preserve">the </w:t>
      </w:r>
      <w:r w:rsidR="00C405AF" w:rsidRPr="00F76C53">
        <w:rPr>
          <w:rFonts w:cstheme="majorBidi"/>
        </w:rPr>
        <w:t>position</w:t>
      </w:r>
      <w:r w:rsidR="00BB606F" w:rsidRPr="00F76C53">
        <w:rPr>
          <w:rFonts w:cstheme="majorBidi"/>
        </w:rPr>
        <w:t>s</w:t>
      </w:r>
      <w:r w:rsidR="00C405AF" w:rsidRPr="00F76C53">
        <w:rPr>
          <w:rFonts w:cstheme="majorBidi"/>
        </w:rPr>
        <w:t xml:space="preserve"> described below</w:t>
      </w:r>
      <w:r w:rsidR="00195130" w:rsidRPr="00F76C53">
        <w:rPr>
          <w:rFonts w:cstheme="majorBidi"/>
        </w:rPr>
        <w:t xml:space="preserve">. </w:t>
      </w:r>
      <w:r w:rsidR="000C0EE2" w:rsidRPr="00F76C53">
        <w:rPr>
          <w:rFonts w:cstheme="majorBidi"/>
        </w:rPr>
        <w:t>Staff numbers, j</w:t>
      </w:r>
      <w:r w:rsidR="00BB606F" w:rsidRPr="00F76C53">
        <w:rPr>
          <w:rFonts w:cstheme="majorBidi"/>
        </w:rPr>
        <w:t>ob titles</w:t>
      </w:r>
      <w:r w:rsidR="000C0EE2" w:rsidRPr="00F76C53">
        <w:rPr>
          <w:rFonts w:cstheme="majorBidi"/>
        </w:rPr>
        <w:t>,</w:t>
      </w:r>
      <w:r w:rsidR="00BB606F" w:rsidRPr="00F76C53">
        <w:rPr>
          <w:rFonts w:cstheme="majorBidi"/>
        </w:rPr>
        <w:t xml:space="preserve"> and functions may be altered to </w:t>
      </w:r>
      <w:r w:rsidR="00195130" w:rsidRPr="00F76C53">
        <w:rPr>
          <w:rFonts w:cstheme="majorBidi"/>
        </w:rPr>
        <w:t xml:space="preserve">accommodate shelter-specific </w:t>
      </w:r>
      <w:r w:rsidR="00BB606F" w:rsidRPr="00F76C53">
        <w:rPr>
          <w:rFonts w:cstheme="majorBidi"/>
        </w:rPr>
        <w:t>needs a</w:t>
      </w:r>
      <w:r w:rsidR="007D0622" w:rsidRPr="00F76C53">
        <w:rPr>
          <w:rFonts w:cstheme="majorBidi"/>
        </w:rPr>
        <w:t xml:space="preserve">s well as client and staff </w:t>
      </w:r>
      <w:r w:rsidR="00BB606F" w:rsidRPr="00F76C53">
        <w:rPr>
          <w:rFonts w:cstheme="majorBidi"/>
        </w:rPr>
        <w:t>capacity</w:t>
      </w:r>
      <w:r w:rsidR="00C405AF" w:rsidRPr="00F76C53">
        <w:rPr>
          <w:rFonts w:cstheme="majorBidi"/>
        </w:rPr>
        <w:t>.</w:t>
      </w:r>
    </w:p>
    <w:p w14:paraId="6BFBAEAC" w14:textId="0A13F839" w:rsidR="00772E84" w:rsidRPr="00F76C53" w:rsidRDefault="710B2E3F" w:rsidP="002A4A00">
      <w:pPr>
        <w:pStyle w:val="ListParagraph"/>
        <w:numPr>
          <w:ilvl w:val="0"/>
          <w:numId w:val="25"/>
        </w:numPr>
        <w:spacing w:before="120" w:after="100" w:afterAutospacing="1" w:line="276" w:lineRule="auto"/>
        <w:jc w:val="left"/>
        <w:rPr>
          <w:rFonts w:cstheme="majorBidi"/>
        </w:rPr>
      </w:pPr>
      <w:r w:rsidRPr="00F76C53">
        <w:rPr>
          <w:rFonts w:cstheme="majorBidi"/>
        </w:rPr>
        <w:t>The skill levels and the medical supplies/equipment available will determine the level of medical care that can be provided. Shelters may combine functions such as screening</w:t>
      </w:r>
      <w:r w:rsidR="002A4A00">
        <w:rPr>
          <w:rFonts w:cstheme="majorBidi"/>
        </w:rPr>
        <w:t xml:space="preserve"> and </w:t>
      </w:r>
      <w:r w:rsidRPr="00F76C53">
        <w:rPr>
          <w:rFonts w:cstheme="majorBidi"/>
        </w:rPr>
        <w:t>first aid.</w:t>
      </w:r>
    </w:p>
    <w:p w14:paraId="7EC0D70F" w14:textId="1A540745" w:rsidR="710B2E3F" w:rsidRPr="00F76C53" w:rsidRDefault="710B2E3F" w:rsidP="002A4A00">
      <w:pPr>
        <w:pStyle w:val="ListParagraph"/>
        <w:numPr>
          <w:ilvl w:val="0"/>
          <w:numId w:val="25"/>
        </w:numPr>
        <w:spacing w:before="120" w:afterAutospacing="1" w:line="276" w:lineRule="auto"/>
        <w:jc w:val="left"/>
      </w:pPr>
      <w:r w:rsidRPr="00F76C53">
        <w:rPr>
          <w:rFonts w:cstheme="majorBidi"/>
        </w:rPr>
        <w:t>In a general population shelter</w:t>
      </w:r>
      <w:r w:rsidR="006F7142">
        <w:rPr>
          <w:rFonts w:cstheme="majorBidi"/>
        </w:rPr>
        <w:t xml:space="preserve"> </w:t>
      </w:r>
      <w:r w:rsidRPr="00F76C53">
        <w:rPr>
          <w:rFonts w:cstheme="majorBidi"/>
        </w:rPr>
        <w:t xml:space="preserve">with population more than </w:t>
      </w:r>
      <w:r w:rsidR="003C62A5">
        <w:rPr>
          <w:rFonts w:cstheme="majorBidi"/>
        </w:rPr>
        <w:t>50</w:t>
      </w:r>
      <w:r w:rsidR="009E2230">
        <w:rPr>
          <w:rFonts w:cstheme="majorBidi"/>
        </w:rPr>
        <w:t xml:space="preserve"> </w:t>
      </w:r>
      <w:r w:rsidRPr="00F76C53">
        <w:rPr>
          <w:rFonts w:cstheme="majorBidi"/>
        </w:rPr>
        <w:t xml:space="preserve">but less than 100 people, one medical/health staff </w:t>
      </w:r>
      <w:r w:rsidR="003C62A5">
        <w:rPr>
          <w:rFonts w:cstheme="majorBidi"/>
        </w:rPr>
        <w:t xml:space="preserve">member </w:t>
      </w:r>
      <w:r w:rsidRPr="00F76C53">
        <w:rPr>
          <w:rFonts w:cstheme="majorBidi"/>
        </w:rPr>
        <w:t>should be on site at all times and one mental health staff</w:t>
      </w:r>
      <w:r w:rsidR="003C62A5">
        <w:rPr>
          <w:rFonts w:cstheme="majorBidi"/>
        </w:rPr>
        <w:t xml:space="preserve"> member</w:t>
      </w:r>
      <w:r w:rsidRPr="00F76C53">
        <w:rPr>
          <w:rFonts w:cstheme="majorBidi"/>
        </w:rPr>
        <w:t xml:space="preserve"> should be available by phone.</w:t>
      </w:r>
    </w:p>
    <w:p w14:paraId="67F9A61D" w14:textId="4FBA1AD6" w:rsidR="006F7142" w:rsidRPr="006F7142" w:rsidRDefault="003A620C" w:rsidP="002A4A00">
      <w:pPr>
        <w:pStyle w:val="ListParagraph"/>
        <w:numPr>
          <w:ilvl w:val="0"/>
          <w:numId w:val="25"/>
        </w:numPr>
        <w:spacing w:before="120" w:afterAutospacing="1" w:line="276" w:lineRule="auto"/>
        <w:jc w:val="left"/>
      </w:pPr>
      <w:r>
        <w:rPr>
          <w:rFonts w:cstheme="majorBidi"/>
        </w:rPr>
        <w:t>In a g</w:t>
      </w:r>
      <w:r w:rsidR="710B2E3F" w:rsidRPr="00F76C53">
        <w:rPr>
          <w:rFonts w:cstheme="majorBidi"/>
        </w:rPr>
        <w:t xml:space="preserve">eneral population shelter </w:t>
      </w:r>
      <w:r w:rsidR="003C62A5">
        <w:rPr>
          <w:rFonts w:cstheme="majorBidi"/>
        </w:rPr>
        <w:t xml:space="preserve">with </w:t>
      </w:r>
      <w:r w:rsidR="710B2E3F" w:rsidRPr="00F76C53">
        <w:rPr>
          <w:rFonts w:cstheme="majorBidi"/>
        </w:rPr>
        <w:t xml:space="preserve">less than </w:t>
      </w:r>
      <w:r w:rsidR="003C62A5">
        <w:rPr>
          <w:rFonts w:cstheme="majorBidi"/>
        </w:rPr>
        <w:t>50</w:t>
      </w:r>
      <w:r w:rsidR="00EE2C18">
        <w:rPr>
          <w:rFonts w:cstheme="majorBidi"/>
        </w:rPr>
        <w:t xml:space="preserve"> </w:t>
      </w:r>
      <w:r w:rsidR="710B2E3F" w:rsidRPr="00F76C53">
        <w:rPr>
          <w:rFonts w:cstheme="majorBidi"/>
        </w:rPr>
        <w:t>people</w:t>
      </w:r>
      <w:r>
        <w:rPr>
          <w:rFonts w:cstheme="majorBidi"/>
        </w:rPr>
        <w:t>,</w:t>
      </w:r>
      <w:r w:rsidR="710B2E3F" w:rsidRPr="00F76C53">
        <w:rPr>
          <w:rFonts w:cstheme="majorBidi"/>
        </w:rPr>
        <w:t xml:space="preserve"> medical/health and mental health staff </w:t>
      </w:r>
      <w:r>
        <w:rPr>
          <w:rFonts w:cstheme="majorBidi"/>
        </w:rPr>
        <w:t xml:space="preserve">should be </w:t>
      </w:r>
      <w:r w:rsidR="710B2E3F" w:rsidRPr="00F76C53">
        <w:rPr>
          <w:rFonts w:cstheme="majorBidi"/>
        </w:rPr>
        <w:t>available at check</w:t>
      </w:r>
      <w:r w:rsidR="003C62A5">
        <w:rPr>
          <w:rFonts w:cstheme="majorBidi"/>
        </w:rPr>
        <w:t>-</w:t>
      </w:r>
      <w:r w:rsidR="710B2E3F" w:rsidRPr="00F76C53">
        <w:rPr>
          <w:rFonts w:cstheme="majorBidi"/>
        </w:rPr>
        <w:t>in. Beyond the check</w:t>
      </w:r>
      <w:r>
        <w:rPr>
          <w:rFonts w:cstheme="majorBidi"/>
        </w:rPr>
        <w:t>-</w:t>
      </w:r>
      <w:r w:rsidR="710B2E3F" w:rsidRPr="00F76C53">
        <w:rPr>
          <w:rFonts w:cstheme="majorBidi"/>
        </w:rPr>
        <w:t>in phase, medical/health and</w:t>
      </w:r>
      <w:r w:rsidR="006F7142">
        <w:rPr>
          <w:rFonts w:cstheme="majorBidi"/>
        </w:rPr>
        <w:t xml:space="preserve"> </w:t>
      </w:r>
      <w:r w:rsidR="00B0506E">
        <w:rPr>
          <w:rFonts w:cstheme="majorBidi"/>
        </w:rPr>
        <w:t>Mental/B</w:t>
      </w:r>
      <w:r w:rsidR="006F7142">
        <w:rPr>
          <w:rFonts w:cstheme="majorBidi"/>
        </w:rPr>
        <w:t>ehavioral</w:t>
      </w:r>
      <w:r w:rsidR="710B2E3F" w:rsidRPr="00F76C53">
        <w:rPr>
          <w:rFonts w:cstheme="majorBidi"/>
        </w:rPr>
        <w:t xml:space="preserve"> </w:t>
      </w:r>
      <w:r w:rsidR="00B0506E">
        <w:rPr>
          <w:rFonts w:cstheme="majorBidi"/>
        </w:rPr>
        <w:t>H</w:t>
      </w:r>
      <w:r w:rsidR="710B2E3F" w:rsidRPr="00F76C53">
        <w:rPr>
          <w:rFonts w:cstheme="majorBidi"/>
        </w:rPr>
        <w:t>ealth</w:t>
      </w:r>
      <w:r w:rsidR="006F7142">
        <w:rPr>
          <w:rFonts w:cstheme="majorBidi"/>
        </w:rPr>
        <w:t xml:space="preserve"> </w:t>
      </w:r>
      <w:r w:rsidR="00B0506E">
        <w:rPr>
          <w:rFonts w:cstheme="majorBidi"/>
        </w:rPr>
        <w:t>P</w:t>
      </w:r>
      <w:r w:rsidR="006F7142">
        <w:rPr>
          <w:rFonts w:cstheme="majorBidi"/>
        </w:rPr>
        <w:t>ersonnel</w:t>
      </w:r>
      <w:r w:rsidR="710B2E3F" w:rsidRPr="00F76C53">
        <w:rPr>
          <w:rFonts w:cstheme="majorBidi"/>
        </w:rPr>
        <w:t xml:space="preserve"> should be </w:t>
      </w:r>
      <w:r>
        <w:rPr>
          <w:rFonts w:cstheme="majorBidi"/>
        </w:rPr>
        <w:t>accessible</w:t>
      </w:r>
      <w:r w:rsidR="710B2E3F" w:rsidRPr="00F76C53">
        <w:rPr>
          <w:rFonts w:cstheme="majorBidi"/>
        </w:rPr>
        <w:t xml:space="preserve"> by phone to </w:t>
      </w:r>
      <w:r>
        <w:rPr>
          <w:rFonts w:cstheme="majorBidi"/>
        </w:rPr>
        <w:t>field any questions from the</w:t>
      </w:r>
      <w:r w:rsidR="710B2E3F" w:rsidRPr="00F76C53">
        <w:rPr>
          <w:rFonts w:cstheme="majorBidi"/>
        </w:rPr>
        <w:t xml:space="preserve"> shelter manager.</w:t>
      </w:r>
    </w:p>
    <w:p w14:paraId="06D7D742" w14:textId="75CC95A8" w:rsidR="710B2E3F" w:rsidRPr="00F76C53" w:rsidRDefault="710B2E3F" w:rsidP="002A4A00">
      <w:pPr>
        <w:pStyle w:val="ListParagraph"/>
        <w:numPr>
          <w:ilvl w:val="0"/>
          <w:numId w:val="25"/>
        </w:numPr>
        <w:spacing w:before="120" w:afterAutospacing="1" w:line="276" w:lineRule="auto"/>
        <w:jc w:val="left"/>
      </w:pPr>
      <w:r w:rsidRPr="00F76C53">
        <w:rPr>
          <w:rFonts w:cstheme="majorBidi"/>
        </w:rPr>
        <w:t>When</w:t>
      </w:r>
      <w:r w:rsidR="006F7142">
        <w:rPr>
          <w:rFonts w:cstheme="majorBidi"/>
        </w:rPr>
        <w:t xml:space="preserve"> more than </w:t>
      </w:r>
      <w:r w:rsidR="003A620C">
        <w:rPr>
          <w:rFonts w:cstheme="majorBidi"/>
        </w:rPr>
        <w:t>30</w:t>
      </w:r>
      <w:r w:rsidR="00EE2C18">
        <w:rPr>
          <w:rFonts w:cstheme="majorBidi"/>
        </w:rPr>
        <w:t xml:space="preserve"> percent</w:t>
      </w:r>
      <w:r w:rsidRPr="00F76C53">
        <w:rPr>
          <w:rFonts w:cstheme="majorBidi"/>
        </w:rPr>
        <w:t xml:space="preserve"> of </w:t>
      </w:r>
      <w:r w:rsidR="006F7142">
        <w:rPr>
          <w:rFonts w:cstheme="majorBidi"/>
        </w:rPr>
        <w:t xml:space="preserve">the shelter </w:t>
      </w:r>
      <w:r w:rsidRPr="00F76C53">
        <w:rPr>
          <w:rFonts w:cstheme="majorBidi"/>
        </w:rPr>
        <w:t xml:space="preserve">population </w:t>
      </w:r>
      <w:r w:rsidR="006F7142">
        <w:rPr>
          <w:rFonts w:cstheme="majorBidi"/>
        </w:rPr>
        <w:t>has</w:t>
      </w:r>
      <w:r w:rsidRPr="00F76C53">
        <w:rPr>
          <w:rFonts w:cstheme="majorBidi"/>
        </w:rPr>
        <w:t xml:space="preserve"> access </w:t>
      </w:r>
      <w:r w:rsidR="006F7142">
        <w:rPr>
          <w:rFonts w:cstheme="majorBidi"/>
        </w:rPr>
        <w:t xml:space="preserve">and functional </w:t>
      </w:r>
      <w:r w:rsidRPr="00F76C53">
        <w:rPr>
          <w:rFonts w:cstheme="majorBidi"/>
        </w:rPr>
        <w:t>need</w:t>
      </w:r>
      <w:r w:rsidR="006F7142">
        <w:rPr>
          <w:rFonts w:cstheme="majorBidi"/>
        </w:rPr>
        <w:t>s</w:t>
      </w:r>
      <w:r w:rsidRPr="00F76C53">
        <w:rPr>
          <w:rFonts w:cstheme="majorBidi"/>
        </w:rPr>
        <w:t xml:space="preserve">, disability, </w:t>
      </w:r>
      <w:r w:rsidR="000C0EE2" w:rsidRPr="00F76C53">
        <w:rPr>
          <w:rFonts w:cstheme="majorBidi"/>
        </w:rPr>
        <w:t>activities of daily living</w:t>
      </w:r>
      <w:r w:rsidR="006F7142">
        <w:rPr>
          <w:rFonts w:cstheme="majorBidi"/>
        </w:rPr>
        <w:t xml:space="preserve"> support needs</w:t>
      </w:r>
      <w:r w:rsidR="000C0EE2" w:rsidRPr="00F76C53">
        <w:rPr>
          <w:rFonts w:cstheme="majorBidi"/>
        </w:rPr>
        <w:t>,</w:t>
      </w:r>
      <w:r w:rsidRPr="00F76C53">
        <w:rPr>
          <w:rFonts w:cstheme="majorBidi"/>
        </w:rPr>
        <w:t xml:space="preserve"> or chronic condition management</w:t>
      </w:r>
      <w:r w:rsidR="006F7142">
        <w:rPr>
          <w:rFonts w:cstheme="majorBidi"/>
        </w:rPr>
        <w:t xml:space="preserve"> support needs</w:t>
      </w:r>
      <w:r w:rsidRPr="00F76C53">
        <w:rPr>
          <w:rFonts w:cstheme="majorBidi"/>
        </w:rPr>
        <w:t xml:space="preserve">, the medical/health </w:t>
      </w:r>
      <w:r w:rsidR="003A620C">
        <w:rPr>
          <w:rFonts w:cstheme="majorBidi"/>
        </w:rPr>
        <w:t>staffing structure</w:t>
      </w:r>
      <w:r w:rsidRPr="00F76C53">
        <w:rPr>
          <w:rFonts w:cstheme="majorBidi"/>
        </w:rPr>
        <w:t xml:space="preserve"> should expand in relation to </w:t>
      </w:r>
      <w:r w:rsidR="003A620C">
        <w:rPr>
          <w:rFonts w:cstheme="majorBidi"/>
        </w:rPr>
        <w:t xml:space="preserve">the size of the </w:t>
      </w:r>
      <w:r w:rsidRPr="00F76C53">
        <w:rPr>
          <w:rFonts w:cstheme="majorBidi"/>
        </w:rPr>
        <w:t>shelter population and the shelter population’s demonstrated need</w:t>
      </w:r>
      <w:r w:rsidR="00873452">
        <w:rPr>
          <w:rFonts w:cstheme="majorBidi"/>
        </w:rPr>
        <w:t>s</w:t>
      </w:r>
      <w:r w:rsidRPr="00F76C53">
        <w:rPr>
          <w:rFonts w:cstheme="majorBidi"/>
        </w:rPr>
        <w:t>.</w:t>
      </w:r>
    </w:p>
    <w:p w14:paraId="4DDEDAF7" w14:textId="7BBB4C70" w:rsidR="00FD52D8" w:rsidRPr="00F76C53" w:rsidRDefault="00FD52D8" w:rsidP="00FD52D8">
      <w:pPr>
        <w:pStyle w:val="Heading4"/>
        <w:spacing w:line="276" w:lineRule="auto"/>
      </w:pPr>
      <w:r w:rsidRPr="00F76C53">
        <w:t>Lean Model for Shelter Staffing</w:t>
      </w:r>
    </w:p>
    <w:p w14:paraId="44F34F89" w14:textId="0918FE76" w:rsidR="00E934A9" w:rsidRPr="00F76C53" w:rsidRDefault="00FD52D8" w:rsidP="003A620C">
      <w:pPr>
        <w:spacing w:after="200" w:line="276" w:lineRule="auto"/>
      </w:pPr>
      <w:r w:rsidRPr="00F76C53">
        <w:t xml:space="preserve">These operational models represent a “lean” or streamlined model for staffing shelters with low capacity and/or to be used by jurisdictions with limited resources. The Medical Support Team and Clinical Support Team concept is adapted from the National Emergency Management Association (NEMA) standardized </w:t>
      </w:r>
      <w:r w:rsidR="003A620C">
        <w:t>M</w:t>
      </w:r>
      <w:r w:rsidRPr="00F76C53">
        <w:t xml:space="preserve">ission </w:t>
      </w:r>
      <w:r w:rsidR="003A620C">
        <w:t>R</w:t>
      </w:r>
      <w:r w:rsidRPr="00F76C53">
        <w:t xml:space="preserve">eady </w:t>
      </w:r>
      <w:r w:rsidR="003A620C">
        <w:t>P</w:t>
      </w:r>
      <w:r w:rsidRPr="00F76C53">
        <w:t xml:space="preserve">ackage (MRP) </w:t>
      </w:r>
      <w:r w:rsidR="00E934A9" w:rsidRPr="00F76C53">
        <w:t xml:space="preserve">and </w:t>
      </w:r>
      <w:r w:rsidR="003A620C">
        <w:t>is</w:t>
      </w:r>
      <w:r w:rsidR="00E934A9" w:rsidRPr="00F76C53">
        <w:t xml:space="preserve"> intended to work in conjunction</w:t>
      </w:r>
      <w:r w:rsidR="00123F21">
        <w:t xml:space="preserve"> with one another</w:t>
      </w:r>
      <w:r w:rsidR="00E934A9" w:rsidRPr="00F76C53">
        <w:t xml:space="preserve"> to support shelter clients</w:t>
      </w:r>
      <w:r w:rsidR="003A620C">
        <w:t>’</w:t>
      </w:r>
      <w:r w:rsidR="00E934A9" w:rsidRPr="00F76C53">
        <w:t xml:space="preserve"> medical/health needs. </w:t>
      </w:r>
    </w:p>
    <w:p w14:paraId="46E33BC9" w14:textId="384FACDC" w:rsidR="00E934A9" w:rsidRPr="00A029B8" w:rsidRDefault="001975B4" w:rsidP="003A620C">
      <w:pPr>
        <w:pStyle w:val="Heading5"/>
        <w:spacing w:after="120" w:line="276" w:lineRule="auto"/>
        <w:rPr>
          <w:rFonts w:ascii="Arial" w:hAnsi="Arial" w:cs="Arial"/>
          <w:b/>
          <w:bCs/>
          <w:color w:val="auto"/>
        </w:rPr>
      </w:pPr>
      <w:bookmarkStart w:id="13" w:name="_Ref36148196"/>
      <w:r w:rsidRPr="00A029B8">
        <w:rPr>
          <w:rFonts w:ascii="Arial" w:hAnsi="Arial" w:cs="Arial"/>
          <w:b/>
          <w:bCs/>
          <w:color w:val="auto"/>
        </w:rPr>
        <w:t>Clinical</w:t>
      </w:r>
      <w:r w:rsidR="00E934A9" w:rsidRPr="00A029B8">
        <w:rPr>
          <w:rFonts w:ascii="Arial" w:hAnsi="Arial" w:cs="Arial"/>
          <w:b/>
          <w:bCs/>
          <w:color w:val="auto"/>
        </w:rPr>
        <w:t xml:space="preserve"> Support Team</w:t>
      </w:r>
      <w:bookmarkEnd w:id="13"/>
    </w:p>
    <w:p w14:paraId="3B9B8ABC" w14:textId="77777777" w:rsidR="003A620C" w:rsidRDefault="001975B4" w:rsidP="003A620C">
      <w:pPr>
        <w:spacing w:line="276" w:lineRule="auto"/>
        <w:rPr>
          <w:rFonts w:cs="Arial"/>
        </w:rPr>
      </w:pPr>
      <w:r w:rsidRPr="00F76C53">
        <w:rPr>
          <w:rFonts w:cs="Arial"/>
        </w:rPr>
        <w:t xml:space="preserve">The primary goals of the </w:t>
      </w:r>
      <w:r w:rsidR="00746DAF">
        <w:rPr>
          <w:rFonts w:cs="Arial"/>
        </w:rPr>
        <w:t xml:space="preserve">Clinical Support Team </w:t>
      </w:r>
      <w:r w:rsidRPr="00F76C53">
        <w:rPr>
          <w:rFonts w:cs="Arial"/>
        </w:rPr>
        <w:t>are to provide medical supervision</w:t>
      </w:r>
      <w:r w:rsidR="003A620C">
        <w:rPr>
          <w:rFonts w:cs="Arial"/>
        </w:rPr>
        <w:t xml:space="preserve"> and </w:t>
      </w:r>
      <w:r w:rsidRPr="00F76C53">
        <w:rPr>
          <w:rFonts w:cs="Arial"/>
        </w:rPr>
        <w:t>services for all general population shelter clients (including individuals requiring specialized medical and functional needs support services) and to support administrative medical functions including</w:t>
      </w:r>
      <w:r w:rsidR="003A620C">
        <w:rPr>
          <w:rFonts w:cs="Arial"/>
        </w:rPr>
        <w:t>:</w:t>
      </w:r>
    </w:p>
    <w:p w14:paraId="0F86431A" w14:textId="77777777" w:rsidR="003A620C" w:rsidRDefault="003A620C" w:rsidP="000F7CF2">
      <w:pPr>
        <w:pStyle w:val="ListParagraph"/>
        <w:numPr>
          <w:ilvl w:val="0"/>
          <w:numId w:val="39"/>
        </w:numPr>
        <w:spacing w:line="276" w:lineRule="auto"/>
        <w:rPr>
          <w:rFonts w:cs="Arial"/>
        </w:rPr>
      </w:pPr>
      <w:r>
        <w:rPr>
          <w:rFonts w:cs="Arial"/>
        </w:rPr>
        <w:t>E</w:t>
      </w:r>
      <w:r w:rsidR="001975B4" w:rsidRPr="003A620C">
        <w:rPr>
          <w:rFonts w:cs="Arial"/>
        </w:rPr>
        <w:t>nsuring prescriptions are filled</w:t>
      </w:r>
    </w:p>
    <w:p w14:paraId="0B066BA8" w14:textId="46F06AE3" w:rsidR="003A620C" w:rsidRDefault="003A620C" w:rsidP="000F7CF2">
      <w:pPr>
        <w:pStyle w:val="ListParagraph"/>
        <w:numPr>
          <w:ilvl w:val="0"/>
          <w:numId w:val="39"/>
        </w:numPr>
        <w:spacing w:line="276" w:lineRule="auto"/>
        <w:rPr>
          <w:rFonts w:cs="Arial"/>
        </w:rPr>
      </w:pPr>
      <w:r>
        <w:rPr>
          <w:rFonts w:cs="Arial"/>
        </w:rPr>
        <w:t>A</w:t>
      </w:r>
      <w:r w:rsidR="001975B4" w:rsidRPr="003A620C">
        <w:rPr>
          <w:rFonts w:cs="Arial"/>
        </w:rPr>
        <w:t>dministering medication</w:t>
      </w:r>
    </w:p>
    <w:p w14:paraId="7E8994A1" w14:textId="77777777" w:rsidR="003A620C" w:rsidRDefault="003A620C" w:rsidP="000F7CF2">
      <w:pPr>
        <w:pStyle w:val="ListParagraph"/>
        <w:numPr>
          <w:ilvl w:val="0"/>
          <w:numId w:val="39"/>
        </w:numPr>
        <w:spacing w:line="276" w:lineRule="auto"/>
        <w:rPr>
          <w:rFonts w:cs="Arial"/>
        </w:rPr>
      </w:pPr>
      <w:r>
        <w:rPr>
          <w:rFonts w:cs="Arial"/>
        </w:rPr>
        <w:t>T</w:t>
      </w:r>
      <w:r w:rsidR="001975B4" w:rsidRPr="003A620C">
        <w:rPr>
          <w:rFonts w:cs="Arial"/>
        </w:rPr>
        <w:t>reating minor wounds</w:t>
      </w:r>
    </w:p>
    <w:p w14:paraId="051F915C" w14:textId="3F772B04" w:rsidR="00EE2C18" w:rsidRPr="003A620C" w:rsidRDefault="00123F21" w:rsidP="000F7CF2">
      <w:pPr>
        <w:pStyle w:val="ListParagraph"/>
        <w:numPr>
          <w:ilvl w:val="0"/>
          <w:numId w:val="39"/>
        </w:numPr>
        <w:spacing w:after="360" w:line="276" w:lineRule="auto"/>
        <w:ind w:left="778"/>
        <w:rPr>
          <w:rFonts w:cs="Arial"/>
        </w:rPr>
      </w:pPr>
      <w:r>
        <w:rPr>
          <w:noProof/>
        </w:rPr>
        <mc:AlternateContent>
          <mc:Choice Requires="wps">
            <w:drawing>
              <wp:anchor distT="0" distB="0" distL="114300" distR="114300" simplePos="0" relativeHeight="251658256" behindDoc="0" locked="0" layoutInCell="1" allowOverlap="1" wp14:anchorId="66F36AE8" wp14:editId="1C5A37F0">
                <wp:simplePos x="0" y="0"/>
                <wp:positionH relativeFrom="column">
                  <wp:posOffset>1107114</wp:posOffset>
                </wp:positionH>
                <wp:positionV relativeFrom="paragraph">
                  <wp:posOffset>411480</wp:posOffset>
                </wp:positionV>
                <wp:extent cx="4996815"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996815" cy="635"/>
                        </a:xfrm>
                        <a:prstGeom prst="rect">
                          <a:avLst/>
                        </a:prstGeom>
                        <a:solidFill>
                          <a:prstClr val="white"/>
                        </a:solidFill>
                        <a:ln>
                          <a:noFill/>
                        </a:ln>
                      </wps:spPr>
                      <wps:txbx>
                        <w:txbxContent>
                          <w:p w14:paraId="2B30F9D2" w14:textId="0B48AE29" w:rsidR="00B06667" w:rsidRPr="001779E5" w:rsidRDefault="00B06667" w:rsidP="00123F21">
                            <w:pPr>
                              <w:pStyle w:val="Caption"/>
                              <w:rPr>
                                <w:rFonts w:cs="Arial"/>
                                <w:noProof/>
                                <w:sz w:val="24"/>
                                <w:szCs w:val="24"/>
                              </w:rPr>
                            </w:pPr>
                            <w:r>
                              <w:t xml:space="preserve">Figure </w:t>
                            </w:r>
                            <w:fldSimple w:instr=" SEQ Figure \* ARABIC ">
                              <w:r>
                                <w:rPr>
                                  <w:noProof/>
                                </w:rPr>
                                <w:t>3</w:t>
                              </w:r>
                            </w:fldSimple>
                            <w:r>
                              <w:t xml:space="preserve">: </w:t>
                            </w:r>
                            <w:r w:rsidRPr="00DC3714">
                              <w:t>Clinical Support Team Organizational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F36AE8" id="Text Box 46" o:spid="_x0000_s1027" type="#_x0000_t202" style="position:absolute;left:0;text-align:left;margin-left:87.15pt;margin-top:32.4pt;width:393.4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" stroked="f">
                <v:textbox style="mso-fit-shape-to-text:t" inset="0,0,0,0">
                  <w:txbxContent>
                    <w:p w14:paraId="2B30F9D2" w14:textId="0B48AE29" w:rsidR="00B06667" w:rsidRPr="001779E5" w:rsidRDefault="00B06667" w:rsidP="00123F21">
                      <w:pPr>
                        <w:pStyle w:val="Caption"/>
                        <w:rPr>
                          <w:rFonts w:cs="Arial"/>
                          <w:noProof/>
                          <w:sz w:val="24"/>
                          <w:szCs w:val="24"/>
                        </w:rPr>
                      </w:pPr>
                      <w:r>
                        <w:t xml:space="preserve">Figure </w:t>
                      </w:r>
                      <w:fldSimple w:instr=" SEQ Figure \* ARABIC ">
                        <w:r>
                          <w:rPr>
                            <w:noProof/>
                          </w:rPr>
                          <w:t>3</w:t>
                        </w:r>
                      </w:fldSimple>
                      <w:r>
                        <w:t xml:space="preserve">: </w:t>
                      </w:r>
                      <w:r w:rsidRPr="00DC3714">
                        <w:t>Clinical Support Team Organizational Model</w:t>
                      </w:r>
                    </w:p>
                  </w:txbxContent>
                </v:textbox>
              </v:shape>
            </w:pict>
          </mc:Fallback>
        </mc:AlternateContent>
      </w:r>
      <w:r w:rsidR="003A620C">
        <w:rPr>
          <w:rFonts w:cs="Arial"/>
        </w:rPr>
        <w:t>M</w:t>
      </w:r>
      <w:r w:rsidR="001975B4" w:rsidRPr="003A620C">
        <w:rPr>
          <w:rFonts w:cs="Arial"/>
        </w:rPr>
        <w:t>onitoring glucose in shelter clients</w:t>
      </w:r>
    </w:p>
    <w:p w14:paraId="7A7D21D7" w14:textId="4416F30E" w:rsidR="001975B4" w:rsidRPr="00F76C53" w:rsidRDefault="001975B4" w:rsidP="001975B4">
      <w:pPr>
        <w:rPr>
          <w:rFonts w:cs="Arial"/>
        </w:rPr>
      </w:pPr>
      <w:r w:rsidRPr="00F76C53">
        <w:rPr>
          <w:rFonts w:cs="Arial"/>
        </w:rPr>
        <w:t xml:space="preserve"> </w:t>
      </w:r>
    </w:p>
    <w:p w14:paraId="5F4EAEF0" w14:textId="6D85CE97" w:rsidR="001E0078" w:rsidRPr="00F76C53" w:rsidRDefault="001E0078" w:rsidP="00E934A9">
      <w:pPr>
        <w:rPr>
          <w:rFonts w:cs="Arial"/>
        </w:rPr>
      </w:pPr>
      <w:r w:rsidRPr="00F76C53">
        <w:rPr>
          <w:rFonts w:cs="Arial"/>
          <w:noProof/>
        </w:rPr>
        <mc:AlternateContent>
          <mc:Choice Requires="wpg">
            <w:drawing>
              <wp:anchor distT="0" distB="0" distL="114300" distR="114300" simplePos="0" relativeHeight="251658244" behindDoc="0" locked="0" layoutInCell="1" allowOverlap="1" wp14:anchorId="5B864177" wp14:editId="4C20C25C">
                <wp:simplePos x="0" y="0"/>
                <wp:positionH relativeFrom="margin">
                  <wp:posOffset>1063256</wp:posOffset>
                </wp:positionH>
                <wp:positionV relativeFrom="paragraph">
                  <wp:posOffset>6202</wp:posOffset>
                </wp:positionV>
                <wp:extent cx="4996902" cy="2466754"/>
                <wp:effectExtent l="0" t="0" r="13335" b="10160"/>
                <wp:wrapNone/>
                <wp:docPr id="122" name="Group 3"/>
                <wp:cNvGraphicFramePr/>
                <a:graphic xmlns:a="http://schemas.openxmlformats.org/drawingml/2006/main">
                  <a:graphicData uri="http://schemas.microsoft.com/office/word/2010/wordprocessingGroup">
                    <wpg:wgp>
                      <wpg:cNvGrpSpPr/>
                      <wpg:grpSpPr>
                        <a:xfrm>
                          <a:off x="0" y="0"/>
                          <a:ext cx="4996902" cy="2466754"/>
                          <a:chOff x="0" y="0"/>
                          <a:chExt cx="4704837" cy="3276943"/>
                        </a:xfrm>
                      </wpg:grpSpPr>
                      <wps:wsp>
                        <wps:cNvPr id="124" name="Straight Arrow Connector 20"/>
                        <wps:cNvCnPr>
                          <a:cxnSpLocks/>
                        </wps:cNvCnPr>
                        <wps:spPr>
                          <a:xfrm rot="16200000" flipH="1">
                            <a:off x="2891276" y="806779"/>
                            <a:ext cx="285634" cy="1362971"/>
                          </a:xfrm>
                          <a:prstGeom prst="bentConnector3">
                            <a:avLst>
                              <a:gd name="adj1" fmla="val 50000"/>
                            </a:avLst>
                          </a:prstGeom>
                          <a:ln w="12700">
                            <a:solidFill>
                              <a:srgbClr val="DB670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a:cxnSpLocks/>
                        </wps:cNvCnPr>
                        <wps:spPr>
                          <a:xfrm flipH="1">
                            <a:off x="2352607" y="1345448"/>
                            <a:ext cx="1" cy="1313294"/>
                          </a:xfrm>
                          <a:prstGeom prst="straightConnector1">
                            <a:avLst/>
                          </a:prstGeom>
                          <a:ln w="12700">
                            <a:solidFill>
                              <a:srgbClr val="DB670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a:cxnSpLocks/>
                        </wps:cNvCnPr>
                        <wps:spPr>
                          <a:xfrm>
                            <a:off x="2352608" y="438645"/>
                            <a:ext cx="0" cy="288602"/>
                          </a:xfrm>
                          <a:prstGeom prst="straightConnector1">
                            <a:avLst/>
                          </a:prstGeom>
                          <a:ln w="12700">
                            <a:solidFill>
                              <a:srgbClr val="DB670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Rectangle 127"/>
                        <wps:cNvSpPr/>
                        <wps:spPr>
                          <a:xfrm>
                            <a:off x="1362973" y="0"/>
                            <a:ext cx="1979270" cy="438645"/>
                          </a:xfrm>
                          <a:prstGeom prst="rect">
                            <a:avLst/>
                          </a:prstGeom>
                          <a:solidFill>
                            <a:srgbClr val="DB670B"/>
                          </a:solidFill>
                          <a:ln>
                            <a:solidFill>
                              <a:srgbClr val="DB670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D6C53" w14:textId="77777777" w:rsidR="00B06667" w:rsidRDefault="00B06667" w:rsidP="001E0078">
                              <w:pPr>
                                <w:jc w:val="center"/>
                              </w:pPr>
                              <w:r>
                                <w:rPr>
                                  <w:rFonts w:cs="Arial"/>
                                  <w:b/>
                                  <w:bCs/>
                                  <w:color w:val="FFFFFF" w:themeColor="background1"/>
                                  <w:kern w:val="24"/>
                                  <w:sz w:val="22"/>
                                  <w:szCs w:val="22"/>
                                </w:rPr>
                                <w:t>Shelter Manager</w:t>
                              </w:r>
                            </w:p>
                          </w:txbxContent>
                        </wps:txbx>
                        <wps:bodyPr rtlCol="0" anchor="ctr"/>
                      </wps:wsp>
                      <wps:wsp>
                        <wps:cNvPr id="160" name="Rectangle 160"/>
                        <wps:cNvSpPr/>
                        <wps:spPr>
                          <a:xfrm>
                            <a:off x="1362973" y="727247"/>
                            <a:ext cx="1979270" cy="618201"/>
                          </a:xfrm>
                          <a:prstGeom prst="rect">
                            <a:avLst/>
                          </a:prstGeom>
                          <a:solidFill>
                            <a:srgbClr val="FBD3B3"/>
                          </a:solidFill>
                          <a:ln>
                            <a:solidFill>
                              <a:srgbClr val="DB670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15EA8" w14:textId="77777777" w:rsidR="00B06667" w:rsidRDefault="00B06667" w:rsidP="001E0078">
                              <w:pPr>
                                <w:jc w:val="center"/>
                              </w:pPr>
                              <w:r>
                                <w:rPr>
                                  <w:rFonts w:cs="Arial"/>
                                  <w:b/>
                                  <w:bCs/>
                                  <w:color w:val="DB670B"/>
                                  <w:kern w:val="24"/>
                                  <w:sz w:val="22"/>
                                  <w:szCs w:val="22"/>
                                </w:rPr>
                                <w:t>Team Lead</w:t>
                              </w:r>
                              <w:r>
                                <w:rPr>
                                  <w:rFonts w:cs="Arial"/>
                                  <w:b/>
                                  <w:bCs/>
                                  <w:color w:val="DB670B"/>
                                  <w:kern w:val="24"/>
                                  <w:sz w:val="22"/>
                                  <w:szCs w:val="22"/>
                                </w:rPr>
                                <w:br/>
                                <w:t xml:space="preserve">Registered Nurse </w:t>
                              </w:r>
                              <w:r>
                                <w:rPr>
                                  <w:rFonts w:cs="Arial"/>
                                  <w:color w:val="DB670B"/>
                                  <w:kern w:val="24"/>
                                  <w:sz w:val="22"/>
                                  <w:szCs w:val="22"/>
                                </w:rPr>
                                <w:t>(RN)</w:t>
                              </w:r>
                            </w:p>
                          </w:txbxContent>
                        </wps:txbx>
                        <wps:bodyPr rtlCol="0" anchor="ctr"/>
                      </wps:wsp>
                      <wps:wsp>
                        <wps:cNvPr id="161" name="Rectangle 161"/>
                        <wps:cNvSpPr/>
                        <wps:spPr>
                          <a:xfrm>
                            <a:off x="0" y="1630808"/>
                            <a:ext cx="1979270" cy="841024"/>
                          </a:xfrm>
                          <a:prstGeom prst="rect">
                            <a:avLst/>
                          </a:prstGeom>
                          <a:solidFill>
                            <a:schemeClr val="bg1"/>
                          </a:solidFill>
                          <a:ln>
                            <a:solidFill>
                              <a:srgbClr val="DB670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92257" w14:textId="77777777" w:rsidR="00B06667" w:rsidRDefault="00B06667" w:rsidP="001E0078">
                              <w:pPr>
                                <w:spacing w:after="0"/>
                                <w:jc w:val="center"/>
                              </w:pPr>
                              <w:r>
                                <w:rPr>
                                  <w:rFonts w:cs="Arial"/>
                                  <w:b/>
                                  <w:bCs/>
                                  <w:color w:val="DB670B"/>
                                  <w:kern w:val="24"/>
                                  <w:sz w:val="22"/>
                                  <w:szCs w:val="22"/>
                                </w:rPr>
                                <w:t xml:space="preserve">Emergency Medical Technician </w:t>
                              </w:r>
                              <w:r>
                                <w:rPr>
                                  <w:rFonts w:cs="Arial"/>
                                  <w:color w:val="DB670B"/>
                                  <w:kern w:val="24"/>
                                  <w:sz w:val="22"/>
                                  <w:szCs w:val="22"/>
                                </w:rPr>
                                <w:t>(EMT)</w:t>
                              </w:r>
                            </w:p>
                          </w:txbxContent>
                        </wps:txbx>
                        <wps:bodyPr rtlCol="0" anchor="ctr"/>
                      </wps:wsp>
                      <wps:wsp>
                        <wps:cNvPr id="162" name="Rectangle 162"/>
                        <wps:cNvSpPr/>
                        <wps:spPr>
                          <a:xfrm>
                            <a:off x="2725567" y="1630535"/>
                            <a:ext cx="1979270" cy="840883"/>
                          </a:xfrm>
                          <a:prstGeom prst="rect">
                            <a:avLst/>
                          </a:prstGeom>
                          <a:solidFill>
                            <a:schemeClr val="bg1"/>
                          </a:solidFill>
                          <a:ln>
                            <a:solidFill>
                              <a:srgbClr val="DB670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75ADA" w14:textId="77777777" w:rsidR="00B06667" w:rsidRDefault="00B06667" w:rsidP="001E0078">
                              <w:pPr>
                                <w:spacing w:after="0"/>
                                <w:jc w:val="center"/>
                              </w:pPr>
                              <w:r>
                                <w:rPr>
                                  <w:rFonts w:cs="Arial"/>
                                  <w:b/>
                                  <w:bCs/>
                                  <w:color w:val="DB670B"/>
                                  <w:kern w:val="24"/>
                                  <w:sz w:val="22"/>
                                  <w:szCs w:val="22"/>
                                </w:rPr>
                                <w:t xml:space="preserve">Emergency Medical Technician-Paramedic </w:t>
                              </w:r>
                              <w:r>
                                <w:rPr>
                                  <w:rFonts w:cs="Arial"/>
                                  <w:color w:val="DB670B"/>
                                  <w:kern w:val="24"/>
                                  <w:sz w:val="22"/>
                                  <w:szCs w:val="22"/>
                                </w:rPr>
                                <w:t>(EMT-P)</w:t>
                              </w:r>
                            </w:p>
                          </w:txbxContent>
                        </wps:txbx>
                        <wps:bodyPr rtlCol="0" anchor="ctr"/>
                      </wps:wsp>
                      <wps:wsp>
                        <wps:cNvPr id="163" name="Rectangle 163"/>
                        <wps:cNvSpPr/>
                        <wps:spPr>
                          <a:xfrm>
                            <a:off x="1362972" y="2658742"/>
                            <a:ext cx="1979270" cy="618201"/>
                          </a:xfrm>
                          <a:prstGeom prst="rect">
                            <a:avLst/>
                          </a:prstGeom>
                          <a:solidFill>
                            <a:schemeClr val="bg1">
                              <a:lumMod val="95000"/>
                            </a:schemeClr>
                          </a:solidFill>
                          <a:ln>
                            <a:solidFill>
                              <a:srgbClr val="DB670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54D4A" w14:textId="77777777" w:rsidR="00B06667" w:rsidRDefault="00B06667" w:rsidP="001E0078">
                              <w:pPr>
                                <w:spacing w:after="0"/>
                                <w:jc w:val="center"/>
                              </w:pPr>
                              <w:r>
                                <w:rPr>
                                  <w:rFonts w:cs="Arial"/>
                                  <w:b/>
                                  <w:bCs/>
                                  <w:color w:val="DB670B"/>
                                  <w:kern w:val="24"/>
                                  <w:sz w:val="22"/>
                                  <w:szCs w:val="22"/>
                                </w:rPr>
                                <w:t xml:space="preserve">Administrative </w:t>
                              </w:r>
                              <w:r>
                                <w:rPr>
                                  <w:rFonts w:cs="Arial"/>
                                  <w:b/>
                                  <w:bCs/>
                                  <w:color w:val="DB670B"/>
                                  <w:kern w:val="24"/>
                                  <w:sz w:val="22"/>
                                  <w:szCs w:val="22"/>
                                </w:rPr>
                                <w:br/>
                                <w:t>Assistant</w:t>
                              </w:r>
                            </w:p>
                          </w:txbxContent>
                        </wps:txbx>
                        <wps:bodyPr rtlCol="0" anchor="ctr"/>
                      </wps:wsp>
                      <wps:wsp>
                        <wps:cNvPr id="164" name="Straight Arrow Connector 20"/>
                        <wps:cNvCnPr>
                          <a:cxnSpLocks/>
                        </wps:cNvCnPr>
                        <wps:spPr>
                          <a:xfrm rot="5400000">
                            <a:off x="1528305" y="806779"/>
                            <a:ext cx="285634" cy="1362973"/>
                          </a:xfrm>
                          <a:prstGeom prst="bentConnector3">
                            <a:avLst>
                              <a:gd name="adj1" fmla="val 50000"/>
                            </a:avLst>
                          </a:prstGeom>
                          <a:ln w="12700">
                            <a:solidFill>
                              <a:srgbClr val="DB670B"/>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864177" id="Group 3" o:spid="_x0000_s1028" style="position:absolute;left:0;text-align:left;margin-left:83.7pt;margin-top:.5pt;width:393.45pt;height:194.25pt;z-index:251658244;mso-position-horizontal-relative:margin;mso-width-relative:margin;mso-height-relative:margin" coordsize="47048,3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0" o:spid="_x0000_s1029" type="#_x0000_t34" style="position:absolute;left:28913;top:8067;width:2856;height:136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" strokecolor="#db670b" strokeweight="1pt">
                  <v:stroke endarrow="block"/>
                  <o:lock v:ext="edit" shapetype="f"/>
                </v:shape>
                <v:shapetype id="_x0000_t32" coordsize="21600,21600" o:spt="32" o:oned="t" path="m,l21600,21600e" filled="f">
                  <v:path arrowok="t" fillok="f" o:connecttype="none"/>
                  <o:lock v:ext="edit" shapetype="t"/>
                </v:shapetype>
                <v:shape id="Straight Arrow Connector 125" o:spid="_x0000_s1030" type="#_x0000_t32" style="position:absolute;left:23526;top:13454;width:0;height:13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" strokecolor="#db670b" strokeweight="1pt">
                  <v:stroke endarrow="block"/>
                  <o:lock v:ext="edit" shapetype="f"/>
                </v:shape>
                <v:shape id="Straight Arrow Connector 126" o:spid="_x0000_s1031" type="#_x0000_t32" style="position:absolute;left:23526;top:4386;width:0;height:2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" strokecolor="#db670b" strokeweight="1pt">
                  <v:stroke endarrow="block"/>
                  <o:lock v:ext="edit" shapetype="f"/>
                </v:shape>
                <v:rect id="Rectangle 127" o:spid="_x0000_s1032" style="position:absolute;left:13629;width:19793;height: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" fillcolor="#db670b" strokecolor="#db670b" strokeweight="2pt">
                  <v:textbox>
                    <w:txbxContent>
                      <w:p w14:paraId="1C2D6C53" w14:textId="77777777" w:rsidR="00B06667" w:rsidRDefault="00B06667" w:rsidP="001E0078">
                        <w:pPr>
                          <w:jc w:val="center"/>
                        </w:pPr>
                        <w:r>
                          <w:rPr>
                            <w:rFonts w:cs="Arial"/>
                            <w:b/>
                            <w:bCs/>
                            <w:color w:val="FFFFFF" w:themeColor="background1"/>
                            <w:kern w:val="24"/>
                            <w:sz w:val="22"/>
                            <w:szCs w:val="22"/>
                          </w:rPr>
                          <w:t>Shelter Manager</w:t>
                        </w:r>
                      </w:p>
                    </w:txbxContent>
                  </v:textbox>
                </v:rect>
                <v:rect id="Rectangle 160" o:spid="_x0000_s1033" style="position:absolute;left:13629;top:7272;width:19793;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" fillcolor="#fbd3b3" strokecolor="#db670b" strokeweight="2pt">
                  <v:textbox>
                    <w:txbxContent>
                      <w:p w14:paraId="15A15EA8" w14:textId="77777777" w:rsidR="00B06667" w:rsidRDefault="00B06667" w:rsidP="001E0078">
                        <w:pPr>
                          <w:jc w:val="center"/>
                        </w:pPr>
                        <w:r>
                          <w:rPr>
                            <w:rFonts w:cs="Arial"/>
                            <w:b/>
                            <w:bCs/>
                            <w:color w:val="DB670B"/>
                            <w:kern w:val="24"/>
                            <w:sz w:val="22"/>
                            <w:szCs w:val="22"/>
                          </w:rPr>
                          <w:t>Team Lead</w:t>
                        </w:r>
                        <w:r>
                          <w:rPr>
                            <w:rFonts w:cs="Arial"/>
                            <w:b/>
                            <w:bCs/>
                            <w:color w:val="DB670B"/>
                            <w:kern w:val="24"/>
                            <w:sz w:val="22"/>
                            <w:szCs w:val="22"/>
                          </w:rPr>
                          <w:br/>
                          <w:t xml:space="preserve">Registered Nurse </w:t>
                        </w:r>
                        <w:r>
                          <w:rPr>
                            <w:rFonts w:cs="Arial"/>
                            <w:color w:val="DB670B"/>
                            <w:kern w:val="24"/>
                            <w:sz w:val="22"/>
                            <w:szCs w:val="22"/>
                          </w:rPr>
                          <w:t>(RN)</w:t>
                        </w:r>
                      </w:p>
                    </w:txbxContent>
                  </v:textbox>
                </v:rect>
                <v:rect id="Rectangle 161" o:spid="_x0000_s1034" style="position:absolute;top:16308;width:19792;height:8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" fillcolor="white [3212]" strokecolor="#db670b" strokeweight="2pt">
                  <v:textbox>
                    <w:txbxContent>
                      <w:p w14:paraId="6AB92257" w14:textId="77777777" w:rsidR="00B06667" w:rsidRDefault="00B06667" w:rsidP="001E0078">
                        <w:pPr>
                          <w:spacing w:after="0"/>
                          <w:jc w:val="center"/>
                        </w:pPr>
                        <w:r>
                          <w:rPr>
                            <w:rFonts w:cs="Arial"/>
                            <w:b/>
                            <w:bCs/>
                            <w:color w:val="DB670B"/>
                            <w:kern w:val="24"/>
                            <w:sz w:val="22"/>
                            <w:szCs w:val="22"/>
                          </w:rPr>
                          <w:t xml:space="preserve">Emergency Medical Technician </w:t>
                        </w:r>
                        <w:r>
                          <w:rPr>
                            <w:rFonts w:cs="Arial"/>
                            <w:color w:val="DB670B"/>
                            <w:kern w:val="24"/>
                            <w:sz w:val="22"/>
                            <w:szCs w:val="22"/>
                          </w:rPr>
                          <w:t>(EMT)</w:t>
                        </w:r>
                      </w:p>
                    </w:txbxContent>
                  </v:textbox>
                </v:rect>
                <v:rect id="Rectangle 162" o:spid="_x0000_s1035" style="position:absolute;left:27255;top:16305;width:19793;height:8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" fillcolor="white [3212]" strokecolor="#db670b" strokeweight="2pt">
                  <v:textbox>
                    <w:txbxContent>
                      <w:p w14:paraId="5B675ADA" w14:textId="77777777" w:rsidR="00B06667" w:rsidRDefault="00B06667" w:rsidP="001E0078">
                        <w:pPr>
                          <w:spacing w:after="0"/>
                          <w:jc w:val="center"/>
                        </w:pPr>
                        <w:r>
                          <w:rPr>
                            <w:rFonts w:cs="Arial"/>
                            <w:b/>
                            <w:bCs/>
                            <w:color w:val="DB670B"/>
                            <w:kern w:val="24"/>
                            <w:sz w:val="22"/>
                            <w:szCs w:val="22"/>
                          </w:rPr>
                          <w:t xml:space="preserve">Emergency Medical Technician-Paramedic </w:t>
                        </w:r>
                        <w:r>
                          <w:rPr>
                            <w:rFonts w:cs="Arial"/>
                            <w:color w:val="DB670B"/>
                            <w:kern w:val="24"/>
                            <w:sz w:val="22"/>
                            <w:szCs w:val="22"/>
                          </w:rPr>
                          <w:t>(EMT-P)</w:t>
                        </w:r>
                      </w:p>
                    </w:txbxContent>
                  </v:textbox>
                </v:rect>
                <v:rect id="Rectangle 163" o:spid="_x0000_s1036" style="position:absolute;left:13629;top:26587;width:19793;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" fillcolor="#f2f2f2 [3052]" strokecolor="#db670b" strokeweight="2pt">
                  <v:textbox>
                    <w:txbxContent>
                      <w:p w14:paraId="27154D4A" w14:textId="77777777" w:rsidR="00B06667" w:rsidRDefault="00B06667" w:rsidP="001E0078">
                        <w:pPr>
                          <w:spacing w:after="0"/>
                          <w:jc w:val="center"/>
                        </w:pPr>
                        <w:r>
                          <w:rPr>
                            <w:rFonts w:cs="Arial"/>
                            <w:b/>
                            <w:bCs/>
                            <w:color w:val="DB670B"/>
                            <w:kern w:val="24"/>
                            <w:sz w:val="22"/>
                            <w:szCs w:val="22"/>
                          </w:rPr>
                          <w:t xml:space="preserve">Administrative </w:t>
                        </w:r>
                        <w:r>
                          <w:rPr>
                            <w:rFonts w:cs="Arial"/>
                            <w:b/>
                            <w:bCs/>
                            <w:color w:val="DB670B"/>
                            <w:kern w:val="24"/>
                            <w:sz w:val="22"/>
                            <w:szCs w:val="22"/>
                          </w:rPr>
                          <w:br/>
                          <w:t>Assistant</w:t>
                        </w:r>
                      </w:p>
                    </w:txbxContent>
                  </v:textbox>
                </v:rect>
                <v:shape id="Straight Arrow Connector 20" o:spid="_x0000_s1037" type="#_x0000_t34" style="position:absolute;left:15283;top:8067;width:2856;height:136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" strokecolor="#db670b" strokeweight="1pt">
                  <v:stroke endarrow="block"/>
                  <o:lock v:ext="edit" shapetype="f"/>
                </v:shape>
                <w10:wrap anchorx="margin"/>
              </v:group>
            </w:pict>
          </mc:Fallback>
        </mc:AlternateContent>
      </w:r>
    </w:p>
    <w:p w14:paraId="79BB95D0" w14:textId="2FCC9001" w:rsidR="001E0078" w:rsidRPr="00F76C53" w:rsidRDefault="001E0078" w:rsidP="00E934A9">
      <w:pPr>
        <w:rPr>
          <w:rFonts w:cs="Arial"/>
        </w:rPr>
      </w:pPr>
    </w:p>
    <w:p w14:paraId="5173B6DE" w14:textId="5F3B4040" w:rsidR="001E0078" w:rsidRPr="00F76C53" w:rsidRDefault="001E0078" w:rsidP="00E934A9">
      <w:pPr>
        <w:rPr>
          <w:rFonts w:cs="Arial"/>
        </w:rPr>
      </w:pPr>
    </w:p>
    <w:p w14:paraId="7F1CCA90" w14:textId="327D9D3E" w:rsidR="001E0078" w:rsidRPr="00F76C53" w:rsidRDefault="001E0078" w:rsidP="00E934A9">
      <w:pPr>
        <w:rPr>
          <w:rFonts w:cs="Arial"/>
        </w:rPr>
      </w:pPr>
    </w:p>
    <w:p w14:paraId="5AC735E8" w14:textId="1D6EEEFB" w:rsidR="001E0078" w:rsidRPr="00F76C53" w:rsidRDefault="001E0078" w:rsidP="00E934A9">
      <w:pPr>
        <w:rPr>
          <w:rFonts w:cs="Arial"/>
        </w:rPr>
      </w:pPr>
    </w:p>
    <w:p w14:paraId="728C00B6" w14:textId="000447E6" w:rsidR="001E0078" w:rsidRPr="00F76C53" w:rsidRDefault="001E0078" w:rsidP="00E934A9">
      <w:pPr>
        <w:rPr>
          <w:rFonts w:cs="Arial"/>
        </w:rPr>
      </w:pPr>
    </w:p>
    <w:p w14:paraId="3F46E6BF" w14:textId="622019B3" w:rsidR="001E0078" w:rsidRPr="00F76C53" w:rsidRDefault="001E0078" w:rsidP="00E934A9">
      <w:pPr>
        <w:rPr>
          <w:rFonts w:cs="Arial"/>
        </w:rPr>
      </w:pPr>
    </w:p>
    <w:p w14:paraId="400B4D52" w14:textId="0CA22878" w:rsidR="001E0078" w:rsidRPr="00F76C53" w:rsidRDefault="001E0078" w:rsidP="00E934A9">
      <w:pPr>
        <w:rPr>
          <w:rFonts w:cs="Arial"/>
        </w:rPr>
      </w:pPr>
    </w:p>
    <w:p w14:paraId="43F749BA" w14:textId="47F65F3B" w:rsidR="001E0078" w:rsidRPr="00F76C53" w:rsidRDefault="001E0078" w:rsidP="00E934A9">
      <w:pPr>
        <w:rPr>
          <w:rFonts w:cs="Arial"/>
        </w:rPr>
      </w:pPr>
    </w:p>
    <w:p w14:paraId="698212C8" w14:textId="3E176171" w:rsidR="001E0078" w:rsidRPr="00F76C53" w:rsidRDefault="001E0078" w:rsidP="00E934A9">
      <w:pPr>
        <w:rPr>
          <w:rFonts w:cs="Arial"/>
        </w:rPr>
      </w:pPr>
    </w:p>
    <w:p w14:paraId="1158A587" w14:textId="72CAC865" w:rsidR="003A620C" w:rsidRDefault="003A620C">
      <w:pPr>
        <w:spacing w:after="200"/>
        <w:jc w:val="left"/>
        <w:rPr>
          <w:rFonts w:eastAsia="MS Gothic" w:cs="Arial"/>
          <w:b/>
          <w:bCs/>
        </w:rPr>
      </w:pPr>
      <w:bookmarkStart w:id="14" w:name="_Ref36148360"/>
      <w:r>
        <w:rPr>
          <w:rFonts w:cs="Arial"/>
          <w:b/>
          <w:bCs/>
        </w:rPr>
        <w:br w:type="page"/>
      </w:r>
    </w:p>
    <w:p w14:paraId="108A1071" w14:textId="30218784" w:rsidR="00E934A9" w:rsidRPr="00A029B8" w:rsidRDefault="001975B4" w:rsidP="003A620C">
      <w:pPr>
        <w:pStyle w:val="Heading5"/>
        <w:spacing w:after="120" w:line="276" w:lineRule="auto"/>
        <w:rPr>
          <w:rFonts w:ascii="Arial" w:hAnsi="Arial" w:cs="Arial"/>
          <w:b/>
          <w:bCs/>
          <w:color w:val="auto"/>
        </w:rPr>
      </w:pPr>
      <w:r w:rsidRPr="00A029B8">
        <w:rPr>
          <w:rFonts w:ascii="Arial" w:hAnsi="Arial" w:cs="Arial"/>
          <w:b/>
          <w:bCs/>
          <w:color w:val="auto"/>
        </w:rPr>
        <w:t>Medical</w:t>
      </w:r>
      <w:r w:rsidR="00E934A9" w:rsidRPr="00A029B8">
        <w:rPr>
          <w:rFonts w:ascii="Arial" w:hAnsi="Arial" w:cs="Arial"/>
          <w:b/>
          <w:bCs/>
          <w:color w:val="auto"/>
        </w:rPr>
        <w:t xml:space="preserve"> Support Team</w:t>
      </w:r>
      <w:bookmarkEnd w:id="14"/>
    </w:p>
    <w:p w14:paraId="0AF8A260" w14:textId="0ADE44E3" w:rsidR="001975B4" w:rsidRPr="00F76C53" w:rsidRDefault="001975B4" w:rsidP="003A620C">
      <w:pPr>
        <w:spacing w:line="276" w:lineRule="auto"/>
        <w:rPr>
          <w:rFonts w:cs="Arial"/>
        </w:rPr>
      </w:pPr>
      <w:r w:rsidRPr="00F76C53">
        <w:rPr>
          <w:rFonts w:cs="Arial"/>
        </w:rPr>
        <w:t>The primary goals of the</w:t>
      </w:r>
      <w:r w:rsidR="00DF5022">
        <w:rPr>
          <w:rFonts w:cs="Arial"/>
        </w:rPr>
        <w:t xml:space="preserve"> Medical Support Team </w:t>
      </w:r>
      <w:r w:rsidRPr="00F76C53">
        <w:rPr>
          <w:rFonts w:cs="Arial"/>
        </w:rPr>
        <w:t xml:space="preserve">are to provide medical supervision/services for all general population shelter clients, including individuals requiring specialized medical and functional needs support services. </w:t>
      </w:r>
    </w:p>
    <w:p w14:paraId="61EBECED" w14:textId="2240C39B" w:rsidR="00EE2C18" w:rsidRDefault="00EE2C18" w:rsidP="00EE2C18">
      <w:pPr>
        <w:pStyle w:val="Caption"/>
      </w:pPr>
      <w:r>
        <w:t xml:space="preserve">Figure </w:t>
      </w:r>
      <w:fldSimple w:instr=" SEQ Figure \* ARABIC ">
        <w:r w:rsidR="00123F21">
          <w:rPr>
            <w:noProof/>
          </w:rPr>
          <w:t>4</w:t>
        </w:r>
      </w:fldSimple>
      <w:r>
        <w:t xml:space="preserve">: </w:t>
      </w:r>
      <w:r w:rsidRPr="006A4414">
        <w:t>Medical Support Team Organizational Model</w:t>
      </w:r>
    </w:p>
    <w:p w14:paraId="7791FF35" w14:textId="59967256" w:rsidR="001975B4" w:rsidRDefault="001975B4" w:rsidP="001975B4"/>
    <w:p w14:paraId="1039FC23" w14:textId="7C261382" w:rsidR="00123F21" w:rsidRPr="00F76C53" w:rsidRDefault="00123F21" w:rsidP="001975B4">
      <w:r>
        <w:rPr>
          <w:noProof/>
        </w:rPr>
        <w:drawing>
          <wp:inline distT="0" distB="0" distL="0" distR="0" wp14:anchorId="2D1A7853" wp14:editId="1FCD2AE6">
            <wp:extent cx="6773545" cy="273113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3545" cy="2731135"/>
                    </a:xfrm>
                    <a:prstGeom prst="rect">
                      <a:avLst/>
                    </a:prstGeom>
                    <a:noFill/>
                  </pic:spPr>
                </pic:pic>
              </a:graphicData>
            </a:graphic>
          </wp:inline>
        </w:drawing>
      </w:r>
    </w:p>
    <w:p w14:paraId="22A31EE5" w14:textId="77777777" w:rsidR="00210318" w:rsidRDefault="00210318">
      <w:pPr>
        <w:spacing w:after="200"/>
        <w:jc w:val="left"/>
        <w:rPr>
          <w:rFonts w:cstheme="majorHAnsi"/>
          <w:bCs/>
          <w:iCs/>
          <w:color w:val="DB7D0F"/>
          <w:sz w:val="28"/>
        </w:rPr>
      </w:pPr>
      <w:r>
        <w:br w:type="page"/>
      </w:r>
    </w:p>
    <w:p w14:paraId="32108BCA" w14:textId="2358977E" w:rsidR="00C405AF" w:rsidRPr="00F76C53" w:rsidRDefault="00123F21" w:rsidP="00EE2C18">
      <w:pPr>
        <w:pStyle w:val="Heading4"/>
        <w:numPr>
          <w:ilvl w:val="0"/>
          <w:numId w:val="0"/>
        </w:numPr>
        <w:spacing w:line="276" w:lineRule="auto"/>
      </w:pPr>
      <w:r>
        <w:t>Expanded</w:t>
      </w:r>
      <w:r w:rsidR="710B2E3F" w:rsidRPr="00F76C53">
        <w:t xml:space="preserve"> Model</w:t>
      </w:r>
      <w:r w:rsidR="00FD52D8" w:rsidRPr="00F76C53">
        <w:t xml:space="preserve"> for Shelter Staffing</w:t>
      </w:r>
    </w:p>
    <w:p w14:paraId="3FCF954E" w14:textId="35D7C635" w:rsidR="00C405AF" w:rsidRPr="00F76C53" w:rsidRDefault="00FD52D8" w:rsidP="00542752">
      <w:pPr>
        <w:spacing w:before="120" w:after="360" w:line="276" w:lineRule="auto"/>
        <w:rPr>
          <w:rFonts w:cstheme="majorBidi"/>
        </w:rPr>
      </w:pPr>
      <w:r w:rsidRPr="00F76C53">
        <w:rPr>
          <w:rFonts w:cstheme="majorBidi"/>
        </w:rPr>
        <w:t xml:space="preserve">This organizational model is most compatible with shelters serving over 100 clients. This model can be </w:t>
      </w:r>
      <w:r w:rsidR="00123F21">
        <w:rPr>
          <w:rFonts w:cstheme="majorBidi"/>
        </w:rPr>
        <w:t xml:space="preserve">utilized as it appears in </w:t>
      </w:r>
      <w:r w:rsidR="00123F21" w:rsidRPr="00967982">
        <w:rPr>
          <w:rFonts w:cstheme="majorBidi"/>
          <w:i/>
          <w:iCs/>
        </w:rPr>
        <w:fldChar w:fldCharType="begin"/>
      </w:r>
      <w:r w:rsidR="00123F21" w:rsidRPr="00967982">
        <w:rPr>
          <w:rFonts w:cstheme="majorBidi"/>
          <w:i/>
          <w:iCs/>
        </w:rPr>
        <w:instrText xml:space="preserve"> REF _Ref36386991 \h  \* MERGEFORMAT </w:instrText>
      </w:r>
      <w:r w:rsidR="00123F21" w:rsidRPr="00967982">
        <w:rPr>
          <w:rFonts w:cstheme="majorBidi"/>
          <w:i/>
          <w:iCs/>
        </w:rPr>
      </w:r>
      <w:r w:rsidR="00123F21" w:rsidRPr="00967982">
        <w:rPr>
          <w:rFonts w:cstheme="majorBidi"/>
          <w:i/>
          <w:iCs/>
        </w:rPr>
        <w:fldChar w:fldCharType="separate"/>
      </w:r>
      <w:r w:rsidR="00123F21" w:rsidRPr="00967982">
        <w:rPr>
          <w:i/>
          <w:iCs/>
        </w:rPr>
        <w:t xml:space="preserve">Figure </w:t>
      </w:r>
      <w:r w:rsidR="00123F21" w:rsidRPr="00967982">
        <w:rPr>
          <w:i/>
          <w:iCs/>
          <w:noProof/>
        </w:rPr>
        <w:t>5</w:t>
      </w:r>
      <w:r w:rsidR="00123F21" w:rsidRPr="00967982">
        <w:rPr>
          <w:rFonts w:cstheme="majorBidi"/>
          <w:i/>
          <w:iCs/>
        </w:rPr>
        <w:fldChar w:fldCharType="end"/>
      </w:r>
      <w:r w:rsidRPr="00967982">
        <w:rPr>
          <w:rFonts w:cstheme="majorBidi"/>
        </w:rPr>
        <w:t xml:space="preserve"> </w:t>
      </w:r>
      <w:r w:rsidRPr="00F76C53">
        <w:rPr>
          <w:rFonts w:cstheme="majorBidi"/>
        </w:rPr>
        <w:t xml:space="preserve">or tailored as needed for individual jurisdiction or shelter needs. The </w:t>
      </w:r>
      <w:r w:rsidR="00D8790A">
        <w:rPr>
          <w:rFonts w:cstheme="majorBidi"/>
        </w:rPr>
        <w:t xml:space="preserve">white </w:t>
      </w:r>
      <w:r w:rsidRPr="00F76C53">
        <w:rPr>
          <w:rFonts w:cstheme="majorBidi"/>
        </w:rPr>
        <w:t xml:space="preserve">boxes represent positions whose functions may overlap and could be collapsed into fewer positions that align with the jurisdiction’s specific capabilities. </w:t>
      </w:r>
    </w:p>
    <w:p w14:paraId="0A7F79A1" w14:textId="7D33D9DD" w:rsidR="00AB448B" w:rsidRPr="0048312F" w:rsidRDefault="00EE2C18" w:rsidP="0048312F">
      <w:pPr>
        <w:pStyle w:val="Caption"/>
      </w:pPr>
      <w:bookmarkStart w:id="15" w:name="_Ref36386991"/>
      <w:r>
        <w:t xml:space="preserve">Figure </w:t>
      </w:r>
      <w:fldSimple w:instr=" SEQ Figure \* ARABIC ">
        <w:r w:rsidR="00123F21">
          <w:rPr>
            <w:noProof/>
          </w:rPr>
          <w:t>5</w:t>
        </w:r>
      </w:fldSimple>
      <w:bookmarkEnd w:id="15"/>
      <w:r>
        <w:t xml:space="preserve">: </w:t>
      </w:r>
      <w:r w:rsidR="00123F21">
        <w:t>Expanded</w:t>
      </w:r>
      <w:r w:rsidRPr="00FA7A04">
        <w:t xml:space="preserve"> Organizational Model for Shelters</w:t>
      </w:r>
      <w:r w:rsidR="0048312F">
        <w:rPr>
          <w:rStyle w:val="FootnoteReference"/>
        </w:rPr>
        <w:footnoteReference w:id="5"/>
      </w:r>
    </w:p>
    <w:p w14:paraId="23EC6539" w14:textId="6DD59365" w:rsidR="00210318" w:rsidRDefault="00852441" w:rsidP="00315375">
      <w:pPr>
        <w:spacing w:after="200"/>
        <w:jc w:val="center"/>
        <w:rPr>
          <w:rFonts w:cstheme="majorHAnsi"/>
          <w:bCs/>
          <w:iCs/>
          <w:color w:val="DB7D0F"/>
          <w:sz w:val="28"/>
        </w:rPr>
      </w:pPr>
      <w:r>
        <w:rPr>
          <w:noProof/>
        </w:rPr>
        <w:drawing>
          <wp:inline distT="0" distB="0" distL="0" distR="0" wp14:anchorId="5DF40BDB" wp14:editId="71D0AEFA">
            <wp:extent cx="6035675" cy="55295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675" cy="5529580"/>
                    </a:xfrm>
                    <a:prstGeom prst="rect">
                      <a:avLst/>
                    </a:prstGeom>
                    <a:noFill/>
                  </pic:spPr>
                </pic:pic>
              </a:graphicData>
            </a:graphic>
          </wp:inline>
        </w:drawing>
      </w:r>
      <w:r w:rsidR="00210318">
        <w:br w:type="page"/>
      </w:r>
    </w:p>
    <w:p w14:paraId="199FB1C5" w14:textId="55D33D88" w:rsidR="00C405AF" w:rsidRPr="00F76C53" w:rsidRDefault="00C405AF" w:rsidP="00EE2C18">
      <w:pPr>
        <w:pStyle w:val="Heading4"/>
        <w:numPr>
          <w:ilvl w:val="0"/>
          <w:numId w:val="0"/>
        </w:numPr>
        <w:spacing w:line="276" w:lineRule="auto"/>
      </w:pPr>
      <w:r w:rsidRPr="00F76C53">
        <w:t>Job Aids</w:t>
      </w:r>
    </w:p>
    <w:p w14:paraId="07D8B1E4" w14:textId="77777777" w:rsidR="00F24B36" w:rsidRPr="00F76C53" w:rsidRDefault="00F24B36" w:rsidP="00B63BA2">
      <w:pPr>
        <w:pStyle w:val="ListParagraph"/>
        <w:numPr>
          <w:ilvl w:val="0"/>
          <w:numId w:val="10"/>
        </w:numPr>
        <w:spacing w:before="100" w:beforeAutospacing="1" w:after="120" w:line="276" w:lineRule="auto"/>
        <w:sectPr w:rsidR="00F24B36" w:rsidRPr="00F76C53" w:rsidSect="00A74615">
          <w:pgSz w:w="12240" w:h="15840"/>
          <w:pgMar w:top="720" w:right="720" w:bottom="1008" w:left="720" w:header="288" w:footer="576" w:gutter="0"/>
          <w:cols w:space="720"/>
        </w:sectPr>
      </w:pPr>
    </w:p>
    <w:p w14:paraId="5247CC6C" w14:textId="12A0A2C6" w:rsidR="00A37DF2" w:rsidRPr="00F76C53" w:rsidRDefault="00A37DF2" w:rsidP="00A37DF2">
      <w:pPr>
        <w:spacing w:before="100" w:beforeAutospacing="1" w:line="276" w:lineRule="auto"/>
        <w:jc w:val="left"/>
        <w:rPr>
          <w:rFonts w:cstheme="majorHAnsi"/>
          <w:szCs w:val="28"/>
        </w:rPr>
      </w:pPr>
      <w:r w:rsidRPr="00F76C53">
        <w:rPr>
          <w:rFonts w:cstheme="majorHAnsi"/>
          <w:szCs w:val="28"/>
        </w:rPr>
        <w:t>Job aids for “core positions” are linked below.</w:t>
      </w:r>
    </w:p>
    <w:bookmarkStart w:id="16" w:name="_Ref36386797"/>
    <w:p w14:paraId="1E73A3A4" w14:textId="470D3215" w:rsidR="00C405AF" w:rsidRPr="00F76C53" w:rsidRDefault="00560A84" w:rsidP="000F7CF2">
      <w:pPr>
        <w:pStyle w:val="ListParagraph"/>
        <w:numPr>
          <w:ilvl w:val="0"/>
          <w:numId w:val="26"/>
        </w:numPr>
        <w:spacing w:before="100" w:beforeAutospacing="1" w:after="120" w:line="276" w:lineRule="auto"/>
        <w:jc w:val="left"/>
        <w:rPr>
          <w:rFonts w:cstheme="majorHAnsi"/>
          <w:color w:val="0070C0"/>
          <w:szCs w:val="28"/>
        </w:rPr>
      </w:pPr>
      <w:r>
        <w:fldChar w:fldCharType="begin"/>
      </w:r>
      <w:r>
        <w:instrText xml:space="preserve"> HYPERLINK \l "MedicalBranch" </w:instrText>
      </w:r>
      <w:r>
        <w:fldChar w:fldCharType="separate"/>
      </w:r>
      <w:r w:rsidRPr="00F76C53">
        <w:rPr>
          <w:rStyle w:val="Hyperlink"/>
          <w:rFonts w:cstheme="majorHAnsi"/>
          <w:color w:val="0070C0"/>
          <w:szCs w:val="28"/>
        </w:rPr>
        <w:t>Medical Branch Director</w:t>
      </w:r>
      <w:r>
        <w:rPr>
          <w:rStyle w:val="Hyperlink"/>
          <w:rFonts w:cstheme="majorHAnsi"/>
          <w:color w:val="0070C0"/>
          <w:szCs w:val="28"/>
        </w:rPr>
        <w:fldChar w:fldCharType="end"/>
      </w:r>
      <w:r w:rsidRPr="00F76C53">
        <w:t xml:space="preserve"> </w:t>
      </w:r>
      <w:r w:rsidR="00772E84" w:rsidRPr="00F76C53">
        <w:t>(may also be referred to as “Medical Operations Manager”)</w:t>
      </w:r>
      <w:bookmarkEnd w:id="16"/>
    </w:p>
    <w:bookmarkStart w:id="17" w:name="_Ref36386856"/>
    <w:p w14:paraId="37C914DE" w14:textId="39633F8E" w:rsidR="000143F1" w:rsidRPr="00352BC7" w:rsidRDefault="000143F1" w:rsidP="000143F1">
      <w:pPr>
        <w:pStyle w:val="ListParagraph"/>
        <w:numPr>
          <w:ilvl w:val="0"/>
          <w:numId w:val="26"/>
        </w:numPr>
        <w:spacing w:before="100" w:beforeAutospacing="1" w:after="120" w:line="276" w:lineRule="auto"/>
        <w:jc w:val="left"/>
        <w:rPr>
          <w:rStyle w:val="Hyperlink"/>
          <w:rFonts w:cstheme="majorHAnsi"/>
          <w:color w:val="0070C0"/>
          <w:szCs w:val="28"/>
        </w:rPr>
      </w:pPr>
      <w:r w:rsidRPr="003B46CE">
        <w:rPr>
          <w:rStyle w:val="Hyperlink"/>
          <w:color w:val="0070C0"/>
        </w:rPr>
        <w:fldChar w:fldCharType="begin"/>
      </w:r>
      <w:r w:rsidR="00AC5F14">
        <w:rPr>
          <w:rStyle w:val="Hyperlink"/>
          <w:color w:val="0070C0"/>
        </w:rPr>
        <w:instrText>HYPERLINK  \l "MedicalLogsUnitLead"</w:instrText>
      </w:r>
      <w:r w:rsidRPr="003B46CE">
        <w:rPr>
          <w:rStyle w:val="Hyperlink"/>
          <w:color w:val="0070C0"/>
        </w:rPr>
        <w:fldChar w:fldCharType="separate"/>
      </w:r>
      <w:bookmarkStart w:id="18" w:name="_Ref36386867"/>
      <w:r w:rsidRPr="00352BC7">
        <w:rPr>
          <w:rStyle w:val="Hyperlink"/>
          <w:rFonts w:cstheme="majorHAnsi"/>
          <w:color w:val="0070C0"/>
          <w:szCs w:val="28"/>
        </w:rPr>
        <w:t>Medical Logistics Unit Lead</w:t>
      </w:r>
      <w:bookmarkEnd w:id="18"/>
    </w:p>
    <w:p w14:paraId="489AC3E8" w14:textId="77777777" w:rsidR="003B46CE" w:rsidRPr="00352BC7" w:rsidRDefault="000143F1" w:rsidP="003B46CE">
      <w:pPr>
        <w:pStyle w:val="ListParagraph"/>
        <w:numPr>
          <w:ilvl w:val="0"/>
          <w:numId w:val="26"/>
        </w:numPr>
        <w:spacing w:before="100" w:beforeAutospacing="1" w:after="120" w:line="276" w:lineRule="auto"/>
        <w:jc w:val="left"/>
        <w:rPr>
          <w:rStyle w:val="Hyperlink"/>
          <w:color w:val="0070C0"/>
        </w:rPr>
      </w:pPr>
      <w:r w:rsidRPr="003B46CE">
        <w:rPr>
          <w:rStyle w:val="Hyperlink"/>
          <w:color w:val="0070C0"/>
        </w:rPr>
        <w:fldChar w:fldCharType="end"/>
      </w:r>
      <w:bookmarkEnd w:id="17"/>
      <w:r w:rsidR="003B46CE">
        <w:fldChar w:fldCharType="begin"/>
      </w:r>
      <w:r w:rsidR="003B46CE">
        <w:instrText xml:space="preserve"> HYPERLINK \l "MedicalOperations" </w:instrText>
      </w:r>
      <w:r w:rsidR="003B46CE">
        <w:fldChar w:fldCharType="separate"/>
      </w:r>
      <w:r w:rsidR="003B46CE" w:rsidRPr="00F76C53">
        <w:rPr>
          <w:rStyle w:val="Hyperlink"/>
          <w:rFonts w:cstheme="majorHAnsi"/>
          <w:color w:val="0070C0"/>
          <w:szCs w:val="28"/>
        </w:rPr>
        <w:t>Medical Operations Unit Lead</w:t>
      </w:r>
      <w:r w:rsidR="003B46CE">
        <w:rPr>
          <w:rStyle w:val="Hyperlink"/>
          <w:rFonts w:cstheme="majorHAnsi"/>
          <w:color w:val="0070C0"/>
          <w:szCs w:val="28"/>
        </w:rPr>
        <w:fldChar w:fldCharType="end"/>
      </w:r>
    </w:p>
    <w:p w14:paraId="1B17A14E" w14:textId="77777777" w:rsidR="00007643" w:rsidRPr="00352BC7" w:rsidRDefault="00EA3CBC" w:rsidP="00007643">
      <w:pPr>
        <w:pStyle w:val="ListParagraph"/>
        <w:numPr>
          <w:ilvl w:val="0"/>
          <w:numId w:val="26"/>
        </w:numPr>
        <w:spacing w:before="100" w:beforeAutospacing="1" w:after="120" w:line="276" w:lineRule="auto"/>
        <w:jc w:val="left"/>
        <w:rPr>
          <w:rStyle w:val="Hyperlink"/>
          <w:color w:val="0070C0"/>
        </w:rPr>
      </w:pPr>
      <w:hyperlink w:anchor="MedicalProvider" w:history="1">
        <w:r w:rsidR="00007643" w:rsidRPr="00F76C53">
          <w:rPr>
            <w:rStyle w:val="Hyperlink"/>
            <w:rFonts w:cstheme="majorHAnsi"/>
            <w:color w:val="0070C0"/>
            <w:szCs w:val="28"/>
          </w:rPr>
          <w:t>Medical Provider</w:t>
        </w:r>
      </w:hyperlink>
    </w:p>
    <w:bookmarkStart w:id="19" w:name="_Ref36386916"/>
    <w:p w14:paraId="62119A42" w14:textId="58407017" w:rsidR="00B64738" w:rsidRPr="00352BC7" w:rsidRDefault="00B64738" w:rsidP="00B64738">
      <w:pPr>
        <w:pStyle w:val="ListParagraph"/>
        <w:numPr>
          <w:ilvl w:val="0"/>
          <w:numId w:val="26"/>
        </w:numPr>
        <w:spacing w:before="100" w:beforeAutospacing="1" w:after="120" w:line="276" w:lineRule="auto"/>
        <w:jc w:val="left"/>
        <w:rPr>
          <w:rStyle w:val="Hyperlink"/>
          <w:rFonts w:cstheme="majorHAnsi"/>
          <w:color w:val="0070C0"/>
          <w:szCs w:val="28"/>
        </w:rPr>
      </w:pPr>
      <w:r w:rsidRPr="000A6909">
        <w:rPr>
          <w:rStyle w:val="Hyperlink"/>
          <w:rFonts w:cstheme="majorHAnsi"/>
          <w:color w:val="0070C0"/>
          <w:szCs w:val="28"/>
        </w:rPr>
        <w:fldChar w:fldCharType="begin"/>
      </w:r>
      <w:r w:rsidR="006242EC">
        <w:rPr>
          <w:rStyle w:val="Hyperlink"/>
          <w:rFonts w:cstheme="majorHAnsi"/>
          <w:color w:val="0070C0"/>
          <w:szCs w:val="28"/>
        </w:rPr>
        <w:instrText>HYPERLINK  \l "MedicalLogsPersonnel"</w:instrText>
      </w:r>
      <w:r w:rsidRPr="000A6909">
        <w:rPr>
          <w:rStyle w:val="Hyperlink"/>
          <w:rFonts w:cstheme="majorHAnsi"/>
          <w:color w:val="0070C0"/>
          <w:szCs w:val="28"/>
        </w:rPr>
        <w:fldChar w:fldCharType="separate"/>
      </w:r>
      <w:r w:rsidRPr="00352BC7">
        <w:rPr>
          <w:rStyle w:val="Hyperlink"/>
          <w:rFonts w:cstheme="majorHAnsi"/>
          <w:color w:val="0070C0"/>
          <w:szCs w:val="28"/>
        </w:rPr>
        <w:t>Medical Logistics Personnel</w:t>
      </w:r>
    </w:p>
    <w:p w14:paraId="0A5DCF4A" w14:textId="68923B84" w:rsidR="000A6909" w:rsidRPr="00352BC7" w:rsidRDefault="00B64738" w:rsidP="000A6909">
      <w:pPr>
        <w:pStyle w:val="ListParagraph"/>
        <w:numPr>
          <w:ilvl w:val="0"/>
          <w:numId w:val="26"/>
        </w:numPr>
        <w:spacing w:before="100" w:beforeAutospacing="1" w:after="120" w:line="276" w:lineRule="auto"/>
        <w:jc w:val="left"/>
        <w:rPr>
          <w:rStyle w:val="Hyperlink"/>
          <w:color w:val="0070C0"/>
        </w:rPr>
      </w:pPr>
      <w:r w:rsidRPr="000A6909">
        <w:rPr>
          <w:rStyle w:val="Hyperlink"/>
          <w:rFonts w:cstheme="majorHAnsi"/>
          <w:color w:val="0070C0"/>
          <w:szCs w:val="28"/>
        </w:rPr>
        <w:fldChar w:fldCharType="end"/>
      </w:r>
      <w:bookmarkEnd w:id="19"/>
      <w:r w:rsidR="000A6909">
        <w:fldChar w:fldCharType="begin"/>
      </w:r>
      <w:r w:rsidR="000A6909">
        <w:instrText>HYPERLINK  \l "NursingShiftLead"</w:instrText>
      </w:r>
      <w:r w:rsidR="000A6909">
        <w:fldChar w:fldCharType="separate"/>
      </w:r>
      <w:r w:rsidR="000A6909">
        <w:rPr>
          <w:rStyle w:val="Hyperlink"/>
          <w:rFonts w:cstheme="majorHAnsi"/>
          <w:color w:val="0070C0"/>
          <w:szCs w:val="28"/>
        </w:rPr>
        <w:t>Nursing Operations Unit Lead</w:t>
      </w:r>
      <w:r w:rsidR="000A6909">
        <w:rPr>
          <w:rStyle w:val="Hyperlink"/>
          <w:rFonts w:cstheme="majorHAnsi"/>
          <w:color w:val="0070C0"/>
          <w:szCs w:val="28"/>
        </w:rPr>
        <w:fldChar w:fldCharType="end"/>
      </w:r>
    </w:p>
    <w:p w14:paraId="50981E0F" w14:textId="77777777" w:rsidR="00EF44D5" w:rsidRPr="00352BC7" w:rsidRDefault="00EA3CBC" w:rsidP="00EF44D5">
      <w:pPr>
        <w:pStyle w:val="ListParagraph"/>
        <w:numPr>
          <w:ilvl w:val="0"/>
          <w:numId w:val="26"/>
        </w:numPr>
        <w:spacing w:before="100" w:beforeAutospacing="1" w:after="120" w:line="276" w:lineRule="auto"/>
        <w:jc w:val="left"/>
        <w:rPr>
          <w:rStyle w:val="Hyperlink"/>
          <w:color w:val="0070C0"/>
        </w:rPr>
      </w:pPr>
      <w:hyperlink w:anchor="CaseManagement" w:history="1">
        <w:r w:rsidR="00EF44D5" w:rsidRPr="00F76C53">
          <w:rPr>
            <w:rStyle w:val="Hyperlink"/>
            <w:rFonts w:cstheme="majorHAnsi"/>
            <w:color w:val="0070C0"/>
            <w:szCs w:val="28"/>
          </w:rPr>
          <w:t>Case Management Nurse</w:t>
        </w:r>
      </w:hyperlink>
    </w:p>
    <w:bookmarkStart w:id="20" w:name="_Ref36146387"/>
    <w:p w14:paraId="576926E7" w14:textId="77777777" w:rsidR="00880F3E" w:rsidRPr="00352BC7" w:rsidRDefault="00880F3E" w:rsidP="00880F3E">
      <w:pPr>
        <w:pStyle w:val="ListParagraph"/>
        <w:numPr>
          <w:ilvl w:val="0"/>
          <w:numId w:val="26"/>
        </w:numPr>
        <w:spacing w:before="100" w:beforeAutospacing="1" w:after="120" w:line="276" w:lineRule="auto"/>
        <w:jc w:val="left"/>
        <w:rPr>
          <w:rStyle w:val="Hyperlink"/>
          <w:color w:val="0070C0"/>
        </w:rPr>
      </w:pPr>
      <w:r>
        <w:fldChar w:fldCharType="begin"/>
      </w:r>
      <w:r>
        <w:instrText xml:space="preserve"> HYPERLINK \l "ClinicalNurse" </w:instrText>
      </w:r>
      <w:r>
        <w:fldChar w:fldCharType="separate"/>
      </w:r>
      <w:r w:rsidRPr="00F76C53">
        <w:rPr>
          <w:rStyle w:val="Hyperlink"/>
          <w:rFonts w:cstheme="majorHAnsi"/>
          <w:color w:val="0070C0"/>
          <w:szCs w:val="28"/>
        </w:rPr>
        <w:t>Clinical Nurse</w:t>
      </w:r>
      <w:r>
        <w:rPr>
          <w:rStyle w:val="Hyperlink"/>
          <w:rFonts w:cstheme="majorHAnsi"/>
          <w:color w:val="0070C0"/>
          <w:szCs w:val="28"/>
        </w:rPr>
        <w:fldChar w:fldCharType="end"/>
      </w:r>
    </w:p>
    <w:bookmarkEnd w:id="20"/>
    <w:p w14:paraId="1738F826" w14:textId="77777777" w:rsidR="001846C4" w:rsidRPr="00352BC7" w:rsidRDefault="001846C4" w:rsidP="001846C4">
      <w:pPr>
        <w:pStyle w:val="ListParagraph"/>
        <w:numPr>
          <w:ilvl w:val="0"/>
          <w:numId w:val="26"/>
        </w:numPr>
        <w:spacing w:before="100" w:beforeAutospacing="1" w:after="120" w:line="276" w:lineRule="auto"/>
        <w:jc w:val="left"/>
        <w:rPr>
          <w:rStyle w:val="Hyperlink"/>
          <w:color w:val="0070C0"/>
        </w:rPr>
      </w:pPr>
      <w:r>
        <w:fldChar w:fldCharType="begin"/>
      </w:r>
      <w:r>
        <w:instrText xml:space="preserve"> HYPERLINK \l "TriageFirstAid" </w:instrText>
      </w:r>
      <w:r>
        <w:fldChar w:fldCharType="separate"/>
      </w:r>
      <w:r w:rsidRPr="00F76C53">
        <w:rPr>
          <w:rStyle w:val="Hyperlink"/>
          <w:rFonts w:cstheme="majorHAnsi"/>
          <w:color w:val="0070C0"/>
          <w:szCs w:val="28"/>
        </w:rPr>
        <w:t>Triage and First Aid Personnel</w:t>
      </w:r>
      <w:r>
        <w:rPr>
          <w:rStyle w:val="Hyperlink"/>
          <w:rFonts w:cstheme="majorHAnsi"/>
          <w:color w:val="0070C0"/>
          <w:szCs w:val="28"/>
        </w:rPr>
        <w:fldChar w:fldCharType="end"/>
      </w:r>
    </w:p>
    <w:bookmarkStart w:id="21" w:name="_Ref36147683"/>
    <w:p w14:paraId="5A79D7DC" w14:textId="77777777" w:rsidR="00A50B58" w:rsidRPr="00352BC7" w:rsidRDefault="00A50B58" w:rsidP="00A50B58">
      <w:pPr>
        <w:pStyle w:val="ListParagraph"/>
        <w:numPr>
          <w:ilvl w:val="0"/>
          <w:numId w:val="26"/>
        </w:numPr>
        <w:spacing w:before="100" w:beforeAutospacing="1" w:after="120" w:line="276" w:lineRule="auto"/>
        <w:jc w:val="left"/>
        <w:rPr>
          <w:rStyle w:val="Hyperlink"/>
          <w:color w:val="0070C0"/>
        </w:rPr>
      </w:pPr>
      <w:r>
        <w:fldChar w:fldCharType="begin"/>
      </w:r>
      <w:r>
        <w:instrText xml:space="preserve"> HYPERLINK \l "InfectionControl" </w:instrText>
      </w:r>
      <w:r>
        <w:fldChar w:fldCharType="separate"/>
      </w:r>
      <w:r w:rsidRPr="00F76C53">
        <w:rPr>
          <w:rStyle w:val="Hyperlink"/>
          <w:rFonts w:cstheme="majorHAnsi"/>
          <w:color w:val="0070C0"/>
          <w:szCs w:val="28"/>
        </w:rPr>
        <w:t>Infection Control Nurse</w:t>
      </w:r>
      <w:r>
        <w:rPr>
          <w:rStyle w:val="Hyperlink"/>
          <w:rFonts w:cstheme="majorHAnsi"/>
          <w:color w:val="0070C0"/>
          <w:szCs w:val="28"/>
        </w:rPr>
        <w:fldChar w:fldCharType="end"/>
      </w:r>
    </w:p>
    <w:bookmarkEnd w:id="21"/>
    <w:p w14:paraId="54785ECD" w14:textId="77777777" w:rsidR="0094306C" w:rsidRPr="00B57C0C" w:rsidRDefault="0094306C" w:rsidP="0094306C">
      <w:pPr>
        <w:pStyle w:val="ListParagraph"/>
        <w:numPr>
          <w:ilvl w:val="0"/>
          <w:numId w:val="26"/>
        </w:numPr>
        <w:spacing w:before="100" w:beforeAutospacing="1" w:after="120" w:line="276" w:lineRule="auto"/>
        <w:jc w:val="left"/>
        <w:rPr>
          <w:rFonts w:cstheme="majorHAnsi"/>
          <w:color w:val="0070C0"/>
          <w:szCs w:val="28"/>
          <w:u w:val="single"/>
        </w:rPr>
        <w:sectPr w:rsidR="0094306C" w:rsidRPr="00B57C0C" w:rsidSect="00F24B36">
          <w:type w:val="continuous"/>
          <w:pgSz w:w="12240" w:h="15840"/>
          <w:pgMar w:top="720" w:right="720" w:bottom="1008" w:left="720" w:header="288" w:footer="576" w:gutter="0"/>
          <w:cols w:space="720"/>
        </w:sectPr>
      </w:pPr>
      <w:r>
        <w:fldChar w:fldCharType="begin"/>
      </w:r>
      <w:r>
        <w:instrText xml:space="preserve"> HYPERLINK \l "MentalBehavioralHealth" </w:instrText>
      </w:r>
      <w:r>
        <w:fldChar w:fldCharType="separate"/>
      </w:r>
      <w:r w:rsidRPr="00F76C53">
        <w:rPr>
          <w:rStyle w:val="Hyperlink"/>
          <w:rFonts w:cstheme="majorHAnsi"/>
          <w:color w:val="0070C0"/>
          <w:szCs w:val="28"/>
        </w:rPr>
        <w:t>Mental/Behavioral Health Personnel</w:t>
      </w:r>
      <w:r>
        <w:rPr>
          <w:rStyle w:val="Hyperlink"/>
          <w:rFonts w:cstheme="majorHAnsi"/>
          <w:color w:val="0070C0"/>
          <w:szCs w:val="28"/>
        </w:rPr>
        <w:fldChar w:fldCharType="end"/>
      </w:r>
    </w:p>
    <w:p w14:paraId="0EFDC0C9" w14:textId="57DBC401" w:rsidR="006529E2" w:rsidRPr="00B57C0C" w:rsidRDefault="00B57C0C" w:rsidP="00B57C0C">
      <w:pPr>
        <w:spacing w:before="100" w:beforeAutospacing="1" w:after="100" w:afterAutospacing="1" w:line="276" w:lineRule="auto"/>
        <w:rPr>
          <w:rFonts w:cstheme="majorHAnsi"/>
          <w:szCs w:val="28"/>
        </w:rPr>
      </w:pPr>
      <w:r w:rsidRPr="00F76C53">
        <w:rPr>
          <w:noProof/>
        </w:rPr>
        <mc:AlternateContent>
          <mc:Choice Requires="wpg">
            <w:drawing>
              <wp:anchor distT="0" distB="0" distL="114300" distR="114300" simplePos="0" relativeHeight="251658243" behindDoc="0" locked="0" layoutInCell="1" allowOverlap="1" wp14:anchorId="3E859275" wp14:editId="1CF38D7A">
                <wp:simplePos x="0" y="0"/>
                <wp:positionH relativeFrom="page">
                  <wp:align>left</wp:align>
                </wp:positionH>
                <wp:positionV relativeFrom="paragraph">
                  <wp:posOffset>-713399</wp:posOffset>
                </wp:positionV>
                <wp:extent cx="7605044" cy="10090556"/>
                <wp:effectExtent l="0" t="0" r="0" b="6350"/>
                <wp:wrapNone/>
                <wp:docPr id="1238" name="Group 65"/>
                <wp:cNvGraphicFramePr/>
                <a:graphic xmlns:a="http://schemas.openxmlformats.org/drawingml/2006/main">
                  <a:graphicData uri="http://schemas.microsoft.com/office/word/2010/wordprocessingGroup">
                    <wpg:wgp>
                      <wpg:cNvGrpSpPr/>
                      <wpg:grpSpPr>
                        <a:xfrm>
                          <a:off x="0" y="0"/>
                          <a:ext cx="7605044" cy="10090556"/>
                          <a:chOff x="0" y="0"/>
                          <a:chExt cx="7605044" cy="10090556"/>
                        </a:xfrm>
                      </wpg:grpSpPr>
                      <wps:wsp>
                        <wps:cNvPr id="1240" name="Rectangle 1240"/>
                        <wps:cNvSpPr/>
                        <wps:spPr>
                          <a:xfrm>
                            <a:off x="0" y="0"/>
                            <a:ext cx="373762" cy="10090556"/>
                          </a:xfrm>
                          <a:prstGeom prst="rect">
                            <a:avLst/>
                          </a:prstGeom>
                          <a:solidFill>
                            <a:srgbClr val="FBD3B3"/>
                          </a:solidFill>
                          <a:ln>
                            <a:noFill/>
                          </a:ln>
                          <a:effectLst>
                            <a:innerShdw blurRad="63500" dist="50800">
                              <a:prstClr val="black">
                                <a:alpha val="23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1244" name="Title 3"/>
                        <wps:cNvSpPr txBox="1">
                          <a:spLocks/>
                        </wps:cNvSpPr>
                        <wps:spPr>
                          <a:xfrm>
                            <a:off x="1461502" y="678721"/>
                            <a:ext cx="6143542" cy="328585"/>
                          </a:xfrm>
                          <a:prstGeom prst="rect">
                            <a:avLst/>
                          </a:prstGeom>
                        </wps:spPr>
                        <wps:txbx>
                          <w:txbxContent>
                            <w:p w14:paraId="473EA41C" w14:textId="6B39E6AA" w:rsidR="00B06667" w:rsidRPr="003A6F5D" w:rsidRDefault="00B06667" w:rsidP="003A6F5D">
                              <w:pPr>
                                <w:rPr>
                                  <w:b/>
                                </w:rPr>
                              </w:pPr>
                              <w:bookmarkStart w:id="22" w:name="MedicalBranch"/>
                              <w:r w:rsidRPr="003A6F5D">
                                <w:rPr>
                                  <w:rFonts w:cs="Arial"/>
                                  <w:b/>
                                  <w:color w:val="DB7D10"/>
                                  <w:kern w:val="24"/>
                                  <w:sz w:val="36"/>
                                  <w:szCs w:val="36"/>
                                </w:rPr>
                                <w:t>Medical Branch Directo</w:t>
                              </w:r>
                              <w:r>
                                <w:rPr>
                                  <w:rFonts w:cs="Arial"/>
                                  <w:b/>
                                  <w:color w:val="DB7D10"/>
                                  <w:kern w:val="24"/>
                                  <w:sz w:val="36"/>
                                  <w:szCs w:val="36"/>
                                </w:rPr>
                                <w:t>r</w:t>
                              </w:r>
                              <w:bookmarkEnd w:id="22"/>
                            </w:p>
                          </w:txbxContent>
                        </wps:txbx>
                        <wps:bodyPr/>
                      </wps:wsp>
                      <wpg:grpSp>
                        <wpg:cNvPr id="1245" name="Group 1245"/>
                        <wpg:cNvGrpSpPr/>
                        <wpg:grpSpPr>
                          <a:xfrm>
                            <a:off x="249269" y="562188"/>
                            <a:ext cx="1212233" cy="991120"/>
                            <a:chOff x="249269" y="562188"/>
                            <a:chExt cx="1212233" cy="991120"/>
                          </a:xfrm>
                          <a:solidFill>
                            <a:srgbClr val="DB7D10"/>
                          </a:solidFill>
                        </wpg:grpSpPr>
                        <wpg:grpSp>
                          <wpg:cNvPr id="1246" name="Group 1246"/>
                          <wpg:cNvGrpSpPr/>
                          <wpg:grpSpPr>
                            <a:xfrm>
                              <a:off x="249269" y="562188"/>
                              <a:ext cx="124495" cy="991120"/>
                              <a:chOff x="249269" y="562188"/>
                              <a:chExt cx="124495" cy="1087215"/>
                            </a:xfrm>
                            <a:grpFill/>
                          </wpg:grpSpPr>
                          <wps:wsp>
                            <wps:cNvPr id="1247"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8"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49" name="Group 1249"/>
                          <wpg:cNvGrpSpPr/>
                          <wpg:grpSpPr>
                            <a:xfrm>
                              <a:off x="338277" y="562188"/>
                              <a:ext cx="1123225" cy="863799"/>
                              <a:chOff x="338277" y="562188"/>
                              <a:chExt cx="1123225" cy="863799"/>
                            </a:xfrm>
                            <a:grpFill/>
                          </wpg:grpSpPr>
                          <wps:wsp>
                            <wps:cNvPr id="1250"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1" name="Rectangle 1251"/>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58" name="Title 3"/>
                        <wps:cNvSpPr txBox="1">
                          <a:spLocks/>
                        </wps:cNvSpPr>
                        <wps:spPr>
                          <a:xfrm>
                            <a:off x="1461502" y="1007306"/>
                            <a:ext cx="5969545" cy="315709"/>
                          </a:xfrm>
                          <a:prstGeom prst="rect">
                            <a:avLst/>
                          </a:prstGeom>
                        </wps:spPr>
                        <wps:txbx>
                          <w:txbxContent>
                            <w:p w14:paraId="07669536" w14:textId="4FF7C3C1" w:rsidR="00B06667" w:rsidRPr="0063050B" w:rsidRDefault="00B06667" w:rsidP="00F24B36">
                              <w:pPr>
                                <w:jc w:val="left"/>
                                <w:rPr>
                                  <w:bCs/>
                                </w:rPr>
                              </w:pPr>
                              <w:r w:rsidRPr="0063050B">
                                <w:rPr>
                                  <w:rFonts w:cs="Arial"/>
                                  <w:bCs/>
                                  <w:color w:val="B45429"/>
                                  <w:kern w:val="24"/>
                                  <w:sz w:val="28"/>
                                  <w:szCs w:val="28"/>
                                </w:rPr>
                                <w:t>Reports to: Shelter Manager</w:t>
                              </w:r>
                              <w:r>
                                <w:rPr>
                                  <w:rFonts w:cs="Arial"/>
                                  <w:bCs/>
                                  <w:color w:val="B45429"/>
                                  <w:kern w:val="24"/>
                                  <w:sz w:val="28"/>
                                  <w:szCs w:val="28"/>
                                </w:rPr>
                                <w:t xml:space="preserve"> or Emergency Operations Center Manager</w:t>
                              </w:r>
                            </w:p>
                          </w:txbxContent>
                        </wps:txbx>
                        <wps:bodyPr/>
                      </wps:wsp>
                      <pic:pic xmlns:pic="http://schemas.openxmlformats.org/drawingml/2006/picture">
                        <pic:nvPicPr>
                          <pic:cNvPr id="1264" name="Graphic 60"/>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464245" y="619147"/>
                            <a:ext cx="715900" cy="715900"/>
                          </a:xfrm>
                          <a:prstGeom prst="rect">
                            <a:avLst/>
                          </a:prstGeom>
                        </pic:spPr>
                      </pic:pic>
                    </wpg:wgp>
                  </a:graphicData>
                </a:graphic>
              </wp:anchor>
            </w:drawing>
          </mc:Choice>
          <mc:Fallback>
            <w:pict>
              <v:group w14:anchorId="3E859275" id="Group 65" o:spid="_x0000_s1038" style="position:absolute;left:0;text-align:left;margin-left:0;margin-top:-56.15pt;width:598.8pt;height:794.55pt;z-index:251658243;mso-position-horizontal:left;mso-position-horizontal-relative:page" coordsize="76050,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">
                <v:rect id="Rectangle 1240" o:spid="_x0000_s1039"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" fillcolor="#fbd3b3" stroked="f" strokeweight="2pt">
                  <v:textbox style="layout-flow:vertical;mso-layout-flow-alt:bottom-to-top"/>
                </v:rect>
                <v:shape id="_x0000_s1040" type="#_x0000_t202" style="position:absolute;left:14615;top:6787;width:6143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473EA41C" w14:textId="6B39E6AA" w:rsidR="00B06667" w:rsidRPr="003A6F5D" w:rsidRDefault="00B06667" w:rsidP="003A6F5D">
                        <w:pPr>
                          <w:rPr>
                            <w:b/>
                          </w:rPr>
                        </w:pPr>
                        <w:bookmarkStart w:id="23" w:name="MedicalBranch"/>
                        <w:r w:rsidRPr="003A6F5D">
                          <w:rPr>
                            <w:rFonts w:cs="Arial"/>
                            <w:b/>
                            <w:color w:val="DB7D10"/>
                            <w:kern w:val="24"/>
                            <w:sz w:val="36"/>
                            <w:szCs w:val="36"/>
                          </w:rPr>
                          <w:t>Medical Branch Directo</w:t>
                        </w:r>
                        <w:r>
                          <w:rPr>
                            <w:rFonts w:cs="Arial"/>
                            <w:b/>
                            <w:color w:val="DB7D10"/>
                            <w:kern w:val="24"/>
                            <w:sz w:val="36"/>
                            <w:szCs w:val="36"/>
                          </w:rPr>
                          <w:t>r</w:t>
                        </w:r>
                        <w:bookmarkEnd w:id="23"/>
                      </w:p>
                    </w:txbxContent>
                  </v:textbox>
                </v:shape>
                <v:group id="Group 1245" o:spid="_x0000_s1041"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group id="Group 1246" o:spid="_x0000_s1042"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Round Same Side Corner Rectangle 16" o:spid="_x0000_s1043"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044"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1249" o:spid="_x0000_s1045"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4" o:spid="_x0000_s1046"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" adj="17446" filled="f" stroked="f" strokeweight="2pt"/>
                    <v:rect id="Rectangle 1251" o:spid="_x0000_s1047"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" filled="f" stroked="f" strokeweight="2pt"/>
                  </v:group>
                </v:group>
                <v:shape id="_x0000_s1048"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" filled="f" stroked="f">
                  <v:textbox>
                    <w:txbxContent>
                      <w:p w14:paraId="07669536" w14:textId="4FF7C3C1" w:rsidR="00B06667" w:rsidRPr="0063050B" w:rsidRDefault="00B06667" w:rsidP="00F24B36">
                        <w:pPr>
                          <w:jc w:val="left"/>
                          <w:rPr>
                            <w:bCs/>
                          </w:rPr>
                        </w:pPr>
                        <w:r w:rsidRPr="0063050B">
                          <w:rPr>
                            <w:rFonts w:cs="Arial"/>
                            <w:bCs/>
                            <w:color w:val="B45429"/>
                            <w:kern w:val="24"/>
                            <w:sz w:val="28"/>
                            <w:szCs w:val="28"/>
                          </w:rPr>
                          <w:t>Reports to: Shelter Manager</w:t>
                        </w:r>
                        <w:r>
                          <w:rPr>
                            <w:rFonts w:cs="Arial"/>
                            <w:bCs/>
                            <w:color w:val="B45429"/>
                            <w:kern w:val="24"/>
                            <w:sz w:val="28"/>
                            <w:szCs w:val="28"/>
                          </w:rPr>
                          <w:t xml:space="preserve"> or Emergency Operations Center Manager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0" o:spid="_x0000_s1049" type="#_x0000_t75" style="position:absolute;left:4642;top:6191;width:7159;height: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">
                  <v:imagedata r:id="rId29" o:title=""/>
                </v:shape>
                <w10:wrap anchorx="page"/>
              </v:group>
            </w:pict>
          </mc:Fallback>
        </mc:AlternateContent>
      </w:r>
    </w:p>
    <w:p w14:paraId="5DF0783E" w14:textId="1EB9C588" w:rsidR="0042235C" w:rsidRPr="00F76C53" w:rsidRDefault="00A37DF2" w:rsidP="0042235C">
      <w:pPr>
        <w:rPr>
          <w:sz w:val="20"/>
          <w:szCs w:val="20"/>
        </w:rPr>
      </w:pPr>
      <w:r w:rsidRPr="00F76C53">
        <w:rPr>
          <w:noProof/>
        </w:rPr>
        <mc:AlternateContent>
          <mc:Choice Requires="wpg">
            <w:drawing>
              <wp:anchor distT="0" distB="0" distL="114300" distR="114300" simplePos="0" relativeHeight="251658242" behindDoc="0" locked="0" layoutInCell="1" allowOverlap="1" wp14:anchorId="63F35BB3" wp14:editId="46874594">
                <wp:simplePos x="0" y="0"/>
                <wp:positionH relativeFrom="page">
                  <wp:posOffset>0</wp:posOffset>
                </wp:positionH>
                <wp:positionV relativeFrom="paragraph">
                  <wp:posOffset>9601200</wp:posOffset>
                </wp:positionV>
                <wp:extent cx="7604760" cy="10090150"/>
                <wp:effectExtent l="0" t="0" r="0" b="6350"/>
                <wp:wrapNone/>
                <wp:docPr id="1184" name="Group 30"/>
                <wp:cNvGraphicFramePr/>
                <a:graphic xmlns:a="http://schemas.openxmlformats.org/drawingml/2006/main">
                  <a:graphicData uri="http://schemas.microsoft.com/office/word/2010/wordprocessingGroup">
                    <wpg:wgp>
                      <wpg:cNvGrpSpPr/>
                      <wpg:grpSpPr>
                        <a:xfrm>
                          <a:off x="0" y="0"/>
                          <a:ext cx="7604760" cy="10090150"/>
                          <a:chOff x="0" y="0"/>
                          <a:chExt cx="7605044" cy="10090556"/>
                        </a:xfrm>
                      </wpg:grpSpPr>
                      <wps:wsp>
                        <wps:cNvPr id="1186" name="Rectangle 1186"/>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1187" name="Rectangle 1187"/>
                        <wps:cNvSpPr/>
                        <wps:spPr>
                          <a:xfrm>
                            <a:off x="776953" y="7435602"/>
                            <a:ext cx="3172981" cy="1865091"/>
                          </a:xfrm>
                          <a:prstGeom prst="rect">
                            <a:avLst/>
                          </a:prstGeom>
                          <a:noFill/>
                          <a:ln w="19050">
                            <a:solidFill>
                              <a:srgbClr val="DB7D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6" rIns="58293" bIns="29146" numCol="1" spcCol="0" rtlCol="0" fromWordArt="0" anchor="ctr" anchorCtr="0" forceAA="0" compatLnSpc="1">
                          <a:prstTxWarp prst="textNoShape">
                            <a:avLst/>
                          </a:prstTxWarp>
                          <a:noAutofit/>
                        </wps:bodyPr>
                      </wps:wsp>
                      <wps:wsp>
                        <wps:cNvPr id="1188" name="Rectangle 1188"/>
                        <wps:cNvSpPr/>
                        <wps:spPr>
                          <a:xfrm>
                            <a:off x="4397504" y="7437132"/>
                            <a:ext cx="3169144" cy="1865091"/>
                          </a:xfrm>
                          <a:prstGeom prst="rect">
                            <a:avLst/>
                          </a:prstGeom>
                          <a:noFill/>
                          <a:ln w="19050">
                            <a:solidFill>
                              <a:srgbClr val="DB7D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6" rIns="58293" bIns="29146" numCol="1" spcCol="0" rtlCol="0" fromWordArt="0" anchor="ctr" anchorCtr="0" forceAA="0" compatLnSpc="1">
                          <a:prstTxWarp prst="textNoShape">
                            <a:avLst/>
                          </a:prstTxWarp>
                          <a:noAutofit/>
                        </wps:bodyPr>
                      </wps:wsp>
                      <wps:wsp>
                        <wps:cNvPr id="1189" name="TextBox 8"/>
                        <wps:cNvSpPr txBox="1"/>
                        <wps:spPr>
                          <a:xfrm>
                            <a:off x="1169766" y="7718345"/>
                            <a:ext cx="2834746" cy="576603"/>
                          </a:xfrm>
                          <a:prstGeom prst="rect">
                            <a:avLst/>
                          </a:prstGeom>
                          <a:noFill/>
                        </wps:spPr>
                        <wps:txbx>
                          <w:txbxContent>
                            <w:p w14:paraId="42858E61" w14:textId="77777777" w:rsidR="00B06667" w:rsidRDefault="00B06667" w:rsidP="0055253B">
                              <w:r>
                                <w:rPr>
                                  <w:rFonts w:cs="Arial"/>
                                  <w:b/>
                                  <w:bCs/>
                                  <w:caps/>
                                  <w:color w:val="DB670B"/>
                                  <w:kern w:val="24"/>
                                  <w:sz w:val="28"/>
                                  <w:szCs w:val="28"/>
                                </w:rPr>
                                <w:t>REPORTING</w:t>
                              </w:r>
                              <w:r>
                                <w:rPr>
                                  <w:rFonts w:cs="Arial"/>
                                  <w:b/>
                                  <w:bCs/>
                                  <w:caps/>
                                  <w:color w:val="DB670B"/>
                                  <w:kern w:val="24"/>
                                  <w:sz w:val="28"/>
                                  <w:szCs w:val="28"/>
                                </w:rPr>
                                <w:br/>
                                <w:t>GUIDANCE</w:t>
                              </w:r>
                            </w:p>
                          </w:txbxContent>
                        </wps:txbx>
                        <wps:bodyPr wrap="square" lIns="0" rIns="0" rtlCol="0">
                          <a:spAutoFit/>
                        </wps:bodyPr>
                      </wps:wsp>
                      <wps:wsp>
                        <wps:cNvPr id="1190" name="Title 3"/>
                        <wps:cNvSpPr txBox="1">
                          <a:spLocks/>
                        </wps:cNvSpPr>
                        <wps:spPr>
                          <a:xfrm>
                            <a:off x="1461502" y="678721"/>
                            <a:ext cx="6143542" cy="328585"/>
                          </a:xfrm>
                          <a:prstGeom prst="rect">
                            <a:avLst/>
                          </a:prstGeom>
                        </wps:spPr>
                        <wps:txbx>
                          <w:txbxContent>
                            <w:p w14:paraId="18B3FBC7" w14:textId="77777777" w:rsidR="00B06667" w:rsidRPr="0055253B" w:rsidRDefault="00B06667" w:rsidP="0055253B">
                              <w:pPr>
                                <w:rPr>
                                  <w:b/>
                                </w:rPr>
                              </w:pPr>
                              <w:bookmarkStart w:id="24" w:name="MedicalOperations"/>
                              <w:r w:rsidRPr="0055253B">
                                <w:rPr>
                                  <w:rFonts w:cs="Arial"/>
                                  <w:b/>
                                  <w:color w:val="DB7D10"/>
                                  <w:kern w:val="24"/>
                                  <w:sz w:val="36"/>
                                  <w:szCs w:val="36"/>
                                </w:rPr>
                                <w:t>Medical Operations Unit Lead</w:t>
                              </w:r>
                              <w:bookmarkEnd w:id="24"/>
                            </w:p>
                          </w:txbxContent>
                        </wps:txbx>
                        <wps:bodyPr/>
                      </wps:wsp>
                      <wpg:grpSp>
                        <wpg:cNvPr id="1191" name="Group 1191"/>
                        <wpg:cNvGrpSpPr/>
                        <wpg:grpSpPr>
                          <a:xfrm>
                            <a:off x="249269" y="562188"/>
                            <a:ext cx="1212233" cy="991120"/>
                            <a:chOff x="249269" y="562188"/>
                            <a:chExt cx="1212233" cy="991120"/>
                          </a:xfrm>
                          <a:solidFill>
                            <a:srgbClr val="DB7D10"/>
                          </a:solidFill>
                        </wpg:grpSpPr>
                        <wpg:grpSp>
                          <wpg:cNvPr id="1192" name="Group 1192"/>
                          <wpg:cNvGrpSpPr/>
                          <wpg:grpSpPr>
                            <a:xfrm>
                              <a:off x="249269" y="562188"/>
                              <a:ext cx="124495" cy="991120"/>
                              <a:chOff x="249269" y="562188"/>
                              <a:chExt cx="124495" cy="1087215"/>
                            </a:xfrm>
                            <a:grpFill/>
                          </wpg:grpSpPr>
                          <wps:wsp>
                            <wps:cNvPr id="1193"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95" name="Group 1195"/>
                          <wpg:cNvGrpSpPr/>
                          <wpg:grpSpPr>
                            <a:xfrm>
                              <a:off x="338277" y="562188"/>
                              <a:ext cx="1123225" cy="863799"/>
                              <a:chOff x="338277" y="562188"/>
                              <a:chExt cx="1123225" cy="863799"/>
                            </a:xfrm>
                            <a:grpFill/>
                          </wpg:grpSpPr>
                          <wps:wsp>
                            <wps:cNvPr id="1196"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7" name="Rectangle 1197"/>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98" name="TextBox 19"/>
                        <wps:cNvSpPr txBox="1"/>
                        <wps:spPr>
                          <a:xfrm>
                            <a:off x="4732385" y="7689815"/>
                            <a:ext cx="2834746" cy="576603"/>
                          </a:xfrm>
                          <a:prstGeom prst="rect">
                            <a:avLst/>
                          </a:prstGeom>
                          <a:noFill/>
                        </wps:spPr>
                        <wps:txbx>
                          <w:txbxContent>
                            <w:p w14:paraId="4BCEC148" w14:textId="14D3F9E6" w:rsidR="00B06667" w:rsidRDefault="00B06667" w:rsidP="0055253B">
                              <w:pPr>
                                <w:jc w:val="left"/>
                              </w:pPr>
                              <w:r>
                                <w:rPr>
                                  <w:rFonts w:cs="Arial"/>
                                  <w:b/>
                                  <w:bCs/>
                                  <w:caps/>
                                  <w:color w:val="DB670B"/>
                                  <w:kern w:val="24"/>
                                  <w:sz w:val="28"/>
                                  <w:szCs w:val="28"/>
                                </w:rPr>
                                <w:t>PERSONAL PROTECTIVE EQUIPMENT PROTOCOLS</w:t>
                              </w:r>
                            </w:p>
                          </w:txbxContent>
                        </wps:txbx>
                        <wps:bodyPr wrap="square" lIns="0" rIns="0" rtlCol="0">
                          <a:spAutoFit/>
                        </wps:bodyPr>
                      </wps:wsp>
                      <wps:wsp>
                        <wps:cNvPr id="1199" name="TextBox 21"/>
                        <wps:cNvSpPr txBox="1"/>
                        <wps:spPr>
                          <a:xfrm>
                            <a:off x="1150110" y="2012897"/>
                            <a:ext cx="5974303" cy="372125"/>
                          </a:xfrm>
                          <a:prstGeom prst="rect">
                            <a:avLst/>
                          </a:prstGeom>
                          <a:noFill/>
                        </wps:spPr>
                        <wps:txbx>
                          <w:txbxContent>
                            <w:p w14:paraId="55D9C5A4" w14:textId="77777777" w:rsidR="00B06667" w:rsidRDefault="00B06667" w:rsidP="0055253B">
                              <w:r>
                                <w:rPr>
                                  <w:rFonts w:cs="Arial"/>
                                  <w:b/>
                                  <w:bCs/>
                                  <w:caps/>
                                  <w:color w:val="DB670B"/>
                                  <w:kern w:val="24"/>
                                  <w:sz w:val="28"/>
                                  <w:szCs w:val="28"/>
                                </w:rPr>
                                <w:t>tasks</w:t>
                              </w:r>
                            </w:p>
                          </w:txbxContent>
                        </wps:txbx>
                        <wps:bodyPr wrap="square" lIns="0" rIns="0" rtlCol="0">
                          <a:spAutoFit/>
                        </wps:bodyPr>
                      </wps:wsp>
                      <wps:wsp>
                        <wps:cNvPr id="1200" name="TextBox 22"/>
                        <wps:cNvSpPr txBox="1"/>
                        <wps:spPr>
                          <a:xfrm>
                            <a:off x="1114045" y="2326479"/>
                            <a:ext cx="6316581" cy="4318809"/>
                          </a:xfrm>
                          <a:prstGeom prst="rect">
                            <a:avLst/>
                          </a:prstGeom>
                          <a:noFill/>
                        </wps:spPr>
                        <wps:txbx>
                          <w:txbxContent>
                            <w:p w14:paraId="1E80004B" w14:textId="5DED8FFF"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Set</w:t>
                              </w:r>
                              <w:r>
                                <w:rPr>
                                  <w:rFonts w:cs="Arial"/>
                                  <w:color w:val="000000" w:themeColor="text1"/>
                                  <w:kern w:val="24"/>
                                </w:rPr>
                                <w:t>-</w:t>
                              </w:r>
                              <w:r w:rsidRPr="00E73A08">
                                <w:rPr>
                                  <w:rFonts w:cs="Arial"/>
                                  <w:color w:val="000000" w:themeColor="text1"/>
                                  <w:kern w:val="24"/>
                                </w:rPr>
                                <w:t xml:space="preserve">up and maintain medical/health services areas. </w:t>
                              </w:r>
                            </w:p>
                            <w:p w14:paraId="2F97FD50"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 xml:space="preserve">Designate Medical/Health Section personnel respite areas.  </w:t>
                              </w:r>
                            </w:p>
                            <w:p w14:paraId="74DDA526" w14:textId="7DBA1F92"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Document actions and decisions on a continual basis</w:t>
                              </w:r>
                            </w:p>
                            <w:p w14:paraId="7615A0C2"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Document unit actions and decisions on a continual basis.</w:t>
                              </w:r>
                            </w:p>
                            <w:p w14:paraId="36C5195B" w14:textId="5CB92090"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Address issues related to client care including</w:t>
                              </w:r>
                              <w:r>
                                <w:rPr>
                                  <w:rFonts w:cs="Arial"/>
                                  <w:color w:val="000000" w:themeColor="text1"/>
                                  <w:kern w:val="24"/>
                                </w:rPr>
                                <w:t>:</w:t>
                              </w:r>
                            </w:p>
                            <w:p w14:paraId="426A7AAC" w14:textId="07E0F8E5"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O</w:t>
                              </w:r>
                              <w:r w:rsidRPr="00E73A08">
                                <w:rPr>
                                  <w:rFonts w:cs="Arial"/>
                                  <w:color w:val="000000" w:themeColor="text1"/>
                                  <w:kern w:val="24"/>
                                </w:rPr>
                                <w:t>ngoing client arrival and bed availability</w:t>
                              </w:r>
                            </w:p>
                            <w:p w14:paraId="09F0DE52" w14:textId="6E38D073"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C</w:t>
                              </w:r>
                              <w:r w:rsidRPr="00E73A08">
                                <w:rPr>
                                  <w:rFonts w:cs="Arial"/>
                                  <w:color w:val="000000" w:themeColor="text1"/>
                                  <w:kern w:val="24"/>
                                </w:rPr>
                                <w:t>lient transfers and tracking</w:t>
                              </w:r>
                            </w:p>
                            <w:p w14:paraId="413F0C40" w14:textId="77777777"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M</w:t>
                              </w:r>
                              <w:r w:rsidRPr="00E73A08">
                                <w:rPr>
                                  <w:rFonts w:cs="Arial"/>
                                  <w:color w:val="000000" w:themeColor="text1"/>
                                  <w:kern w:val="24"/>
                                </w:rPr>
                                <w:t>ental health for clients, families, staff, and incident management personnel</w:t>
                              </w:r>
                            </w:p>
                            <w:p w14:paraId="7304293B" w14:textId="0DF7C175"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M</w:t>
                              </w:r>
                              <w:r w:rsidRPr="00E73A08">
                                <w:rPr>
                                  <w:rFonts w:cs="Arial"/>
                                  <w:color w:val="000000" w:themeColor="text1"/>
                                  <w:kern w:val="24"/>
                                </w:rPr>
                                <w:t>edications</w:t>
                              </w:r>
                            </w:p>
                            <w:p w14:paraId="01AEA9C2" w14:textId="53BC724B"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L</w:t>
                              </w:r>
                              <w:r w:rsidRPr="00E73A08">
                                <w:rPr>
                                  <w:rFonts w:cs="Arial"/>
                                  <w:color w:val="000000" w:themeColor="text1"/>
                                  <w:kern w:val="24"/>
                                </w:rPr>
                                <w:t>inkages with the medical community, area hospitals, and other healthcare facilities</w:t>
                              </w:r>
                            </w:p>
                            <w:p w14:paraId="58DA4349" w14:textId="1CF88305"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Address issues related to medical/health services operations</w:t>
                              </w:r>
                              <w:r>
                                <w:rPr>
                                  <w:rFonts w:cs="Arial"/>
                                  <w:color w:val="000000" w:themeColor="text1"/>
                                  <w:kern w:val="24"/>
                                </w:rPr>
                                <w:t xml:space="preserve"> </w:t>
                              </w:r>
                              <w:r w:rsidRPr="00E73A08">
                                <w:rPr>
                                  <w:rFonts w:cs="Arial"/>
                                  <w:color w:val="000000" w:themeColor="text1"/>
                                  <w:kern w:val="24"/>
                                </w:rPr>
                                <w:t>including</w:t>
                              </w:r>
                              <w:r>
                                <w:rPr>
                                  <w:rFonts w:cs="Arial"/>
                                  <w:color w:val="000000" w:themeColor="text1"/>
                                  <w:kern w:val="24"/>
                                </w:rPr>
                                <w:t xml:space="preserve"> s</w:t>
                              </w:r>
                              <w:r w:rsidRPr="00E73A08">
                                <w:rPr>
                                  <w:rFonts w:cs="Arial"/>
                                  <w:color w:val="000000" w:themeColor="text1"/>
                                  <w:kern w:val="24"/>
                                </w:rPr>
                                <w:t>taff health and safety</w:t>
                              </w:r>
                              <w:r>
                                <w:rPr>
                                  <w:rFonts w:cs="Arial"/>
                                  <w:color w:val="000000" w:themeColor="text1"/>
                                  <w:kern w:val="24"/>
                                </w:rPr>
                                <w:t>; s</w:t>
                              </w:r>
                              <w:r w:rsidRPr="00E73A08">
                                <w:rPr>
                                  <w:rFonts w:cs="Arial"/>
                                  <w:color w:val="000000" w:themeColor="text1"/>
                                  <w:kern w:val="24"/>
                                </w:rPr>
                                <w:t>taffin</w:t>
                              </w:r>
                              <w:r>
                                <w:rPr>
                                  <w:rFonts w:cs="Arial"/>
                                  <w:color w:val="000000" w:themeColor="text1"/>
                                  <w:kern w:val="24"/>
                                </w:rPr>
                                <w:t>g; m</w:t>
                              </w:r>
                              <w:r w:rsidRPr="00E73A08">
                                <w:rPr>
                                  <w:rFonts w:cs="Arial"/>
                                  <w:color w:val="000000" w:themeColor="text1"/>
                                  <w:kern w:val="24"/>
                                </w:rPr>
                                <w:t>edical equipment and supplie</w:t>
                              </w:r>
                              <w:r>
                                <w:rPr>
                                  <w:rFonts w:cs="Arial"/>
                                  <w:color w:val="000000" w:themeColor="text1"/>
                                  <w:kern w:val="24"/>
                                </w:rPr>
                                <w:t>s; and p</w:t>
                              </w:r>
                              <w:r w:rsidRPr="00E73A08">
                                <w:rPr>
                                  <w:rFonts w:cs="Arial"/>
                                  <w:color w:val="000000" w:themeColor="text1"/>
                                  <w:kern w:val="24"/>
                                </w:rPr>
                                <w:t>ersonnel and resource movement</w:t>
                              </w:r>
                              <w:r>
                                <w:rPr>
                                  <w:rFonts w:cs="Arial"/>
                                  <w:color w:val="000000" w:themeColor="text1"/>
                                  <w:kern w:val="24"/>
                                </w:rPr>
                                <w:t>.</w:t>
                              </w:r>
                            </w:p>
                            <w:p w14:paraId="48542E8C"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 xml:space="preserve">Ensures Medical/Health Section personnel perform only those duties consistent with their level of expertise and only according to their professional licensure. </w:t>
                              </w:r>
                            </w:p>
                            <w:p w14:paraId="608A8155"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Oversee appropriate level of medical/health services provided in the shelter site based on available staff, equipment, and supplies.</w:t>
                              </w:r>
                            </w:p>
                          </w:txbxContent>
                        </wps:txbx>
                        <wps:bodyPr wrap="square" lIns="0" rIns="0" rtlCol="0">
                          <a:spAutoFit/>
                        </wps:bodyPr>
                      </wps:wsp>
                      <wps:wsp>
                        <wps:cNvPr id="1201" name="Oval 1201"/>
                        <wps:cNvSpPr/>
                        <wps:spPr>
                          <a:xfrm>
                            <a:off x="537660" y="7736231"/>
                            <a:ext cx="495595" cy="495595"/>
                          </a:xfrm>
                          <a:prstGeom prst="ellipse">
                            <a:avLst/>
                          </a:prstGeom>
                          <a:solidFill>
                            <a:srgbClr val="DC670A"/>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2" name="Oval 1202"/>
                        <wps:cNvSpPr/>
                        <wps:spPr>
                          <a:xfrm>
                            <a:off x="4120807" y="7708839"/>
                            <a:ext cx="495595" cy="495595"/>
                          </a:xfrm>
                          <a:prstGeom prst="ellipse">
                            <a:avLst/>
                          </a:prstGeom>
                          <a:solidFill>
                            <a:srgbClr val="DC670A"/>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3" name="Oval 1203"/>
                        <wps:cNvSpPr/>
                        <wps:spPr>
                          <a:xfrm>
                            <a:off x="552847" y="1982907"/>
                            <a:ext cx="495595" cy="495595"/>
                          </a:xfrm>
                          <a:prstGeom prst="ellipse">
                            <a:avLst/>
                          </a:prstGeom>
                          <a:solidFill>
                            <a:srgbClr val="DC670A"/>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4" name="Title 3"/>
                        <wps:cNvSpPr txBox="1">
                          <a:spLocks/>
                        </wps:cNvSpPr>
                        <wps:spPr>
                          <a:xfrm>
                            <a:off x="1461502" y="1007306"/>
                            <a:ext cx="5969545" cy="315709"/>
                          </a:xfrm>
                          <a:prstGeom prst="rect">
                            <a:avLst/>
                          </a:prstGeom>
                        </wps:spPr>
                        <wps:txbx>
                          <w:txbxContent>
                            <w:p w14:paraId="3C9076DE" w14:textId="77777777" w:rsidR="00B06667" w:rsidRPr="0055253B" w:rsidRDefault="00B06667" w:rsidP="0055253B">
                              <w:pPr>
                                <w:rPr>
                                  <w:b/>
                                </w:rPr>
                              </w:pPr>
                              <w:r w:rsidRPr="0055253B">
                                <w:rPr>
                                  <w:rFonts w:cs="Arial"/>
                                  <w:b/>
                                  <w:color w:val="B45429"/>
                                  <w:kern w:val="24"/>
                                  <w:sz w:val="28"/>
                                  <w:szCs w:val="28"/>
                                </w:rPr>
                                <w:t>Reports to: Medical Branch Director</w:t>
                              </w:r>
                            </w:p>
                          </w:txbxContent>
                        </wps:txbx>
                        <wps:bodyPr/>
                      </wps:wsp>
                      <pic:pic xmlns:pic="http://schemas.openxmlformats.org/drawingml/2006/picture">
                        <pic:nvPicPr>
                          <pic:cNvPr id="1205" name="Graphic 41"/>
                          <pic:cNvPicPr>
                            <a:picLocks noChangeAspect="1"/>
                          </pic:cNvPicPr>
                        </pic:nvPicPr>
                        <pic:blipFill rotWithShape="1">
                          <a:blip r:embed="rId30">
                            <a:extLst>
                              <a:ext uri="{96DAC541-7B7A-43D3-8B79-37D633B846F1}">
                                <asvg:svgBlip xmlns:asvg="http://schemas.microsoft.com/office/drawing/2016/SVG/main" r:embed="rId31"/>
                              </a:ext>
                            </a:extLst>
                          </a:blip>
                          <a:srcRect b="16113"/>
                          <a:stretch/>
                        </pic:blipFill>
                        <pic:spPr>
                          <a:xfrm>
                            <a:off x="617868" y="2054142"/>
                            <a:ext cx="358425" cy="300671"/>
                          </a:xfrm>
                          <a:prstGeom prst="rect">
                            <a:avLst/>
                          </a:prstGeom>
                        </pic:spPr>
                      </pic:pic>
                      <pic:pic xmlns:pic="http://schemas.openxmlformats.org/drawingml/2006/picture">
                        <pic:nvPicPr>
                          <pic:cNvPr id="1206" name="Graphic 45"/>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601634" y="7790488"/>
                            <a:ext cx="358425" cy="358425"/>
                          </a:xfrm>
                          <a:prstGeom prst="rect">
                            <a:avLst/>
                          </a:prstGeom>
                        </pic:spPr>
                      </pic:pic>
                      <pic:pic xmlns:pic="http://schemas.openxmlformats.org/drawingml/2006/picture">
                        <pic:nvPicPr>
                          <pic:cNvPr id="1207" name="Graphic 5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4189227" y="7790487"/>
                            <a:ext cx="358425" cy="358425"/>
                          </a:xfrm>
                          <a:prstGeom prst="rect">
                            <a:avLst/>
                          </a:prstGeom>
                        </pic:spPr>
                      </pic:pic>
                      <wps:wsp>
                        <wps:cNvPr id="1208" name="TextBox 55"/>
                        <wps:cNvSpPr txBox="1"/>
                        <wps:spPr>
                          <a:xfrm>
                            <a:off x="1149942" y="8276164"/>
                            <a:ext cx="2566670" cy="647700"/>
                          </a:xfrm>
                          <a:prstGeom prst="rect">
                            <a:avLst/>
                          </a:prstGeom>
                          <a:noFill/>
                        </wps:spPr>
                        <wps:txbx>
                          <w:txbxContent>
                            <w:p w14:paraId="07929C9F" w14:textId="77777777" w:rsidR="00B06667" w:rsidRPr="00F24B36" w:rsidRDefault="00B06667" w:rsidP="000F7CF2">
                              <w:pPr>
                                <w:pStyle w:val="ListParagraph"/>
                                <w:numPr>
                                  <w:ilvl w:val="0"/>
                                  <w:numId w:val="21"/>
                                </w:numPr>
                                <w:contextualSpacing/>
                                <w:jc w:val="left"/>
                                <w:rPr>
                                  <w:color w:val="000000" w:themeColor="text1"/>
                                </w:rPr>
                              </w:pPr>
                              <w:r w:rsidRPr="00F24B36">
                                <w:rPr>
                                  <w:rFonts w:cs="Arial"/>
                                  <w:b/>
                                  <w:bCs/>
                                  <w:color w:val="000000" w:themeColor="text1"/>
                                  <w:kern w:val="24"/>
                                </w:rPr>
                                <w:t>ICS 201:</w:t>
                              </w:r>
                              <w:r w:rsidRPr="00F24B36">
                                <w:rPr>
                                  <w:rFonts w:cs="Arial"/>
                                  <w:color w:val="000000" w:themeColor="text1"/>
                                  <w:kern w:val="24"/>
                                </w:rPr>
                                <w:t xml:space="preserve"> Incident Briefing</w:t>
                              </w:r>
                            </w:p>
                            <w:p w14:paraId="1E8F44A0" w14:textId="77777777" w:rsidR="00B06667" w:rsidRPr="00F24B36" w:rsidRDefault="00B06667" w:rsidP="000F7CF2">
                              <w:pPr>
                                <w:pStyle w:val="ListParagraph"/>
                                <w:numPr>
                                  <w:ilvl w:val="0"/>
                                  <w:numId w:val="21"/>
                                </w:numPr>
                                <w:contextualSpacing/>
                                <w:jc w:val="left"/>
                                <w:rPr>
                                  <w:color w:val="000000" w:themeColor="text1"/>
                                </w:rPr>
                              </w:pPr>
                              <w:r w:rsidRPr="00F24B36">
                                <w:rPr>
                                  <w:rFonts w:cs="Arial"/>
                                  <w:b/>
                                  <w:bCs/>
                                  <w:color w:val="000000" w:themeColor="text1"/>
                                  <w:kern w:val="24"/>
                                </w:rPr>
                                <w:t>ICS 213:</w:t>
                              </w:r>
                              <w:r w:rsidRPr="00F24B36">
                                <w:rPr>
                                  <w:rFonts w:cs="Arial"/>
                                  <w:color w:val="000000" w:themeColor="text1"/>
                                  <w:kern w:val="24"/>
                                </w:rPr>
                                <w:t xml:space="preserve"> General Message</w:t>
                              </w:r>
                            </w:p>
                            <w:p w14:paraId="6A9466B5" w14:textId="3DA70298" w:rsidR="00B06667" w:rsidRPr="00E73A08" w:rsidRDefault="00B06667" w:rsidP="000F7CF2">
                              <w:pPr>
                                <w:pStyle w:val="ListParagraph"/>
                                <w:numPr>
                                  <w:ilvl w:val="0"/>
                                  <w:numId w:val="21"/>
                                </w:numPr>
                                <w:contextualSpacing/>
                                <w:jc w:val="left"/>
                                <w:rPr>
                                  <w:color w:val="000000" w:themeColor="text1"/>
                                </w:rPr>
                              </w:pPr>
                              <w:r w:rsidRPr="00F24B36">
                                <w:rPr>
                                  <w:rFonts w:cs="Arial"/>
                                  <w:b/>
                                  <w:bCs/>
                                  <w:color w:val="000000" w:themeColor="text1"/>
                                  <w:kern w:val="24"/>
                                </w:rPr>
                                <w:t>ICS 214:</w:t>
                              </w:r>
                              <w:r w:rsidRPr="00F24B36">
                                <w:rPr>
                                  <w:rFonts w:cs="Arial"/>
                                  <w:color w:val="000000" w:themeColor="text1"/>
                                  <w:kern w:val="24"/>
                                </w:rPr>
                                <w:t xml:space="preserve"> Activity Log </w:t>
                              </w:r>
                            </w:p>
                          </w:txbxContent>
                        </wps:txbx>
                        <wps:bodyPr wrap="square" lIns="0" rIns="0" rtlCol="0">
                          <a:spAutoFit/>
                        </wps:bodyPr>
                      </wps:wsp>
                      <wps:wsp>
                        <wps:cNvPr id="1209" name="TextBox 56"/>
                        <wps:cNvSpPr txBox="1"/>
                        <wps:spPr>
                          <a:xfrm>
                            <a:off x="4650177" y="8272566"/>
                            <a:ext cx="2566670" cy="452120"/>
                          </a:xfrm>
                          <a:prstGeom prst="rect">
                            <a:avLst/>
                          </a:prstGeom>
                          <a:noFill/>
                        </wps:spPr>
                        <wps:txbx>
                          <w:txbxContent>
                            <w:p w14:paraId="5A35256A" w14:textId="681D6604" w:rsidR="00B06667" w:rsidRPr="00E73A08" w:rsidRDefault="00B06667" w:rsidP="000F7CF2">
                              <w:pPr>
                                <w:pStyle w:val="ListParagraph"/>
                                <w:numPr>
                                  <w:ilvl w:val="0"/>
                                  <w:numId w:val="22"/>
                                </w:numPr>
                                <w:contextualSpacing/>
                                <w:jc w:val="left"/>
                                <w:rPr>
                                  <w:color w:val="000000" w:themeColor="text1"/>
                                </w:rPr>
                              </w:pPr>
                              <w:r w:rsidRPr="00F24B36">
                                <w:rPr>
                                  <w:rFonts w:cs="Arial"/>
                                  <w:color w:val="000000" w:themeColor="text1"/>
                                  <w:kern w:val="24"/>
                                  <w:highlight w:val="yellow"/>
                                </w:rPr>
                                <w:t>[Placeholder for PPE protocol, if necessary]</w:t>
                              </w:r>
                            </w:p>
                          </w:txbxContent>
                        </wps:txbx>
                        <wps:bodyPr wrap="square" lIns="0" rIns="0" rtlCol="0">
                          <a:spAutoFit/>
                        </wps:bodyPr>
                      </wps:wsp>
                      <pic:pic xmlns:pic="http://schemas.openxmlformats.org/drawingml/2006/picture">
                        <pic:nvPicPr>
                          <pic:cNvPr id="1210" name="Graphic 20"/>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62616" y="610811"/>
                            <a:ext cx="758952" cy="758952"/>
                          </a:xfrm>
                          <a:prstGeom prst="rect">
                            <a:avLst/>
                          </a:prstGeom>
                        </pic:spPr>
                      </pic:pic>
                    </wpg:wgp>
                  </a:graphicData>
                </a:graphic>
              </wp:anchor>
            </w:drawing>
          </mc:Choice>
          <mc:Fallback>
            <w:pict>
              <v:group w14:anchorId="63F35BB3" id="Group 30" o:spid="_x0000_s1050" style="position:absolute;left:0;text-align:left;margin-left:0;margin-top:756pt;width:598.8pt;height:794.5pt;z-index:251658242;mso-position-horizontal-relative:page" coordsize="76050,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">
                <v:rect id="Rectangle 1186" o:spid="_x0000_s1051"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" fillcolor="#fbd3b3" stroked="f" strokeweight="2pt">
                  <v:textbox style="layout-flow:vertical;mso-layout-flow-alt:bottom-to-top"/>
                </v:rect>
                <v:rect id="Rectangle 1187" o:spid="_x0000_s1052" style="position:absolute;left:7769;top:74356;width:31730;height:1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" filled="f" strokecolor="#db7d10" strokeweight="1.5pt">
                  <v:textbox inset="4.59pt,.80961mm,4.59pt,.80961mm"/>
                </v:rect>
                <v:rect id="Rectangle 1188" o:spid="_x0000_s1053" style="position:absolute;left:43975;top:74371;width:31691;height:18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" filled="f" strokecolor="#db7d10" strokeweight="1.5pt">
                  <v:textbox inset="4.59pt,.80961mm,4.59pt,.80961mm"/>
                </v:rect>
                <v:shape id="TextBox 8" o:spid="_x0000_s1054" type="#_x0000_t202" style="position:absolute;left:11697;top:77183;width:28348;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" filled="f" stroked="f">
                  <v:textbox style="mso-fit-shape-to-text:t" inset="0,,0">
                    <w:txbxContent>
                      <w:p w14:paraId="42858E61" w14:textId="77777777" w:rsidR="00B06667" w:rsidRDefault="00B06667" w:rsidP="0055253B">
                        <w:r>
                          <w:rPr>
                            <w:rFonts w:cs="Arial"/>
                            <w:b/>
                            <w:bCs/>
                            <w:caps/>
                            <w:color w:val="DB670B"/>
                            <w:kern w:val="24"/>
                            <w:sz w:val="28"/>
                            <w:szCs w:val="28"/>
                          </w:rPr>
                          <w:t>REPORTING</w:t>
                        </w:r>
                        <w:r>
                          <w:rPr>
                            <w:rFonts w:cs="Arial"/>
                            <w:b/>
                            <w:bCs/>
                            <w:caps/>
                            <w:color w:val="DB670B"/>
                            <w:kern w:val="24"/>
                            <w:sz w:val="28"/>
                            <w:szCs w:val="28"/>
                          </w:rPr>
                          <w:br/>
                          <w:t>GUIDANCE</w:t>
                        </w:r>
                      </w:p>
                    </w:txbxContent>
                  </v:textbox>
                </v:shape>
                <v:shape id="_x0000_s1055" type="#_x0000_t202" style="position:absolute;left:14615;top:6787;width:6143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18B3FBC7" w14:textId="77777777" w:rsidR="00B06667" w:rsidRPr="0055253B" w:rsidRDefault="00B06667" w:rsidP="0055253B">
                        <w:pPr>
                          <w:rPr>
                            <w:b/>
                          </w:rPr>
                        </w:pPr>
                        <w:bookmarkStart w:id="25" w:name="MedicalOperations"/>
                        <w:r w:rsidRPr="0055253B">
                          <w:rPr>
                            <w:rFonts w:cs="Arial"/>
                            <w:b/>
                            <w:color w:val="DB7D10"/>
                            <w:kern w:val="24"/>
                            <w:sz w:val="36"/>
                            <w:szCs w:val="36"/>
                          </w:rPr>
                          <w:t>Medical Operations Unit Lead</w:t>
                        </w:r>
                        <w:bookmarkEnd w:id="25"/>
                      </w:p>
                    </w:txbxContent>
                  </v:textbox>
                </v:shape>
                <v:group id="Group 1191" o:spid="_x0000_s1056"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group id="Group 1192" o:spid="_x0000_s1057"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Round Same Side Corner Rectangle 16" o:spid="_x0000_s1058"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059"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1195" o:spid="_x0000_s1060"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Chevron 14" o:spid="_x0000_s1061"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" adj="17446" filled="f" stroked="f" strokeweight="2pt"/>
                    <v:rect id="Rectangle 1197" o:spid="_x0000_s1062"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" filled="f" stroked="f" strokeweight="2pt"/>
                  </v:group>
                </v:group>
                <v:shape id="TextBox 19" o:spid="_x0000_s1063" type="#_x0000_t202" style="position:absolute;left:47323;top:76898;width:28348;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" filled="f" stroked="f">
                  <v:textbox style="mso-fit-shape-to-text:t" inset="0,,0">
                    <w:txbxContent>
                      <w:p w14:paraId="4BCEC148" w14:textId="14D3F9E6" w:rsidR="00B06667" w:rsidRDefault="00B06667" w:rsidP="0055253B">
                        <w:pPr>
                          <w:jc w:val="left"/>
                        </w:pPr>
                        <w:r>
                          <w:rPr>
                            <w:rFonts w:cs="Arial"/>
                            <w:b/>
                            <w:bCs/>
                            <w:caps/>
                            <w:color w:val="DB670B"/>
                            <w:kern w:val="24"/>
                            <w:sz w:val="28"/>
                            <w:szCs w:val="28"/>
                          </w:rPr>
                          <w:t>PERSONAL PROTECTIVE EQUIPMENT PROTOCOLS</w:t>
                        </w:r>
                      </w:p>
                    </w:txbxContent>
                  </v:textbox>
                </v:shape>
                <v:shape id="TextBox 21" o:spid="_x0000_s1064" type="#_x0000_t202" style="position:absolute;left:11501;top:20128;width:59743;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" filled="f" stroked="f">
                  <v:textbox style="mso-fit-shape-to-text:t" inset="0,,0">
                    <w:txbxContent>
                      <w:p w14:paraId="55D9C5A4" w14:textId="77777777" w:rsidR="00B06667" w:rsidRDefault="00B06667" w:rsidP="0055253B">
                        <w:r>
                          <w:rPr>
                            <w:rFonts w:cs="Arial"/>
                            <w:b/>
                            <w:bCs/>
                            <w:caps/>
                            <w:color w:val="DB670B"/>
                            <w:kern w:val="24"/>
                            <w:sz w:val="28"/>
                            <w:szCs w:val="28"/>
                          </w:rPr>
                          <w:t>tasks</w:t>
                        </w:r>
                      </w:p>
                    </w:txbxContent>
                  </v:textbox>
                </v:shape>
                <v:shape id="TextBox 22" o:spid="_x0000_s1065" type="#_x0000_t202" style="position:absolute;left:11140;top:23264;width:63166;height:4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" filled="f" stroked="f">
                  <v:textbox style="mso-fit-shape-to-text:t" inset="0,,0">
                    <w:txbxContent>
                      <w:p w14:paraId="1E80004B" w14:textId="5DED8FFF"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Set</w:t>
                        </w:r>
                        <w:r>
                          <w:rPr>
                            <w:rFonts w:cs="Arial"/>
                            <w:color w:val="000000" w:themeColor="text1"/>
                            <w:kern w:val="24"/>
                          </w:rPr>
                          <w:t>-</w:t>
                        </w:r>
                        <w:r w:rsidRPr="00E73A08">
                          <w:rPr>
                            <w:rFonts w:cs="Arial"/>
                            <w:color w:val="000000" w:themeColor="text1"/>
                            <w:kern w:val="24"/>
                          </w:rPr>
                          <w:t xml:space="preserve">up and maintain medical/health services areas. </w:t>
                        </w:r>
                      </w:p>
                      <w:p w14:paraId="2F97FD50"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 xml:space="preserve">Designate Medical/Health Section personnel respite areas.  </w:t>
                        </w:r>
                      </w:p>
                      <w:p w14:paraId="74DDA526" w14:textId="7DBA1F92"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Document actions and decisions on a continual basis</w:t>
                        </w:r>
                      </w:p>
                      <w:p w14:paraId="7615A0C2"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Document unit actions and decisions on a continual basis.</w:t>
                        </w:r>
                      </w:p>
                      <w:p w14:paraId="36C5195B" w14:textId="5CB92090"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Address issues related to client care including</w:t>
                        </w:r>
                        <w:r>
                          <w:rPr>
                            <w:rFonts w:cs="Arial"/>
                            <w:color w:val="000000" w:themeColor="text1"/>
                            <w:kern w:val="24"/>
                          </w:rPr>
                          <w:t>:</w:t>
                        </w:r>
                      </w:p>
                      <w:p w14:paraId="426A7AAC" w14:textId="07E0F8E5"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O</w:t>
                        </w:r>
                        <w:r w:rsidRPr="00E73A08">
                          <w:rPr>
                            <w:rFonts w:cs="Arial"/>
                            <w:color w:val="000000" w:themeColor="text1"/>
                            <w:kern w:val="24"/>
                          </w:rPr>
                          <w:t>ngoing client arrival and bed availability</w:t>
                        </w:r>
                      </w:p>
                      <w:p w14:paraId="09F0DE52" w14:textId="6E38D073"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C</w:t>
                        </w:r>
                        <w:r w:rsidRPr="00E73A08">
                          <w:rPr>
                            <w:rFonts w:cs="Arial"/>
                            <w:color w:val="000000" w:themeColor="text1"/>
                            <w:kern w:val="24"/>
                          </w:rPr>
                          <w:t>lient transfers and tracking</w:t>
                        </w:r>
                      </w:p>
                      <w:p w14:paraId="413F0C40" w14:textId="77777777"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M</w:t>
                        </w:r>
                        <w:r w:rsidRPr="00E73A08">
                          <w:rPr>
                            <w:rFonts w:cs="Arial"/>
                            <w:color w:val="000000" w:themeColor="text1"/>
                            <w:kern w:val="24"/>
                          </w:rPr>
                          <w:t>ental health for clients, families, staff, and incident management personnel</w:t>
                        </w:r>
                      </w:p>
                      <w:p w14:paraId="7304293B" w14:textId="0DF7C175"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M</w:t>
                        </w:r>
                        <w:r w:rsidRPr="00E73A08">
                          <w:rPr>
                            <w:rFonts w:cs="Arial"/>
                            <w:color w:val="000000" w:themeColor="text1"/>
                            <w:kern w:val="24"/>
                          </w:rPr>
                          <w:t>edications</w:t>
                        </w:r>
                      </w:p>
                      <w:p w14:paraId="01AEA9C2" w14:textId="53BC724B" w:rsidR="00B06667" w:rsidRPr="00E73A08" w:rsidRDefault="00B06667" w:rsidP="000F7CF2">
                        <w:pPr>
                          <w:pStyle w:val="ListParagraph"/>
                          <w:numPr>
                            <w:ilvl w:val="1"/>
                            <w:numId w:val="20"/>
                          </w:numPr>
                          <w:spacing w:after="120"/>
                          <w:jc w:val="left"/>
                          <w:rPr>
                            <w:color w:val="000000" w:themeColor="text1"/>
                          </w:rPr>
                        </w:pPr>
                        <w:r>
                          <w:rPr>
                            <w:rFonts w:cs="Arial"/>
                            <w:color w:val="000000" w:themeColor="text1"/>
                            <w:kern w:val="24"/>
                          </w:rPr>
                          <w:t>L</w:t>
                        </w:r>
                        <w:r w:rsidRPr="00E73A08">
                          <w:rPr>
                            <w:rFonts w:cs="Arial"/>
                            <w:color w:val="000000" w:themeColor="text1"/>
                            <w:kern w:val="24"/>
                          </w:rPr>
                          <w:t>inkages with the medical community, area hospitals, and other healthcare facilities</w:t>
                        </w:r>
                      </w:p>
                      <w:p w14:paraId="58DA4349" w14:textId="1CF88305"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Address issues related to medical/health services operations</w:t>
                        </w:r>
                        <w:r>
                          <w:rPr>
                            <w:rFonts w:cs="Arial"/>
                            <w:color w:val="000000" w:themeColor="text1"/>
                            <w:kern w:val="24"/>
                          </w:rPr>
                          <w:t xml:space="preserve"> </w:t>
                        </w:r>
                        <w:r w:rsidRPr="00E73A08">
                          <w:rPr>
                            <w:rFonts w:cs="Arial"/>
                            <w:color w:val="000000" w:themeColor="text1"/>
                            <w:kern w:val="24"/>
                          </w:rPr>
                          <w:t>including</w:t>
                        </w:r>
                        <w:r>
                          <w:rPr>
                            <w:rFonts w:cs="Arial"/>
                            <w:color w:val="000000" w:themeColor="text1"/>
                            <w:kern w:val="24"/>
                          </w:rPr>
                          <w:t xml:space="preserve"> s</w:t>
                        </w:r>
                        <w:r w:rsidRPr="00E73A08">
                          <w:rPr>
                            <w:rFonts w:cs="Arial"/>
                            <w:color w:val="000000" w:themeColor="text1"/>
                            <w:kern w:val="24"/>
                          </w:rPr>
                          <w:t>taff health and safety</w:t>
                        </w:r>
                        <w:r>
                          <w:rPr>
                            <w:rFonts w:cs="Arial"/>
                            <w:color w:val="000000" w:themeColor="text1"/>
                            <w:kern w:val="24"/>
                          </w:rPr>
                          <w:t>; s</w:t>
                        </w:r>
                        <w:r w:rsidRPr="00E73A08">
                          <w:rPr>
                            <w:rFonts w:cs="Arial"/>
                            <w:color w:val="000000" w:themeColor="text1"/>
                            <w:kern w:val="24"/>
                          </w:rPr>
                          <w:t>taffin</w:t>
                        </w:r>
                        <w:r>
                          <w:rPr>
                            <w:rFonts w:cs="Arial"/>
                            <w:color w:val="000000" w:themeColor="text1"/>
                            <w:kern w:val="24"/>
                          </w:rPr>
                          <w:t>g; m</w:t>
                        </w:r>
                        <w:r w:rsidRPr="00E73A08">
                          <w:rPr>
                            <w:rFonts w:cs="Arial"/>
                            <w:color w:val="000000" w:themeColor="text1"/>
                            <w:kern w:val="24"/>
                          </w:rPr>
                          <w:t>edical equipment and supplie</w:t>
                        </w:r>
                        <w:r>
                          <w:rPr>
                            <w:rFonts w:cs="Arial"/>
                            <w:color w:val="000000" w:themeColor="text1"/>
                            <w:kern w:val="24"/>
                          </w:rPr>
                          <w:t>s; and p</w:t>
                        </w:r>
                        <w:r w:rsidRPr="00E73A08">
                          <w:rPr>
                            <w:rFonts w:cs="Arial"/>
                            <w:color w:val="000000" w:themeColor="text1"/>
                            <w:kern w:val="24"/>
                          </w:rPr>
                          <w:t>ersonnel and resource movement</w:t>
                        </w:r>
                        <w:r>
                          <w:rPr>
                            <w:rFonts w:cs="Arial"/>
                            <w:color w:val="000000" w:themeColor="text1"/>
                            <w:kern w:val="24"/>
                          </w:rPr>
                          <w:t>.</w:t>
                        </w:r>
                      </w:p>
                      <w:p w14:paraId="48542E8C"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 xml:space="preserve">Ensures Medical/Health Section personnel perform only those duties consistent with their level of expertise and only according to their professional licensure. </w:t>
                        </w:r>
                      </w:p>
                      <w:p w14:paraId="608A8155" w14:textId="77777777" w:rsidR="00B06667" w:rsidRPr="00E73A08" w:rsidRDefault="00B06667" w:rsidP="000F7CF2">
                        <w:pPr>
                          <w:pStyle w:val="ListParagraph"/>
                          <w:numPr>
                            <w:ilvl w:val="0"/>
                            <w:numId w:val="20"/>
                          </w:numPr>
                          <w:spacing w:after="120"/>
                          <w:jc w:val="left"/>
                          <w:rPr>
                            <w:color w:val="000000" w:themeColor="text1"/>
                          </w:rPr>
                        </w:pPr>
                        <w:r w:rsidRPr="00E73A08">
                          <w:rPr>
                            <w:rFonts w:cs="Arial"/>
                            <w:color w:val="000000" w:themeColor="text1"/>
                            <w:kern w:val="24"/>
                          </w:rPr>
                          <w:t>Oversee appropriate level of medical/health services provided in the shelter site based on available staff, equipment, and supplies.</w:t>
                        </w:r>
                      </w:p>
                    </w:txbxContent>
                  </v:textbox>
                </v:shape>
                <v:oval id="Oval 1201" o:spid="_x0000_s1066" style="position:absolute;left:5376;top:77362;width:4956;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" fillcolor="#dc670a" stroked="f" strokeweight="3pt"/>
                <v:oval id="Oval 1202" o:spid="_x0000_s1067" style="position:absolute;left:41208;top:77088;width:4956;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" fillcolor="#dc670a" stroked="f" strokeweight="3pt"/>
                <v:oval id="Oval 1203" o:spid="_x0000_s1068" style="position:absolute;left:5528;top:19829;width:4956;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" fillcolor="#dc670a" stroked="f" strokeweight="3pt"/>
                <v:shape id="_x0000_s1069"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14:paraId="3C9076DE" w14:textId="77777777" w:rsidR="00B06667" w:rsidRPr="0055253B" w:rsidRDefault="00B06667" w:rsidP="0055253B">
                        <w:pPr>
                          <w:rPr>
                            <w:b/>
                          </w:rPr>
                        </w:pPr>
                        <w:r w:rsidRPr="0055253B">
                          <w:rPr>
                            <w:rFonts w:cs="Arial"/>
                            <w:b/>
                            <w:color w:val="B45429"/>
                            <w:kern w:val="24"/>
                            <w:sz w:val="28"/>
                            <w:szCs w:val="28"/>
                          </w:rPr>
                          <w:t>Reports to: Medical Branch Director</w:t>
                        </w:r>
                      </w:p>
                    </w:txbxContent>
                  </v:textbox>
                </v:shape>
                <v:shape id="Graphic 41" o:spid="_x0000_s1070" type="#_x0000_t75" style="position:absolute;left:6178;top:20541;width:3584;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">
                  <v:imagedata r:id="rId38" o:title="" cropbottom="10560f"/>
                </v:shape>
                <v:shape id="Graphic 45" o:spid="_x0000_s1071" type="#_x0000_t75" style="position:absolute;left:6016;top:77904;width:3584;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">
                  <v:imagedata r:id="rId39" o:title=""/>
                </v:shape>
                <v:shape id="Graphic 51" o:spid="_x0000_s1072" type="#_x0000_t75" style="position:absolute;left:41892;top:77904;width:3584;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">
                  <v:imagedata r:id="rId40" o:title=""/>
                </v:shape>
                <v:shape id="TextBox 55" o:spid="_x0000_s1073" type="#_x0000_t202" style="position:absolute;left:11499;top:82761;width:2566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" filled="f" stroked="f">
                  <v:textbox style="mso-fit-shape-to-text:t" inset="0,,0">
                    <w:txbxContent>
                      <w:p w14:paraId="07929C9F" w14:textId="77777777" w:rsidR="00B06667" w:rsidRPr="00F24B36" w:rsidRDefault="00B06667" w:rsidP="000F7CF2">
                        <w:pPr>
                          <w:pStyle w:val="ListParagraph"/>
                          <w:numPr>
                            <w:ilvl w:val="0"/>
                            <w:numId w:val="21"/>
                          </w:numPr>
                          <w:contextualSpacing/>
                          <w:jc w:val="left"/>
                          <w:rPr>
                            <w:color w:val="000000" w:themeColor="text1"/>
                          </w:rPr>
                        </w:pPr>
                        <w:r w:rsidRPr="00F24B36">
                          <w:rPr>
                            <w:rFonts w:cs="Arial"/>
                            <w:b/>
                            <w:bCs/>
                            <w:color w:val="000000" w:themeColor="text1"/>
                            <w:kern w:val="24"/>
                          </w:rPr>
                          <w:t>ICS 201:</w:t>
                        </w:r>
                        <w:r w:rsidRPr="00F24B36">
                          <w:rPr>
                            <w:rFonts w:cs="Arial"/>
                            <w:color w:val="000000" w:themeColor="text1"/>
                            <w:kern w:val="24"/>
                          </w:rPr>
                          <w:t xml:space="preserve"> Incident Briefing</w:t>
                        </w:r>
                      </w:p>
                      <w:p w14:paraId="1E8F44A0" w14:textId="77777777" w:rsidR="00B06667" w:rsidRPr="00F24B36" w:rsidRDefault="00B06667" w:rsidP="000F7CF2">
                        <w:pPr>
                          <w:pStyle w:val="ListParagraph"/>
                          <w:numPr>
                            <w:ilvl w:val="0"/>
                            <w:numId w:val="21"/>
                          </w:numPr>
                          <w:contextualSpacing/>
                          <w:jc w:val="left"/>
                          <w:rPr>
                            <w:color w:val="000000" w:themeColor="text1"/>
                          </w:rPr>
                        </w:pPr>
                        <w:r w:rsidRPr="00F24B36">
                          <w:rPr>
                            <w:rFonts w:cs="Arial"/>
                            <w:b/>
                            <w:bCs/>
                            <w:color w:val="000000" w:themeColor="text1"/>
                            <w:kern w:val="24"/>
                          </w:rPr>
                          <w:t>ICS 213:</w:t>
                        </w:r>
                        <w:r w:rsidRPr="00F24B36">
                          <w:rPr>
                            <w:rFonts w:cs="Arial"/>
                            <w:color w:val="000000" w:themeColor="text1"/>
                            <w:kern w:val="24"/>
                          </w:rPr>
                          <w:t xml:space="preserve"> General Message</w:t>
                        </w:r>
                      </w:p>
                      <w:p w14:paraId="6A9466B5" w14:textId="3DA70298" w:rsidR="00B06667" w:rsidRPr="00E73A08" w:rsidRDefault="00B06667" w:rsidP="000F7CF2">
                        <w:pPr>
                          <w:pStyle w:val="ListParagraph"/>
                          <w:numPr>
                            <w:ilvl w:val="0"/>
                            <w:numId w:val="21"/>
                          </w:numPr>
                          <w:contextualSpacing/>
                          <w:jc w:val="left"/>
                          <w:rPr>
                            <w:color w:val="000000" w:themeColor="text1"/>
                          </w:rPr>
                        </w:pPr>
                        <w:r w:rsidRPr="00F24B36">
                          <w:rPr>
                            <w:rFonts w:cs="Arial"/>
                            <w:b/>
                            <w:bCs/>
                            <w:color w:val="000000" w:themeColor="text1"/>
                            <w:kern w:val="24"/>
                          </w:rPr>
                          <w:t>ICS 214:</w:t>
                        </w:r>
                        <w:r w:rsidRPr="00F24B36">
                          <w:rPr>
                            <w:rFonts w:cs="Arial"/>
                            <w:color w:val="000000" w:themeColor="text1"/>
                            <w:kern w:val="24"/>
                          </w:rPr>
                          <w:t xml:space="preserve"> Activity Log </w:t>
                        </w:r>
                      </w:p>
                    </w:txbxContent>
                  </v:textbox>
                </v:shape>
                <v:shape id="TextBox 56" o:spid="_x0000_s1074" type="#_x0000_t202" style="position:absolute;left:46501;top:82725;width:2566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" filled="f" stroked="f">
                  <v:textbox style="mso-fit-shape-to-text:t" inset="0,,0">
                    <w:txbxContent>
                      <w:p w14:paraId="5A35256A" w14:textId="681D6604" w:rsidR="00B06667" w:rsidRPr="00E73A08" w:rsidRDefault="00B06667" w:rsidP="000F7CF2">
                        <w:pPr>
                          <w:pStyle w:val="ListParagraph"/>
                          <w:numPr>
                            <w:ilvl w:val="0"/>
                            <w:numId w:val="22"/>
                          </w:numPr>
                          <w:contextualSpacing/>
                          <w:jc w:val="left"/>
                          <w:rPr>
                            <w:color w:val="000000" w:themeColor="text1"/>
                          </w:rPr>
                        </w:pPr>
                        <w:r w:rsidRPr="00F24B36">
                          <w:rPr>
                            <w:rFonts w:cs="Arial"/>
                            <w:color w:val="000000" w:themeColor="text1"/>
                            <w:kern w:val="24"/>
                            <w:highlight w:val="yellow"/>
                          </w:rPr>
                          <w:t>[Placeholder for PPE protocol, if necessary]</w:t>
                        </w:r>
                      </w:p>
                    </w:txbxContent>
                  </v:textbox>
                </v:shape>
                <v:shape id="Graphic 20" o:spid="_x0000_s1075" type="#_x0000_t75" style="position:absolute;left:4626;top:6108;width:7589;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">
                  <v:imagedata r:id="rId41" o:title=""/>
                </v:shape>
                <w10:wrap anchorx="page"/>
              </v:group>
            </w:pict>
          </mc:Fallback>
        </mc:AlternateContent>
      </w:r>
    </w:p>
    <w:tbl>
      <w:tblPr>
        <w:tblpPr w:leftFromText="180" w:rightFromText="180" w:vertAnchor="page" w:horzAnchor="margin" w:tblpXSpec="right" w:tblpY="2372"/>
        <w:tblW w:w="9480" w:type="dxa"/>
        <w:tblCellMar>
          <w:left w:w="0" w:type="dxa"/>
          <w:right w:w="0" w:type="dxa"/>
        </w:tblCellMar>
        <w:tblLook w:val="0420" w:firstRow="1" w:lastRow="0" w:firstColumn="0" w:lastColumn="0" w:noHBand="0" w:noVBand="1"/>
      </w:tblPr>
      <w:tblGrid>
        <w:gridCol w:w="9480"/>
      </w:tblGrid>
      <w:tr w:rsidR="00201827" w:rsidRPr="00F76C53" w14:paraId="7E06C9BB" w14:textId="77777777" w:rsidTr="00201827">
        <w:trPr>
          <w:trHeight w:val="765"/>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5816CEC2" w14:textId="77777777" w:rsidR="00201827" w:rsidRPr="00F76C53" w:rsidRDefault="00201827" w:rsidP="00201827">
            <w:pPr>
              <w:spacing w:line="276" w:lineRule="auto"/>
              <w:jc w:val="left"/>
              <w:rPr>
                <w:sz w:val="28"/>
                <w:szCs w:val="28"/>
              </w:rPr>
            </w:pPr>
            <w:bookmarkStart w:id="26" w:name="_Medical_Branch_Director"/>
            <w:bookmarkEnd w:id="26"/>
            <w:r w:rsidRPr="00F76C53">
              <w:rPr>
                <w:b/>
                <w:bCs/>
                <w:color w:val="E36C0A" w:themeColor="accent6" w:themeShade="BF"/>
                <w:sz w:val="28"/>
                <w:szCs w:val="28"/>
              </w:rPr>
              <w:t>Roles and Responsibilities</w:t>
            </w:r>
          </w:p>
        </w:tc>
      </w:tr>
      <w:tr w:rsidR="00201827" w:rsidRPr="00F76C53" w14:paraId="376B3F58" w14:textId="77777777" w:rsidTr="00201827">
        <w:trPr>
          <w:trHeight w:val="1275"/>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6576024B" w14:textId="16ED6DF4" w:rsidR="00201827" w:rsidRPr="004C0EC2" w:rsidRDefault="00201827" w:rsidP="00201827">
            <w:pPr>
              <w:numPr>
                <w:ilvl w:val="0"/>
                <w:numId w:val="40"/>
              </w:numPr>
              <w:spacing w:after="0" w:line="360" w:lineRule="auto"/>
              <w:jc w:val="left"/>
            </w:pPr>
            <w:r w:rsidRPr="004C0EC2">
              <w:t xml:space="preserve">Notify Emergency Support Function (ESF)-8: Public Health and Medical when </w:t>
            </w:r>
            <w:r w:rsidR="00171786">
              <w:t xml:space="preserve">the </w:t>
            </w:r>
            <w:r w:rsidR="00B06667">
              <w:t>medical/health services section</w:t>
            </w:r>
            <w:r w:rsidRPr="004C0EC2">
              <w:t xml:space="preserve"> is operational. </w:t>
            </w:r>
          </w:p>
          <w:p w14:paraId="7B42DEB8" w14:textId="77777777" w:rsidR="00201827" w:rsidRPr="004C0EC2" w:rsidRDefault="00201827" w:rsidP="00201827">
            <w:pPr>
              <w:numPr>
                <w:ilvl w:val="0"/>
                <w:numId w:val="40"/>
              </w:numPr>
              <w:spacing w:after="0" w:line="360" w:lineRule="auto"/>
              <w:jc w:val="left"/>
            </w:pPr>
            <w:r w:rsidRPr="004C0EC2">
              <w:t>Ensure the ICS 214: Activity Log is maintained.</w:t>
            </w:r>
          </w:p>
          <w:p w14:paraId="4F673320" w14:textId="77777777" w:rsidR="00201827" w:rsidRPr="004C0EC2" w:rsidRDefault="00201827" w:rsidP="00201827">
            <w:pPr>
              <w:numPr>
                <w:ilvl w:val="0"/>
                <w:numId w:val="40"/>
              </w:numPr>
              <w:spacing w:after="0" w:line="360" w:lineRule="auto"/>
              <w:jc w:val="left"/>
            </w:pPr>
            <w:r w:rsidRPr="004C0EC2">
              <w:t xml:space="preserve">Ensure all shelter reports are completed and forwarded to shelter management and ESF-8. </w:t>
            </w:r>
          </w:p>
          <w:p w14:paraId="45213D3F" w14:textId="79D660DE" w:rsidR="00201827" w:rsidRDefault="00201827" w:rsidP="00201827">
            <w:pPr>
              <w:numPr>
                <w:ilvl w:val="0"/>
                <w:numId w:val="40"/>
              </w:numPr>
              <w:spacing w:after="0" w:line="360" w:lineRule="auto"/>
              <w:jc w:val="left"/>
            </w:pPr>
            <w:r w:rsidRPr="004C0EC2">
              <w:t>Coordinate with ESF-8 for the placement of clients identified as needing a higher level of care than is available at the general population shelter.</w:t>
            </w:r>
          </w:p>
          <w:p w14:paraId="304F2AA0" w14:textId="4ED351A2" w:rsidR="003F02F1" w:rsidRPr="004C0EC2" w:rsidRDefault="003F02F1" w:rsidP="00201827">
            <w:pPr>
              <w:numPr>
                <w:ilvl w:val="0"/>
                <w:numId w:val="40"/>
              </w:numPr>
              <w:spacing w:after="0" w:line="360" w:lineRule="auto"/>
              <w:jc w:val="left"/>
            </w:pPr>
            <w:r>
              <w:t>Manage order process for prescriptions, onsite storage and security of prescriptions, dispensing of prescriptions, and disposal of unused medications.</w:t>
            </w:r>
          </w:p>
          <w:p w14:paraId="273785EF" w14:textId="77777777" w:rsidR="00201827" w:rsidRDefault="00201827" w:rsidP="00201827">
            <w:pPr>
              <w:numPr>
                <w:ilvl w:val="0"/>
                <w:numId w:val="40"/>
              </w:numPr>
              <w:spacing w:after="0" w:line="360" w:lineRule="auto"/>
              <w:jc w:val="left"/>
            </w:pPr>
            <w:r w:rsidRPr="004C0EC2">
              <w:t>Ensure the medical and clinical staff perform only those duties consistent with their level of expertise and only according to their professional licensure.</w:t>
            </w:r>
          </w:p>
          <w:p w14:paraId="1819F8D2" w14:textId="1AC4D396" w:rsidR="00201827" w:rsidRPr="00F76C53" w:rsidRDefault="00201827" w:rsidP="00201827">
            <w:pPr>
              <w:numPr>
                <w:ilvl w:val="0"/>
                <w:numId w:val="40"/>
              </w:numPr>
              <w:spacing w:after="0" w:line="360" w:lineRule="auto"/>
              <w:jc w:val="left"/>
            </w:pPr>
            <w:r>
              <w:t xml:space="preserve">Receive instruction from Shelter Manager regarding demobilization activation timelines and report details to the </w:t>
            </w:r>
            <w:r w:rsidR="00B06667">
              <w:t>medical/health services section</w:t>
            </w:r>
            <w:r>
              <w:t xml:space="preserve"> Unit Leads.</w:t>
            </w:r>
          </w:p>
        </w:tc>
      </w:tr>
      <w:tr w:rsidR="00201827" w:rsidRPr="00F76C53" w14:paraId="03160E38" w14:textId="77777777" w:rsidTr="00201827">
        <w:trPr>
          <w:trHeight w:val="637"/>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2869EF82" w14:textId="77777777" w:rsidR="00201827" w:rsidRPr="00F76C53" w:rsidRDefault="00201827" w:rsidP="00201827">
            <w:pPr>
              <w:spacing w:after="0"/>
              <w:jc w:val="left"/>
              <w:rPr>
                <w:sz w:val="28"/>
                <w:szCs w:val="28"/>
              </w:rPr>
            </w:pPr>
            <w:r w:rsidRPr="00F76C53">
              <w:rPr>
                <w:b/>
                <w:bCs/>
                <w:color w:val="E36C0A" w:themeColor="accent6" w:themeShade="BF"/>
                <w:sz w:val="28"/>
                <w:szCs w:val="28"/>
              </w:rPr>
              <w:t>Reporting Guidance</w:t>
            </w:r>
          </w:p>
        </w:tc>
      </w:tr>
      <w:tr w:rsidR="00201827" w:rsidRPr="00F76C53" w14:paraId="2F4AD8BC" w14:textId="77777777" w:rsidTr="00201827">
        <w:trPr>
          <w:trHeight w:val="3699"/>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002C3278" w14:textId="77777777" w:rsidR="00201827" w:rsidRPr="00F76C53" w:rsidRDefault="00201827" w:rsidP="00201827">
            <w:pPr>
              <w:numPr>
                <w:ilvl w:val="0"/>
                <w:numId w:val="41"/>
              </w:numPr>
              <w:spacing w:after="200"/>
              <w:jc w:val="left"/>
            </w:pPr>
            <w:r w:rsidRPr="00F76C53">
              <w:t>ICS 201: Incident Briefing</w:t>
            </w:r>
          </w:p>
          <w:p w14:paraId="3A98DAF2" w14:textId="77777777" w:rsidR="00201827" w:rsidRPr="00F76C53" w:rsidRDefault="00201827" w:rsidP="00201827">
            <w:pPr>
              <w:numPr>
                <w:ilvl w:val="0"/>
                <w:numId w:val="41"/>
              </w:numPr>
              <w:spacing w:after="200"/>
              <w:jc w:val="left"/>
            </w:pPr>
            <w:r w:rsidRPr="00F76C53">
              <w:t>ICS 213: General Message</w:t>
            </w:r>
          </w:p>
          <w:p w14:paraId="15144CFA" w14:textId="77777777" w:rsidR="00201827" w:rsidRDefault="00201827" w:rsidP="00201827">
            <w:pPr>
              <w:numPr>
                <w:ilvl w:val="0"/>
                <w:numId w:val="41"/>
              </w:numPr>
              <w:spacing w:after="200"/>
              <w:jc w:val="left"/>
            </w:pPr>
            <w:r w:rsidRPr="00F76C53">
              <w:t xml:space="preserve">ICS 214: Activity Log </w:t>
            </w:r>
          </w:p>
          <w:p w14:paraId="46D9DEF3" w14:textId="77777777" w:rsidR="00201827" w:rsidRPr="00F76C53" w:rsidRDefault="00201827" w:rsidP="00201827">
            <w:pPr>
              <w:numPr>
                <w:ilvl w:val="0"/>
                <w:numId w:val="41"/>
              </w:numPr>
              <w:spacing w:after="200"/>
              <w:jc w:val="left"/>
            </w:pPr>
            <w:r>
              <w:t>Patient Care Documents</w:t>
            </w:r>
          </w:p>
        </w:tc>
      </w:tr>
    </w:tbl>
    <w:p w14:paraId="4403BDBB" w14:textId="2DDA67FC" w:rsidR="007E5DBC" w:rsidRPr="00F76C53" w:rsidRDefault="007E5DBC" w:rsidP="00542752">
      <w:pPr>
        <w:spacing w:line="276" w:lineRule="auto"/>
      </w:pPr>
    </w:p>
    <w:p w14:paraId="46CB226D" w14:textId="3E9C67EC" w:rsidR="007E5DBC" w:rsidRPr="00F76C53" w:rsidRDefault="007E5DBC" w:rsidP="00542752">
      <w:pPr>
        <w:spacing w:line="276" w:lineRule="auto"/>
      </w:pPr>
    </w:p>
    <w:p w14:paraId="7C1EFDB2" w14:textId="4BF79B8F" w:rsidR="007E5DBC" w:rsidRPr="00F76C53" w:rsidRDefault="007E5DBC" w:rsidP="00542752">
      <w:pPr>
        <w:spacing w:line="276" w:lineRule="auto"/>
      </w:pPr>
    </w:p>
    <w:p w14:paraId="7517AD90" w14:textId="77777777" w:rsidR="007E5DBC" w:rsidRPr="00F76C53" w:rsidRDefault="007E5DBC" w:rsidP="00542752">
      <w:pPr>
        <w:spacing w:line="276" w:lineRule="auto"/>
      </w:pPr>
    </w:p>
    <w:p w14:paraId="10BAC695" w14:textId="77777777" w:rsidR="00C405AF" w:rsidRPr="00F76C53" w:rsidRDefault="00C405AF" w:rsidP="00542752">
      <w:pPr>
        <w:spacing w:after="200" w:line="276" w:lineRule="auto"/>
        <w:jc w:val="left"/>
        <w:rPr>
          <w:rFonts w:cstheme="majorHAnsi"/>
          <w:bCs/>
          <w:iCs/>
          <w:color w:val="DB7D0F"/>
          <w:sz w:val="28"/>
        </w:rPr>
      </w:pPr>
      <w:bookmarkStart w:id="27" w:name="_Medical_Logistics_(Unit"/>
      <w:bookmarkEnd w:id="27"/>
      <w:r w:rsidRPr="00F76C53">
        <w:br w:type="page"/>
      </w:r>
    </w:p>
    <w:p w14:paraId="297558C6" w14:textId="0228EF5C" w:rsidR="00A948C7" w:rsidRPr="00F76C53" w:rsidRDefault="00315375" w:rsidP="00542752">
      <w:pPr>
        <w:spacing w:line="276" w:lineRule="auto"/>
      </w:pPr>
      <w:r>
        <w:rPr>
          <w:noProof/>
        </w:rPr>
        <mc:AlternateContent>
          <mc:Choice Requires="wps">
            <w:drawing>
              <wp:anchor distT="0" distB="0" distL="114300" distR="114300" simplePos="0" relativeHeight="251658253" behindDoc="0" locked="0" layoutInCell="1" allowOverlap="1" wp14:anchorId="2FB07ED6" wp14:editId="0BF22D4D">
                <wp:simplePos x="0" y="0"/>
                <wp:positionH relativeFrom="page">
                  <wp:posOffset>1466850</wp:posOffset>
                </wp:positionH>
                <wp:positionV relativeFrom="paragraph">
                  <wp:posOffset>177165</wp:posOffset>
                </wp:positionV>
                <wp:extent cx="6142990" cy="409575"/>
                <wp:effectExtent l="0" t="0" r="0" b="0"/>
                <wp:wrapNone/>
                <wp:docPr id="42"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409575"/>
                        </a:xfrm>
                        <a:prstGeom prst="rect">
                          <a:avLst/>
                        </a:prstGeom>
                      </wps:spPr>
                      <wps:txbx>
                        <w:txbxContent>
                          <w:p w14:paraId="26C784A1" w14:textId="66731B67" w:rsidR="00B06667" w:rsidRPr="003A6F5D" w:rsidRDefault="00B06667" w:rsidP="004C0EC2">
                            <w:pPr>
                              <w:rPr>
                                <w:b/>
                              </w:rPr>
                            </w:pPr>
                            <w:bookmarkStart w:id="28" w:name="MedicalLogsUnitLead"/>
                            <w:r w:rsidRPr="003A6F5D">
                              <w:rPr>
                                <w:rFonts w:cs="Arial"/>
                                <w:b/>
                                <w:color w:val="DB7D10"/>
                                <w:kern w:val="24"/>
                                <w:sz w:val="36"/>
                                <w:szCs w:val="36"/>
                              </w:rPr>
                              <w:t xml:space="preserve">Medical </w:t>
                            </w:r>
                            <w:r>
                              <w:rPr>
                                <w:rFonts w:cs="Arial"/>
                                <w:b/>
                                <w:color w:val="DB7D10"/>
                                <w:kern w:val="24"/>
                                <w:sz w:val="36"/>
                                <w:szCs w:val="36"/>
                              </w:rPr>
                              <w:t>Logistics Unit Lead</w:t>
                            </w:r>
                            <w:bookmarkEnd w:id="28"/>
                          </w:p>
                        </w:txbxContent>
                      </wps:txbx>
                      <wps:bodyPr>
                        <a:noAutofit/>
                      </wps:bodyPr>
                    </wps:wsp>
                  </a:graphicData>
                </a:graphic>
                <wp14:sizeRelV relativeFrom="margin">
                  <wp14:pctHeight>0</wp14:pctHeight>
                </wp14:sizeRelV>
              </wp:anchor>
            </w:drawing>
          </mc:Choice>
          <mc:Fallback>
            <w:pict>
              <v:shape w14:anchorId="2FB07ED6" id="Title 3" o:spid="_x0000_s1076" type="#_x0000_t202" style="position:absolute;left:0;text-align:left;margin-left:115.5pt;margin-top:13.95pt;width:483.7pt;height:32.25pt;z-index:25165825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" filled="f" stroked="f">
                <v:textbox>
                  <w:txbxContent>
                    <w:p w14:paraId="26C784A1" w14:textId="66731B67" w:rsidR="00B06667" w:rsidRPr="003A6F5D" w:rsidRDefault="00B06667" w:rsidP="004C0EC2">
                      <w:pPr>
                        <w:rPr>
                          <w:b/>
                        </w:rPr>
                      </w:pPr>
                      <w:bookmarkStart w:id="29" w:name="MedicalLogsUnitLead"/>
                      <w:r w:rsidRPr="003A6F5D">
                        <w:rPr>
                          <w:rFonts w:cs="Arial"/>
                          <w:b/>
                          <w:color w:val="DB7D10"/>
                          <w:kern w:val="24"/>
                          <w:sz w:val="36"/>
                          <w:szCs w:val="36"/>
                        </w:rPr>
                        <w:t xml:space="preserve">Medical </w:t>
                      </w:r>
                      <w:r>
                        <w:rPr>
                          <w:rFonts w:cs="Arial"/>
                          <w:b/>
                          <w:color w:val="DB7D10"/>
                          <w:kern w:val="24"/>
                          <w:sz w:val="36"/>
                          <w:szCs w:val="36"/>
                        </w:rPr>
                        <w:t>Logistics Unit Lead</w:t>
                      </w:r>
                      <w:bookmarkEnd w:id="29"/>
                    </w:p>
                  </w:txbxContent>
                </v:textbox>
                <w10:wrap anchorx="page"/>
              </v:shape>
            </w:pict>
          </mc:Fallback>
        </mc:AlternateContent>
      </w:r>
      <w:r w:rsidR="00201827" w:rsidRPr="00F76C53">
        <w:rPr>
          <w:noProof/>
        </w:rPr>
        <w:drawing>
          <wp:anchor distT="0" distB="0" distL="114300" distR="114300" simplePos="0" relativeHeight="251658246" behindDoc="1" locked="0" layoutInCell="1" allowOverlap="1" wp14:anchorId="42477522" wp14:editId="4E852AD0">
            <wp:simplePos x="0" y="0"/>
            <wp:positionH relativeFrom="margin">
              <wp:align>left</wp:align>
            </wp:positionH>
            <wp:positionV relativeFrom="paragraph">
              <wp:posOffset>12994</wp:posOffset>
            </wp:positionV>
            <wp:extent cx="628650" cy="628650"/>
            <wp:effectExtent l="0" t="0" r="0" b="0"/>
            <wp:wrapTight wrapText="bothSides">
              <wp:wrapPolygon edited="0">
                <wp:start x="2618" y="0"/>
                <wp:lineTo x="2618" y="6545"/>
                <wp:lineTo x="5891" y="10473"/>
                <wp:lineTo x="0" y="12436"/>
                <wp:lineTo x="0" y="20945"/>
                <wp:lineTo x="20945" y="20945"/>
                <wp:lineTo x="20945" y="18327"/>
                <wp:lineTo x="19636" y="5236"/>
                <wp:lineTo x="15709" y="655"/>
                <wp:lineTo x="9818" y="0"/>
                <wp:lineTo x="2618" y="0"/>
              </wp:wrapPolygon>
            </wp:wrapTight>
            <wp:docPr id="19" name="Graphic 18">
              <a:extLst xmlns:a="http://schemas.openxmlformats.org/drawingml/2006/main">
                <a:ext uri="{FF2B5EF4-FFF2-40B4-BE49-F238E27FC236}">
                  <a16:creationId xmlns:a16="http://schemas.microsoft.com/office/drawing/2014/main" id="{FB7D88F2-6E41-124B-894B-42763E3B5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FB7D88F2-6E41-124B-894B-42763E3B52DB}"/>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201827" w:rsidRPr="00F76C53">
        <w:rPr>
          <w:noProof/>
        </w:rPr>
        <mc:AlternateContent>
          <mc:Choice Requires="wpg">
            <w:drawing>
              <wp:anchor distT="0" distB="0" distL="114300" distR="114300" simplePos="0" relativeHeight="251658245" behindDoc="0" locked="0" layoutInCell="1" allowOverlap="1" wp14:anchorId="4F096010" wp14:editId="65C8448D">
                <wp:simplePos x="0" y="0"/>
                <wp:positionH relativeFrom="page">
                  <wp:posOffset>3005</wp:posOffset>
                </wp:positionH>
                <wp:positionV relativeFrom="paragraph">
                  <wp:posOffset>-713678</wp:posOffset>
                </wp:positionV>
                <wp:extent cx="1461447" cy="10090150"/>
                <wp:effectExtent l="57150" t="0" r="62865" b="120650"/>
                <wp:wrapNone/>
                <wp:docPr id="335" name="Group 65"/>
                <wp:cNvGraphicFramePr/>
                <a:graphic xmlns:a="http://schemas.openxmlformats.org/drawingml/2006/main">
                  <a:graphicData uri="http://schemas.microsoft.com/office/word/2010/wordprocessingGroup">
                    <wpg:wgp>
                      <wpg:cNvGrpSpPr/>
                      <wpg:grpSpPr>
                        <a:xfrm>
                          <a:off x="0" y="0"/>
                          <a:ext cx="1461447" cy="10090150"/>
                          <a:chOff x="0" y="0"/>
                          <a:chExt cx="1461502" cy="10090556"/>
                        </a:xfrm>
                        <a:effectLst>
                          <a:outerShdw blurRad="50800" dist="50800" dir="5400000" algn="ctr" rotWithShape="0">
                            <a:srgbClr val="000000">
                              <a:alpha val="50000"/>
                            </a:srgbClr>
                          </a:outerShdw>
                        </a:effectLst>
                      </wpg:grpSpPr>
                      <wps:wsp>
                        <wps:cNvPr id="336" name="Rectangle 336"/>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g:grpSp>
                        <wpg:cNvPr id="338" name="Group 338"/>
                        <wpg:cNvGrpSpPr/>
                        <wpg:grpSpPr>
                          <a:xfrm>
                            <a:off x="249269" y="562188"/>
                            <a:ext cx="1212233" cy="991120"/>
                            <a:chOff x="249269" y="562188"/>
                            <a:chExt cx="1212233" cy="991120"/>
                          </a:xfrm>
                          <a:solidFill>
                            <a:srgbClr val="DB7D10"/>
                          </a:solidFill>
                        </wpg:grpSpPr>
                        <wpg:grpSp>
                          <wpg:cNvPr id="339" name="Group 339"/>
                          <wpg:cNvGrpSpPr/>
                          <wpg:grpSpPr>
                            <a:xfrm>
                              <a:off x="249269" y="562188"/>
                              <a:ext cx="124495" cy="991120"/>
                              <a:chOff x="249269" y="562188"/>
                              <a:chExt cx="124495" cy="1087215"/>
                            </a:xfrm>
                            <a:grpFill/>
                          </wpg:grpSpPr>
                          <wps:wsp>
                            <wps:cNvPr id="340"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2" name="Group 342"/>
                          <wpg:cNvGrpSpPr/>
                          <wpg:grpSpPr>
                            <a:xfrm>
                              <a:off x="338277" y="562188"/>
                              <a:ext cx="1123225" cy="863799"/>
                              <a:chOff x="338277" y="562188"/>
                              <a:chExt cx="1123225" cy="863799"/>
                            </a:xfrm>
                            <a:grpFill/>
                          </wpg:grpSpPr>
                          <wps:wsp>
                            <wps:cNvPr id="343"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 name="Rectangle 533"/>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anchor>
            </w:drawing>
          </mc:Choice>
          <mc:Fallback>
            <w:pict>
              <v:group w14:anchorId="0F9A6FE7" id="Group 65" o:spid="_x0000_s1026" style="position:absolute;margin-left:.25pt;margin-top:-56.2pt;width:115.05pt;height:794.5pt;z-index:251658245;mso-position-horizontal-relative:page;mso-width-relative:margin" coordsize="14615,10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">
                <v:rect id="Rectangle 336" o:spid="_x0000_s1027"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" fillcolor="#fbd3b3" stroked="f" strokeweight="2pt">
                  <v:textbox style="layout-flow:vertical;mso-layout-flow-alt:bottom-to-top"/>
                </v:rect>
                <v:group id="Group 338" o:spid="_x0000_s1028"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029"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Round Same Side Corner Rectangle 16" o:spid="_x0000_s1030"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031"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342" o:spid="_x0000_s1032"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Chevron 14" o:spid="_x0000_s1033"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" adj="17446" filled="f" stroked="f" strokeweight="2pt"/>
                    <v:rect id="Rectangle 533" o:spid="_x0000_s1034"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" filled="f" stroked="f" strokeweight="2pt"/>
                  </v:group>
                </v:group>
                <w10:wrap anchorx="page"/>
              </v:group>
            </w:pict>
          </mc:Fallback>
        </mc:AlternateContent>
      </w:r>
    </w:p>
    <w:p w14:paraId="1E7C5DD7" w14:textId="32A578C5" w:rsidR="00A948C7" w:rsidRPr="00F76C53" w:rsidRDefault="004C0EC2" w:rsidP="00542752">
      <w:pPr>
        <w:spacing w:line="276" w:lineRule="auto"/>
      </w:pPr>
      <w:r>
        <w:rPr>
          <w:noProof/>
        </w:rPr>
        <mc:AlternateContent>
          <mc:Choice Requires="wps">
            <w:drawing>
              <wp:anchor distT="0" distB="0" distL="114300" distR="114300" simplePos="0" relativeHeight="251658254" behindDoc="0" locked="0" layoutInCell="1" allowOverlap="1" wp14:anchorId="4A04205D" wp14:editId="0730EFE7">
                <wp:simplePos x="0" y="0"/>
                <wp:positionH relativeFrom="column">
                  <wp:posOffset>1049986</wp:posOffset>
                </wp:positionH>
                <wp:positionV relativeFrom="paragraph">
                  <wp:posOffset>235585</wp:posOffset>
                </wp:positionV>
                <wp:extent cx="5969322" cy="315696"/>
                <wp:effectExtent l="0" t="0" r="0" b="0"/>
                <wp:wrapNone/>
                <wp:docPr id="734"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322" cy="315696"/>
                        </a:xfrm>
                        <a:prstGeom prst="rect">
                          <a:avLst/>
                        </a:prstGeom>
                      </wps:spPr>
                      <wps:txbx>
                        <w:txbxContent>
                          <w:p w14:paraId="6B42F1B2" w14:textId="77777777" w:rsidR="00B06667" w:rsidRPr="0063050B" w:rsidRDefault="00B06667" w:rsidP="004C0EC2">
                            <w:pPr>
                              <w:jc w:val="left"/>
                              <w:rPr>
                                <w:bCs/>
                              </w:rPr>
                            </w:pPr>
                            <w:r w:rsidRPr="0063050B">
                              <w:rPr>
                                <w:rFonts w:cs="Arial"/>
                                <w:bCs/>
                                <w:color w:val="B45429"/>
                                <w:kern w:val="24"/>
                                <w:sz w:val="28"/>
                                <w:szCs w:val="28"/>
                              </w:rPr>
                              <w:t xml:space="preserve">Reports to: </w:t>
                            </w:r>
                            <w:r w:rsidRPr="00A37DF2">
                              <w:rPr>
                                <w:rFonts w:cs="Arial"/>
                                <w:bCs/>
                                <w:color w:val="B45429"/>
                                <w:kern w:val="24"/>
                                <w:sz w:val="28"/>
                                <w:szCs w:val="28"/>
                              </w:rPr>
                              <w:t>Medical Branch Director / Medical Operations Manager</w:t>
                            </w:r>
                          </w:p>
                        </w:txbxContent>
                      </wps:txbx>
                      <wps:bodyPr/>
                    </wps:wsp>
                  </a:graphicData>
                </a:graphic>
              </wp:anchor>
            </w:drawing>
          </mc:Choice>
          <mc:Fallback>
            <w:pict>
              <v:shape w14:anchorId="4A04205D" id="_x0000_s1077" type="#_x0000_t202" style="position:absolute;left:0;text-align:left;margin-left:82.7pt;margin-top:18.55pt;width:470.05pt;height:24.8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" filled="f" stroked="f">
                <v:textbox>
                  <w:txbxContent>
                    <w:p w14:paraId="6B42F1B2" w14:textId="77777777" w:rsidR="00B06667" w:rsidRPr="0063050B" w:rsidRDefault="00B06667" w:rsidP="004C0EC2">
                      <w:pPr>
                        <w:jc w:val="left"/>
                        <w:rPr>
                          <w:bCs/>
                        </w:rPr>
                      </w:pPr>
                      <w:r w:rsidRPr="0063050B">
                        <w:rPr>
                          <w:rFonts w:cs="Arial"/>
                          <w:bCs/>
                          <w:color w:val="B45429"/>
                          <w:kern w:val="24"/>
                          <w:sz w:val="28"/>
                          <w:szCs w:val="28"/>
                        </w:rPr>
                        <w:t xml:space="preserve">Reports to: </w:t>
                      </w:r>
                      <w:r w:rsidRPr="00A37DF2">
                        <w:rPr>
                          <w:rFonts w:cs="Arial"/>
                          <w:bCs/>
                          <w:color w:val="B45429"/>
                          <w:kern w:val="24"/>
                          <w:sz w:val="28"/>
                          <w:szCs w:val="28"/>
                        </w:rPr>
                        <w:t>Medical Branch Director / Medical Operations Manager</w:t>
                      </w:r>
                    </w:p>
                  </w:txbxContent>
                </v:textbox>
              </v:shape>
            </w:pict>
          </mc:Fallback>
        </mc:AlternateContent>
      </w:r>
    </w:p>
    <w:p w14:paraId="492E8398" w14:textId="6BC6BA09" w:rsidR="00A948C7" w:rsidRPr="00F76C53" w:rsidRDefault="00A948C7" w:rsidP="00542752">
      <w:pPr>
        <w:spacing w:line="276" w:lineRule="auto"/>
      </w:pPr>
    </w:p>
    <w:p w14:paraId="6D2DB0C9" w14:textId="77777777" w:rsidR="00C405AF" w:rsidRPr="00F76C53" w:rsidRDefault="00C405AF" w:rsidP="00542752">
      <w:pPr>
        <w:spacing w:after="0" w:line="276" w:lineRule="auto"/>
        <w:jc w:val="left"/>
        <w:textAlignment w:val="center"/>
        <w:rPr>
          <w:rFonts w:cs="Calibri"/>
          <w:sz w:val="6"/>
          <w:szCs w:val="6"/>
          <w:lang w:eastAsia="en-US"/>
        </w:rPr>
      </w:pPr>
    </w:p>
    <w:p w14:paraId="0CE3FEBE" w14:textId="67C950A6" w:rsidR="00C405AF" w:rsidRPr="00F76C53" w:rsidRDefault="00C405AF" w:rsidP="00542752">
      <w:pPr>
        <w:spacing w:after="0" w:line="276" w:lineRule="auto"/>
        <w:jc w:val="left"/>
        <w:textAlignment w:val="center"/>
        <w:rPr>
          <w:rFonts w:cs="Calibri"/>
          <w:sz w:val="6"/>
          <w:szCs w:val="6"/>
          <w:lang w:eastAsia="en-US"/>
        </w:rPr>
      </w:pPr>
    </w:p>
    <w:p w14:paraId="0CE69DBA" w14:textId="77777777" w:rsidR="00C405AF" w:rsidRPr="00F76C53" w:rsidRDefault="00C405AF" w:rsidP="00542752">
      <w:pPr>
        <w:spacing w:after="0" w:line="276" w:lineRule="auto"/>
        <w:jc w:val="left"/>
        <w:textAlignment w:val="center"/>
        <w:rPr>
          <w:rFonts w:cs="Calibri"/>
          <w:sz w:val="6"/>
          <w:szCs w:val="6"/>
          <w:lang w:eastAsia="en-US"/>
        </w:rPr>
      </w:pPr>
    </w:p>
    <w:p w14:paraId="063DA02C" w14:textId="77777777" w:rsidR="00C405AF" w:rsidRPr="00F76C53" w:rsidRDefault="00C405AF" w:rsidP="00542752">
      <w:pPr>
        <w:spacing w:after="0" w:line="276" w:lineRule="auto"/>
        <w:jc w:val="left"/>
        <w:textAlignment w:val="center"/>
        <w:rPr>
          <w:rFonts w:cs="Calibri"/>
          <w:sz w:val="6"/>
          <w:szCs w:val="6"/>
          <w:lang w:eastAsia="en-US"/>
        </w:rPr>
      </w:pPr>
    </w:p>
    <w:tbl>
      <w:tblPr>
        <w:tblpPr w:leftFromText="180" w:rightFromText="180" w:vertAnchor="page" w:horzAnchor="page" w:tblpX="1570" w:tblpY="2494"/>
        <w:tblW w:w="9480" w:type="dxa"/>
        <w:tblCellMar>
          <w:left w:w="0" w:type="dxa"/>
          <w:right w:w="0" w:type="dxa"/>
        </w:tblCellMar>
        <w:tblLook w:val="0420" w:firstRow="1" w:lastRow="0" w:firstColumn="0" w:lastColumn="0" w:noHBand="0" w:noVBand="1"/>
      </w:tblPr>
      <w:tblGrid>
        <w:gridCol w:w="9480"/>
      </w:tblGrid>
      <w:tr w:rsidR="004C0EC2" w:rsidRPr="00F76C53" w14:paraId="5D6F591A" w14:textId="77777777" w:rsidTr="004C0EC2">
        <w:trPr>
          <w:trHeight w:val="765"/>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621BBEB0" w14:textId="77777777" w:rsidR="004C0EC2" w:rsidRPr="00F76C53" w:rsidRDefault="004C0EC2" w:rsidP="004C0EC2">
            <w:pPr>
              <w:spacing w:line="276" w:lineRule="auto"/>
              <w:jc w:val="left"/>
              <w:rPr>
                <w:sz w:val="28"/>
                <w:szCs w:val="28"/>
              </w:rPr>
            </w:pPr>
            <w:r w:rsidRPr="00F76C53">
              <w:rPr>
                <w:b/>
                <w:bCs/>
                <w:color w:val="E36C0A" w:themeColor="accent6" w:themeShade="BF"/>
                <w:sz w:val="28"/>
                <w:szCs w:val="28"/>
              </w:rPr>
              <w:t>Roles and Responsibilities</w:t>
            </w:r>
          </w:p>
        </w:tc>
      </w:tr>
      <w:tr w:rsidR="004C0EC2" w:rsidRPr="00F76C53" w14:paraId="154F9989" w14:textId="77777777" w:rsidTr="004C0EC2">
        <w:trPr>
          <w:trHeight w:val="1275"/>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56856E0B" w14:textId="77777777" w:rsidR="004C0EC2" w:rsidRPr="004C0EC2" w:rsidRDefault="004C0EC2" w:rsidP="000F7CF2">
            <w:pPr>
              <w:numPr>
                <w:ilvl w:val="0"/>
                <w:numId w:val="42"/>
              </w:numPr>
              <w:spacing w:after="0" w:line="360" w:lineRule="auto"/>
              <w:jc w:val="left"/>
            </w:pPr>
            <w:r w:rsidRPr="004C0EC2">
              <w:t xml:space="preserve">Provide oversight for Medical Logistics Unit personnel and resources. </w:t>
            </w:r>
          </w:p>
          <w:p w14:paraId="57DB923B" w14:textId="77777777" w:rsidR="004C0EC2" w:rsidRPr="004C0EC2" w:rsidRDefault="004C0EC2" w:rsidP="000F7CF2">
            <w:pPr>
              <w:numPr>
                <w:ilvl w:val="0"/>
                <w:numId w:val="42"/>
              </w:numPr>
              <w:spacing w:after="0" w:line="360" w:lineRule="auto"/>
              <w:jc w:val="left"/>
            </w:pPr>
            <w:r w:rsidRPr="004C0EC2">
              <w:t>Coordinate functions of the Medical Logistics Unit.</w:t>
            </w:r>
          </w:p>
          <w:p w14:paraId="1D85D367" w14:textId="77777777" w:rsidR="004C0EC2" w:rsidRPr="004C0EC2" w:rsidRDefault="004C0EC2" w:rsidP="000F7CF2">
            <w:pPr>
              <w:numPr>
                <w:ilvl w:val="0"/>
                <w:numId w:val="42"/>
              </w:numPr>
              <w:spacing w:after="0" w:line="360" w:lineRule="auto"/>
              <w:jc w:val="left"/>
            </w:pPr>
            <w:r w:rsidRPr="004C0EC2">
              <w:t>Implement a system for marking, tracking, and returning client equipment, supplies, and medication(s).</w:t>
            </w:r>
          </w:p>
          <w:p w14:paraId="320BD476" w14:textId="77777777" w:rsidR="004C0EC2" w:rsidRPr="004C0EC2" w:rsidRDefault="004C0EC2" w:rsidP="000F7CF2">
            <w:pPr>
              <w:numPr>
                <w:ilvl w:val="0"/>
                <w:numId w:val="42"/>
              </w:numPr>
              <w:spacing w:after="0" w:line="360" w:lineRule="auto"/>
              <w:jc w:val="left"/>
            </w:pPr>
            <w:r w:rsidRPr="004C0EC2">
              <w:t xml:space="preserve">Familiarize staff with shelter floor plan. </w:t>
            </w:r>
          </w:p>
          <w:p w14:paraId="0AE275A2" w14:textId="4577F0A3" w:rsidR="004C0EC2" w:rsidRPr="004C0EC2" w:rsidRDefault="004C0EC2" w:rsidP="000F7CF2">
            <w:pPr>
              <w:numPr>
                <w:ilvl w:val="0"/>
                <w:numId w:val="42"/>
              </w:numPr>
              <w:spacing w:after="0" w:line="360" w:lineRule="auto"/>
              <w:jc w:val="left"/>
            </w:pPr>
            <w:r w:rsidRPr="004C0EC2">
              <w:t xml:space="preserve">Set up </w:t>
            </w:r>
            <w:r w:rsidR="00B06667">
              <w:t>m</w:t>
            </w:r>
            <w:r w:rsidRPr="004C0EC2">
              <w:t>edical/</w:t>
            </w:r>
            <w:r w:rsidR="00B06667">
              <w:t>h</w:t>
            </w:r>
            <w:r w:rsidRPr="004C0EC2">
              <w:t xml:space="preserve">ealth </w:t>
            </w:r>
            <w:r w:rsidR="00B06667">
              <w:t>s</w:t>
            </w:r>
            <w:r w:rsidRPr="004C0EC2">
              <w:t xml:space="preserve">ervices </w:t>
            </w:r>
            <w:r w:rsidR="00B06667">
              <w:t>s</w:t>
            </w:r>
            <w:r w:rsidRPr="004C0EC2">
              <w:t>ection triage/screening, including posting of signs and setting up of tables and chairs.</w:t>
            </w:r>
          </w:p>
          <w:p w14:paraId="2CC77542" w14:textId="77777777" w:rsidR="004C0EC2" w:rsidRPr="004C0EC2" w:rsidRDefault="004C0EC2" w:rsidP="000F7CF2">
            <w:pPr>
              <w:numPr>
                <w:ilvl w:val="0"/>
                <w:numId w:val="42"/>
              </w:numPr>
              <w:spacing w:after="0" w:line="360" w:lineRule="auto"/>
              <w:jc w:val="left"/>
            </w:pPr>
            <w:r w:rsidRPr="004C0EC2">
              <w:t>Ensure that all staff receive incident-specific just-in-time training.</w:t>
            </w:r>
          </w:p>
          <w:p w14:paraId="7EA8303D" w14:textId="4FA95CBF" w:rsidR="00F76C53" w:rsidRPr="00F76C53" w:rsidRDefault="004C0EC2" w:rsidP="000F7CF2">
            <w:pPr>
              <w:numPr>
                <w:ilvl w:val="0"/>
                <w:numId w:val="42"/>
              </w:numPr>
              <w:spacing w:after="0" w:line="360" w:lineRule="auto"/>
              <w:jc w:val="left"/>
            </w:pPr>
            <w:r w:rsidRPr="004C0EC2">
              <w:t xml:space="preserve">Coordinate with Nursing Operations </w:t>
            </w:r>
            <w:r w:rsidR="000C4FC2">
              <w:t xml:space="preserve">Unit </w:t>
            </w:r>
            <w:r w:rsidRPr="004C0EC2">
              <w:t>Lead to ensure infection control/isolation areas are maintained and functional, including ensuring area is secure and separated from general population areas to prevent the spread of disease</w:t>
            </w:r>
            <w:r>
              <w:t>.</w:t>
            </w:r>
          </w:p>
        </w:tc>
      </w:tr>
      <w:tr w:rsidR="004C0EC2" w:rsidRPr="00F76C53" w14:paraId="0D363D5A" w14:textId="77777777" w:rsidTr="004C0EC2">
        <w:trPr>
          <w:trHeight w:val="637"/>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29C1DC89" w14:textId="77777777" w:rsidR="004C0EC2" w:rsidRPr="00F76C53" w:rsidRDefault="004C0EC2" w:rsidP="004C0EC2">
            <w:pPr>
              <w:spacing w:after="0"/>
              <w:jc w:val="left"/>
              <w:rPr>
                <w:sz w:val="28"/>
                <w:szCs w:val="28"/>
              </w:rPr>
            </w:pPr>
            <w:r w:rsidRPr="00F76C53">
              <w:rPr>
                <w:b/>
                <w:bCs/>
                <w:color w:val="E36C0A" w:themeColor="accent6" w:themeShade="BF"/>
                <w:sz w:val="28"/>
                <w:szCs w:val="28"/>
              </w:rPr>
              <w:t>Reporting Guidance</w:t>
            </w:r>
          </w:p>
        </w:tc>
      </w:tr>
      <w:tr w:rsidR="004C0EC2" w:rsidRPr="00F76C53" w14:paraId="76F9A7BA" w14:textId="77777777" w:rsidTr="004C0EC2">
        <w:trPr>
          <w:trHeight w:val="3699"/>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74DC6768" w14:textId="77777777" w:rsidR="00F76C53" w:rsidRPr="00F76C53" w:rsidRDefault="00F76C53" w:rsidP="000F7CF2">
            <w:pPr>
              <w:numPr>
                <w:ilvl w:val="0"/>
                <w:numId w:val="43"/>
              </w:numPr>
              <w:spacing w:after="200"/>
              <w:jc w:val="left"/>
            </w:pPr>
            <w:r w:rsidRPr="00F76C53">
              <w:t>ICS 201: Incident Briefing</w:t>
            </w:r>
          </w:p>
          <w:p w14:paraId="4677E616" w14:textId="77777777" w:rsidR="00F76C53" w:rsidRPr="00F76C53" w:rsidRDefault="00F76C53" w:rsidP="000F7CF2">
            <w:pPr>
              <w:numPr>
                <w:ilvl w:val="0"/>
                <w:numId w:val="43"/>
              </w:numPr>
              <w:spacing w:after="200"/>
              <w:jc w:val="left"/>
            </w:pPr>
            <w:r w:rsidRPr="00F76C53">
              <w:t>ICS 213: General Message</w:t>
            </w:r>
          </w:p>
          <w:p w14:paraId="00C2A3A7" w14:textId="77777777" w:rsidR="004C0EC2" w:rsidRDefault="00F76C53" w:rsidP="000F7CF2">
            <w:pPr>
              <w:numPr>
                <w:ilvl w:val="0"/>
                <w:numId w:val="43"/>
              </w:numPr>
              <w:spacing w:after="200"/>
              <w:jc w:val="left"/>
            </w:pPr>
            <w:r w:rsidRPr="00F76C53">
              <w:t xml:space="preserve">ICS 214: Activity Log </w:t>
            </w:r>
          </w:p>
          <w:p w14:paraId="460CDFFC" w14:textId="3F64A557" w:rsidR="00F76C53" w:rsidRPr="00F76C53" w:rsidRDefault="004C0EC2" w:rsidP="000F7CF2">
            <w:pPr>
              <w:numPr>
                <w:ilvl w:val="0"/>
                <w:numId w:val="43"/>
              </w:numPr>
              <w:spacing w:after="200"/>
              <w:jc w:val="left"/>
            </w:pPr>
            <w:r>
              <w:t>Patient Care Documents</w:t>
            </w:r>
          </w:p>
        </w:tc>
      </w:tr>
    </w:tbl>
    <w:p w14:paraId="5EBD9F57" w14:textId="347E6770" w:rsidR="004C0EC2" w:rsidRPr="00F76C53" w:rsidRDefault="00C405AF" w:rsidP="00542752">
      <w:pPr>
        <w:spacing w:after="200" w:line="276" w:lineRule="auto"/>
        <w:jc w:val="left"/>
        <w:rPr>
          <w:rFonts w:cstheme="majorHAnsi"/>
          <w:bCs/>
          <w:iCs/>
          <w:color w:val="DB7D0F"/>
          <w:sz w:val="28"/>
        </w:rPr>
      </w:pPr>
      <w:r w:rsidRPr="00F76C53">
        <w:br w:type="page"/>
      </w:r>
    </w:p>
    <w:p w14:paraId="58D0597B" w14:textId="7052F672" w:rsidR="0055253B" w:rsidRPr="00F76C53" w:rsidRDefault="00201827" w:rsidP="0055253B">
      <w:pPr>
        <w:rPr>
          <w:lang w:val="en-GB" w:eastAsia="en-US"/>
        </w:rPr>
      </w:pPr>
      <w:r w:rsidRPr="00F76C53">
        <w:rPr>
          <w:noProof/>
        </w:rPr>
        <w:drawing>
          <wp:anchor distT="0" distB="0" distL="114300" distR="114300" simplePos="0" relativeHeight="251658248" behindDoc="1" locked="0" layoutInCell="1" allowOverlap="1" wp14:anchorId="18467AFF" wp14:editId="7B7030E7">
            <wp:simplePos x="0" y="0"/>
            <wp:positionH relativeFrom="margin">
              <wp:align>left</wp:align>
            </wp:positionH>
            <wp:positionV relativeFrom="paragraph">
              <wp:posOffset>542</wp:posOffset>
            </wp:positionV>
            <wp:extent cx="680085" cy="680085"/>
            <wp:effectExtent l="0" t="0" r="0" b="5715"/>
            <wp:wrapTight wrapText="bothSides">
              <wp:wrapPolygon edited="0">
                <wp:start x="4235" y="0"/>
                <wp:lineTo x="1815" y="10286"/>
                <wp:lineTo x="1815" y="11496"/>
                <wp:lineTo x="4235" y="19966"/>
                <wp:lineTo x="4235" y="21176"/>
                <wp:lineTo x="16941" y="21176"/>
                <wp:lineTo x="19361" y="19361"/>
                <wp:lineTo x="18756" y="15126"/>
                <wp:lineTo x="9076" y="0"/>
                <wp:lineTo x="4235" y="0"/>
              </wp:wrapPolygon>
            </wp:wrapTight>
            <wp:docPr id="659" name="Graphic 18">
              <a:extLst xmlns:a="http://schemas.openxmlformats.org/drawingml/2006/main">
                <a:ext uri="{FF2B5EF4-FFF2-40B4-BE49-F238E27FC236}">
                  <a16:creationId xmlns:a16="http://schemas.microsoft.com/office/drawing/2014/main" id="{56AE4113-D925-044B-A335-2677AC8AE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56AE4113-D925-044B-A335-2677AC8AE9E4}"/>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683841" cy="683841"/>
                    </a:xfrm>
                    <a:prstGeom prst="rect">
                      <a:avLst/>
                    </a:prstGeom>
                  </pic:spPr>
                </pic:pic>
              </a:graphicData>
            </a:graphic>
            <wp14:sizeRelH relativeFrom="page">
              <wp14:pctWidth>0</wp14:pctWidth>
            </wp14:sizeRelH>
            <wp14:sizeRelV relativeFrom="page">
              <wp14:pctHeight>0</wp14:pctHeight>
            </wp14:sizeRelV>
          </wp:anchor>
        </w:drawing>
      </w:r>
      <w:r w:rsidR="00591141" w:rsidRPr="00F76C53">
        <w:rPr>
          <w:noProof/>
        </w:rPr>
        <mc:AlternateContent>
          <mc:Choice Requires="wpg">
            <w:drawing>
              <wp:anchor distT="0" distB="0" distL="114300" distR="114300" simplePos="0" relativeHeight="251658247" behindDoc="0" locked="0" layoutInCell="1" allowOverlap="1" wp14:anchorId="45C9DAAA" wp14:editId="1A1112C5">
                <wp:simplePos x="0" y="0"/>
                <wp:positionH relativeFrom="page">
                  <wp:align>left</wp:align>
                </wp:positionH>
                <wp:positionV relativeFrom="paragraph">
                  <wp:posOffset>-709233</wp:posOffset>
                </wp:positionV>
                <wp:extent cx="7604760" cy="10090150"/>
                <wp:effectExtent l="0" t="0" r="0" b="6350"/>
                <wp:wrapNone/>
                <wp:docPr id="647" name="Group 65"/>
                <wp:cNvGraphicFramePr/>
                <a:graphic xmlns:a="http://schemas.openxmlformats.org/drawingml/2006/main">
                  <a:graphicData uri="http://schemas.microsoft.com/office/word/2010/wordprocessingGroup">
                    <wpg:wgp>
                      <wpg:cNvGrpSpPr/>
                      <wpg:grpSpPr>
                        <a:xfrm>
                          <a:off x="0" y="0"/>
                          <a:ext cx="7604760" cy="10090150"/>
                          <a:chOff x="0" y="0"/>
                          <a:chExt cx="7605044" cy="10090556"/>
                        </a:xfrm>
                      </wpg:grpSpPr>
                      <wps:wsp>
                        <wps:cNvPr id="648" name="Rectangle 648"/>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649" name="Title 3"/>
                        <wps:cNvSpPr txBox="1">
                          <a:spLocks/>
                        </wps:cNvSpPr>
                        <wps:spPr>
                          <a:xfrm>
                            <a:off x="1461502" y="678721"/>
                            <a:ext cx="6143542" cy="328585"/>
                          </a:xfrm>
                          <a:prstGeom prst="rect">
                            <a:avLst/>
                          </a:prstGeom>
                        </wps:spPr>
                        <wps:txbx>
                          <w:txbxContent>
                            <w:p w14:paraId="1716BF66" w14:textId="076FBD2F" w:rsidR="00B06667" w:rsidRPr="003A6F5D" w:rsidRDefault="0094306C" w:rsidP="00A37DF2">
                              <w:pPr>
                                <w:rPr>
                                  <w:b/>
                                </w:rPr>
                              </w:pPr>
                              <w:r>
                                <w:rPr>
                                  <w:rFonts w:cs="Arial"/>
                                  <w:b/>
                                  <w:color w:val="DB7D10"/>
                                  <w:kern w:val="24"/>
                                  <w:sz w:val="36"/>
                                  <w:szCs w:val="36"/>
                                </w:rPr>
                                <w:fldChar w:fldCharType="begin"/>
                              </w:r>
                              <w:r>
                                <w:rPr>
                                  <w:b/>
                                </w:rPr>
                                <w:instrText xml:space="preserve"> REF MedicalOperations \h </w:instrText>
                              </w:r>
                              <w:r>
                                <w:rPr>
                                  <w:rFonts w:cs="Arial"/>
                                  <w:b/>
                                  <w:color w:val="DB7D10"/>
                                  <w:kern w:val="24"/>
                                  <w:sz w:val="36"/>
                                  <w:szCs w:val="36"/>
                                </w:rPr>
                              </w:r>
                              <w:r>
                                <w:rPr>
                                  <w:rFonts w:cs="Arial"/>
                                  <w:b/>
                                  <w:color w:val="DB7D10"/>
                                  <w:kern w:val="24"/>
                                  <w:sz w:val="36"/>
                                  <w:szCs w:val="36"/>
                                </w:rPr>
                                <w:fldChar w:fldCharType="separate"/>
                              </w:r>
                              <w:r w:rsidRPr="0055253B">
                                <w:rPr>
                                  <w:rFonts w:cs="Arial"/>
                                  <w:b/>
                                  <w:color w:val="DB7D10"/>
                                  <w:kern w:val="24"/>
                                  <w:sz w:val="36"/>
                                  <w:szCs w:val="36"/>
                                </w:rPr>
                                <w:t>Medical Operations Unit Lead</w:t>
                              </w:r>
                              <w:r>
                                <w:rPr>
                                  <w:rFonts w:cs="Arial"/>
                                  <w:b/>
                                  <w:color w:val="DB7D10"/>
                                  <w:kern w:val="24"/>
                                  <w:sz w:val="36"/>
                                  <w:szCs w:val="36"/>
                                </w:rPr>
                                <w:fldChar w:fldCharType="end"/>
                              </w:r>
                            </w:p>
                          </w:txbxContent>
                        </wps:txbx>
                        <wps:bodyPr/>
                      </wps:wsp>
                      <wpg:grpSp>
                        <wpg:cNvPr id="650" name="Group 650"/>
                        <wpg:cNvGrpSpPr/>
                        <wpg:grpSpPr>
                          <a:xfrm>
                            <a:off x="249269" y="562188"/>
                            <a:ext cx="1212233" cy="991120"/>
                            <a:chOff x="249269" y="562188"/>
                            <a:chExt cx="1212233" cy="991120"/>
                          </a:xfrm>
                          <a:solidFill>
                            <a:srgbClr val="DB7D10"/>
                          </a:solidFill>
                        </wpg:grpSpPr>
                        <wpg:grpSp>
                          <wpg:cNvPr id="651" name="Group 651"/>
                          <wpg:cNvGrpSpPr/>
                          <wpg:grpSpPr>
                            <a:xfrm>
                              <a:off x="249269" y="562188"/>
                              <a:ext cx="124495" cy="991120"/>
                              <a:chOff x="249269" y="562188"/>
                              <a:chExt cx="124495" cy="1087215"/>
                            </a:xfrm>
                            <a:grpFill/>
                          </wpg:grpSpPr>
                          <wps:wsp>
                            <wps:cNvPr id="652"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4" name="Group 654"/>
                          <wpg:cNvGrpSpPr/>
                          <wpg:grpSpPr>
                            <a:xfrm>
                              <a:off x="338277" y="562188"/>
                              <a:ext cx="1123225" cy="863799"/>
                              <a:chOff x="338277" y="562188"/>
                              <a:chExt cx="1123225" cy="863799"/>
                            </a:xfrm>
                            <a:grpFill/>
                          </wpg:grpSpPr>
                          <wps:wsp>
                            <wps:cNvPr id="655"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6" name="Rectangle 656"/>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57" name="Title 3"/>
                        <wps:cNvSpPr txBox="1">
                          <a:spLocks/>
                        </wps:cNvSpPr>
                        <wps:spPr>
                          <a:xfrm>
                            <a:off x="1461502" y="1007306"/>
                            <a:ext cx="5969545" cy="315709"/>
                          </a:xfrm>
                          <a:prstGeom prst="rect">
                            <a:avLst/>
                          </a:prstGeom>
                        </wps:spPr>
                        <wps:txbx>
                          <w:txbxContent>
                            <w:p w14:paraId="5EB972B6" w14:textId="77777777" w:rsidR="00B06667" w:rsidRPr="0063050B" w:rsidRDefault="00B06667" w:rsidP="00A37DF2">
                              <w:pPr>
                                <w:jc w:val="left"/>
                                <w:rPr>
                                  <w:bCs/>
                                </w:rPr>
                              </w:pPr>
                              <w:r w:rsidRPr="0063050B">
                                <w:rPr>
                                  <w:rFonts w:cs="Arial"/>
                                  <w:bCs/>
                                  <w:color w:val="B45429"/>
                                  <w:kern w:val="24"/>
                                  <w:sz w:val="28"/>
                                  <w:szCs w:val="28"/>
                                </w:rPr>
                                <w:t xml:space="preserve">Reports to: </w:t>
                              </w:r>
                              <w:r w:rsidRPr="00A37DF2">
                                <w:rPr>
                                  <w:rFonts w:cs="Arial"/>
                                  <w:bCs/>
                                  <w:color w:val="B45429"/>
                                  <w:kern w:val="24"/>
                                  <w:sz w:val="28"/>
                                  <w:szCs w:val="28"/>
                                </w:rPr>
                                <w:t>Medical Branch Director / Medical Operations Manager</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45C9DAAA" id="_x0000_s1078" style="position:absolute;left:0;text-align:left;margin-left:0;margin-top:-55.85pt;width:598.8pt;height:794.5pt;z-index:251658247;mso-position-horizontal:left;mso-position-horizontal-relative:page;mso-width-relative:margin;mso-height-relative:margin" coordsize="76050,10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">
                <v:rect id="Rectangle 648" o:spid="_x0000_s1079"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" fillcolor="#fbd3b3" stroked="f" strokeweight="2pt">
                  <v:textbox style="layout-flow:vertical;mso-layout-flow-alt:bottom-to-top"/>
                </v:rect>
                <v:shape id="_x0000_s1080" type="#_x0000_t202" style="position:absolute;left:14615;top:6787;width:6143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1716BF66" w14:textId="076FBD2F" w:rsidR="00B06667" w:rsidRPr="003A6F5D" w:rsidRDefault="0094306C" w:rsidP="00A37DF2">
                        <w:pPr>
                          <w:rPr>
                            <w:b/>
                          </w:rPr>
                        </w:pPr>
                        <w:r>
                          <w:rPr>
                            <w:rFonts w:cs="Arial"/>
                            <w:b/>
                            <w:color w:val="DB7D10"/>
                            <w:kern w:val="24"/>
                            <w:sz w:val="36"/>
                            <w:szCs w:val="36"/>
                          </w:rPr>
                          <w:fldChar w:fldCharType="begin"/>
                        </w:r>
                        <w:r>
                          <w:rPr>
                            <w:b/>
                          </w:rPr>
                          <w:instrText xml:space="preserve"> REF MedicalOperations \h </w:instrText>
                        </w:r>
                        <w:r>
                          <w:rPr>
                            <w:rFonts w:cs="Arial"/>
                            <w:b/>
                            <w:color w:val="DB7D10"/>
                            <w:kern w:val="24"/>
                            <w:sz w:val="36"/>
                            <w:szCs w:val="36"/>
                          </w:rPr>
                        </w:r>
                        <w:r>
                          <w:rPr>
                            <w:rFonts w:cs="Arial"/>
                            <w:b/>
                            <w:color w:val="DB7D10"/>
                            <w:kern w:val="24"/>
                            <w:sz w:val="36"/>
                            <w:szCs w:val="36"/>
                          </w:rPr>
                          <w:fldChar w:fldCharType="separate"/>
                        </w:r>
                        <w:r w:rsidRPr="0055253B">
                          <w:rPr>
                            <w:rFonts w:cs="Arial"/>
                            <w:b/>
                            <w:color w:val="DB7D10"/>
                            <w:kern w:val="24"/>
                            <w:sz w:val="36"/>
                            <w:szCs w:val="36"/>
                          </w:rPr>
                          <w:t>Medical Operations Unit Lead</w:t>
                        </w:r>
                        <w:r>
                          <w:rPr>
                            <w:rFonts w:cs="Arial"/>
                            <w:b/>
                            <w:color w:val="DB7D10"/>
                            <w:kern w:val="24"/>
                            <w:sz w:val="36"/>
                            <w:szCs w:val="36"/>
                          </w:rPr>
                          <w:fldChar w:fldCharType="end"/>
                        </w:r>
                      </w:p>
                    </w:txbxContent>
                  </v:textbox>
                </v:shape>
                <v:group id="Group 650" o:spid="_x0000_s1081"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oup 651" o:spid="_x0000_s1082"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Round Same Side Corner Rectangle 16" o:spid="_x0000_s1083"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084"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654" o:spid="_x0000_s1085"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Chevron 14" o:spid="_x0000_s1086"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" adj="17446" filled="f" stroked="f" strokeweight="2pt"/>
                    <v:rect id="Rectangle 656" o:spid="_x0000_s1087"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" filled="f" stroked="f" strokeweight="2pt"/>
                  </v:group>
                </v:group>
                <v:shape id="_x0000_s1088"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5EB972B6" w14:textId="77777777" w:rsidR="00B06667" w:rsidRPr="0063050B" w:rsidRDefault="00B06667" w:rsidP="00A37DF2">
                        <w:pPr>
                          <w:jc w:val="left"/>
                          <w:rPr>
                            <w:bCs/>
                          </w:rPr>
                        </w:pPr>
                        <w:r w:rsidRPr="0063050B">
                          <w:rPr>
                            <w:rFonts w:cs="Arial"/>
                            <w:bCs/>
                            <w:color w:val="B45429"/>
                            <w:kern w:val="24"/>
                            <w:sz w:val="28"/>
                            <w:szCs w:val="28"/>
                          </w:rPr>
                          <w:t xml:space="preserve">Reports to: </w:t>
                        </w:r>
                        <w:r w:rsidRPr="00A37DF2">
                          <w:rPr>
                            <w:rFonts w:cs="Arial"/>
                            <w:bCs/>
                            <w:color w:val="B45429"/>
                            <w:kern w:val="24"/>
                            <w:sz w:val="28"/>
                            <w:szCs w:val="28"/>
                          </w:rPr>
                          <w:t>Medical Branch Director / Medical Operations Manager</w:t>
                        </w:r>
                      </w:p>
                    </w:txbxContent>
                  </v:textbox>
                </v:shape>
                <w10:wrap anchorx="page"/>
              </v:group>
            </w:pict>
          </mc:Fallback>
        </mc:AlternateContent>
      </w:r>
    </w:p>
    <w:p w14:paraId="0E6F6660" w14:textId="0112D220" w:rsidR="00A948C7" w:rsidRPr="00F76C53" w:rsidRDefault="00A948C7" w:rsidP="00542752">
      <w:pPr>
        <w:spacing w:line="276" w:lineRule="auto"/>
      </w:pPr>
    </w:p>
    <w:tbl>
      <w:tblPr>
        <w:tblpPr w:leftFromText="180" w:rightFromText="180" w:vertAnchor="page" w:horzAnchor="margin" w:tblpXSpec="right" w:tblpY="2091"/>
        <w:tblW w:w="9480" w:type="dxa"/>
        <w:tblCellMar>
          <w:left w:w="0" w:type="dxa"/>
          <w:right w:w="0" w:type="dxa"/>
        </w:tblCellMar>
        <w:tblLook w:val="0420" w:firstRow="1" w:lastRow="0" w:firstColumn="0" w:lastColumn="0" w:noHBand="0" w:noVBand="1"/>
      </w:tblPr>
      <w:tblGrid>
        <w:gridCol w:w="9480"/>
      </w:tblGrid>
      <w:tr w:rsidR="00C5243C" w:rsidRPr="00F76C53" w14:paraId="01B028B8" w14:textId="77777777" w:rsidTr="00C5243C">
        <w:trPr>
          <w:trHeight w:val="765"/>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701F73F3" w14:textId="77777777" w:rsidR="00C5243C" w:rsidRPr="00F76C53" w:rsidRDefault="00C5243C" w:rsidP="00C5243C">
            <w:pPr>
              <w:spacing w:line="276" w:lineRule="auto"/>
              <w:jc w:val="left"/>
              <w:rPr>
                <w:sz w:val="28"/>
                <w:szCs w:val="28"/>
              </w:rPr>
            </w:pPr>
            <w:r w:rsidRPr="00F76C53">
              <w:rPr>
                <w:b/>
                <w:bCs/>
                <w:color w:val="E36C0A" w:themeColor="accent6" w:themeShade="BF"/>
                <w:sz w:val="28"/>
                <w:szCs w:val="28"/>
              </w:rPr>
              <w:t>Roles and Responsibilities</w:t>
            </w:r>
          </w:p>
        </w:tc>
      </w:tr>
      <w:tr w:rsidR="00C5243C" w:rsidRPr="00F76C53" w14:paraId="343A5E92" w14:textId="77777777" w:rsidTr="00C5243C">
        <w:trPr>
          <w:trHeight w:val="1275"/>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5E16BCA3" w14:textId="4D5AAE72" w:rsidR="00C5243C" w:rsidRPr="004C0EC2" w:rsidRDefault="00C5243C" w:rsidP="00C5243C">
            <w:pPr>
              <w:numPr>
                <w:ilvl w:val="0"/>
                <w:numId w:val="44"/>
              </w:numPr>
              <w:spacing w:after="0" w:line="360" w:lineRule="auto"/>
              <w:jc w:val="left"/>
            </w:pPr>
            <w:r w:rsidRPr="004C0EC2">
              <w:t xml:space="preserve">Set-up and maintain </w:t>
            </w:r>
            <w:r w:rsidR="00255407">
              <w:t>m</w:t>
            </w:r>
            <w:r w:rsidRPr="004C0EC2">
              <w:t>edical/</w:t>
            </w:r>
            <w:r w:rsidR="00255407">
              <w:t>h</w:t>
            </w:r>
            <w:r w:rsidRPr="004C0EC2">
              <w:t xml:space="preserve">ealth </w:t>
            </w:r>
            <w:r w:rsidR="00255407">
              <w:t>s</w:t>
            </w:r>
            <w:r w:rsidRPr="004C0EC2">
              <w:t>e</w:t>
            </w:r>
            <w:r w:rsidR="00255407">
              <w:t xml:space="preserve">rvice section </w:t>
            </w:r>
            <w:r w:rsidRPr="004C0EC2">
              <w:t>areas.</w:t>
            </w:r>
          </w:p>
          <w:p w14:paraId="294F8FFC" w14:textId="0776C378" w:rsidR="00C5243C" w:rsidRPr="004C0EC2" w:rsidRDefault="00C5243C" w:rsidP="00C5243C">
            <w:pPr>
              <w:numPr>
                <w:ilvl w:val="0"/>
                <w:numId w:val="44"/>
              </w:numPr>
              <w:spacing w:after="0" w:line="360" w:lineRule="auto"/>
              <w:jc w:val="left"/>
            </w:pPr>
            <w:r w:rsidRPr="004C0EC2">
              <w:t xml:space="preserve">Designate </w:t>
            </w:r>
            <w:r w:rsidR="00255407">
              <w:t>m</w:t>
            </w:r>
            <w:r w:rsidRPr="004C0EC2">
              <w:t>edical/</w:t>
            </w:r>
            <w:r w:rsidR="00255407">
              <w:t>h</w:t>
            </w:r>
            <w:r w:rsidRPr="004C0EC2">
              <w:t xml:space="preserve">ealth </w:t>
            </w:r>
            <w:r w:rsidR="00255407">
              <w:t>service s</w:t>
            </w:r>
            <w:r w:rsidRPr="004C0EC2">
              <w:t>ection personnel respite areas.</w:t>
            </w:r>
            <w:r w:rsidR="005A64E2">
              <w:t xml:space="preserve"> </w:t>
            </w:r>
          </w:p>
          <w:p w14:paraId="6C538E10" w14:textId="74CA3D12" w:rsidR="00C5243C" w:rsidRPr="004C0EC2" w:rsidRDefault="00C5243C" w:rsidP="00C5243C">
            <w:pPr>
              <w:numPr>
                <w:ilvl w:val="0"/>
                <w:numId w:val="44"/>
              </w:numPr>
              <w:spacing w:after="0" w:line="360" w:lineRule="auto"/>
              <w:jc w:val="left"/>
            </w:pPr>
            <w:r w:rsidRPr="004C0EC2">
              <w:t>Document actions and decisions on a continual basis</w:t>
            </w:r>
            <w:r w:rsidR="00596582">
              <w:t>.</w:t>
            </w:r>
          </w:p>
          <w:p w14:paraId="5C7DDBA5" w14:textId="77777777" w:rsidR="00C5243C" w:rsidRPr="004C0EC2" w:rsidRDefault="00C5243C" w:rsidP="00C5243C">
            <w:pPr>
              <w:numPr>
                <w:ilvl w:val="0"/>
                <w:numId w:val="44"/>
              </w:numPr>
              <w:spacing w:after="0" w:line="360" w:lineRule="auto"/>
              <w:jc w:val="left"/>
            </w:pPr>
            <w:r w:rsidRPr="004C0EC2">
              <w:t>Document unit actions and decisions on a continual basis.</w:t>
            </w:r>
          </w:p>
          <w:p w14:paraId="63602F11" w14:textId="77777777" w:rsidR="00C5243C" w:rsidRDefault="00C5243C" w:rsidP="00C5243C">
            <w:pPr>
              <w:numPr>
                <w:ilvl w:val="0"/>
                <w:numId w:val="44"/>
              </w:numPr>
              <w:spacing w:after="0" w:line="360" w:lineRule="auto"/>
              <w:jc w:val="left"/>
            </w:pPr>
            <w:r w:rsidRPr="004C0EC2">
              <w:t>Address issues related to client care including:</w:t>
            </w:r>
            <w:r>
              <w:t xml:space="preserve"> </w:t>
            </w:r>
          </w:p>
          <w:p w14:paraId="7BFA8F1E" w14:textId="77777777" w:rsidR="00C5243C" w:rsidRDefault="00C5243C" w:rsidP="00C5243C">
            <w:pPr>
              <w:numPr>
                <w:ilvl w:val="1"/>
                <w:numId w:val="44"/>
              </w:numPr>
              <w:spacing w:after="0" w:line="360" w:lineRule="auto"/>
              <w:jc w:val="left"/>
            </w:pPr>
            <w:r>
              <w:t>O</w:t>
            </w:r>
            <w:r w:rsidRPr="004C0EC2">
              <w:t>ngoing client arrival and bed availability</w:t>
            </w:r>
          </w:p>
          <w:p w14:paraId="565159F9" w14:textId="77777777" w:rsidR="00C5243C" w:rsidRDefault="00C5243C" w:rsidP="00C5243C">
            <w:pPr>
              <w:numPr>
                <w:ilvl w:val="1"/>
                <w:numId w:val="44"/>
              </w:numPr>
              <w:spacing w:after="0" w:line="360" w:lineRule="auto"/>
              <w:jc w:val="left"/>
            </w:pPr>
            <w:r>
              <w:t>M</w:t>
            </w:r>
            <w:r w:rsidRPr="004C0EC2">
              <w:t xml:space="preserve">ental health for clients, families, </w:t>
            </w:r>
            <w:r>
              <w:t xml:space="preserve">and </w:t>
            </w:r>
            <w:r w:rsidRPr="004C0EC2">
              <w:t>personne</w:t>
            </w:r>
            <w:r>
              <w:t>l</w:t>
            </w:r>
          </w:p>
          <w:p w14:paraId="09F58AD7" w14:textId="77777777" w:rsidR="00C5243C" w:rsidRPr="004C0EC2" w:rsidRDefault="00C5243C" w:rsidP="00C5243C">
            <w:pPr>
              <w:numPr>
                <w:ilvl w:val="1"/>
                <w:numId w:val="44"/>
              </w:numPr>
              <w:spacing w:after="0" w:line="360" w:lineRule="auto"/>
              <w:jc w:val="left"/>
            </w:pPr>
            <w:r>
              <w:t>Communications</w:t>
            </w:r>
            <w:r w:rsidRPr="004C0EC2">
              <w:t xml:space="preserve"> with the medical community, area hospitals, and other healthcare facilities</w:t>
            </w:r>
            <w:r>
              <w:t>.</w:t>
            </w:r>
          </w:p>
          <w:p w14:paraId="2BDC045E" w14:textId="77777777" w:rsidR="00C5243C" w:rsidRPr="004C0EC2" w:rsidRDefault="00C5243C" w:rsidP="00C5243C">
            <w:pPr>
              <w:numPr>
                <w:ilvl w:val="0"/>
                <w:numId w:val="44"/>
              </w:numPr>
              <w:spacing w:after="0" w:line="360" w:lineRule="auto"/>
              <w:jc w:val="left"/>
            </w:pPr>
            <w:r w:rsidRPr="004C0EC2">
              <w:t>Address issues related to medical/health services operations including staff health and safety; staffing; medical equipment and supplies; and personnel and resource movement.</w:t>
            </w:r>
          </w:p>
          <w:p w14:paraId="32A04EB5" w14:textId="4E0C5054" w:rsidR="00C5243C" w:rsidRPr="004C0EC2" w:rsidRDefault="00C5243C" w:rsidP="00C5243C">
            <w:pPr>
              <w:numPr>
                <w:ilvl w:val="0"/>
                <w:numId w:val="44"/>
              </w:numPr>
              <w:spacing w:after="0" w:line="360" w:lineRule="auto"/>
              <w:jc w:val="left"/>
            </w:pPr>
            <w:r w:rsidRPr="004C0EC2">
              <w:t xml:space="preserve">Ensure </w:t>
            </w:r>
            <w:r w:rsidR="00255407">
              <w:t>m</w:t>
            </w:r>
            <w:r w:rsidRPr="004C0EC2">
              <w:t>edical/</w:t>
            </w:r>
            <w:r w:rsidR="00255407">
              <w:t>h</w:t>
            </w:r>
            <w:r w:rsidRPr="004C0EC2">
              <w:t xml:space="preserve">ealth </w:t>
            </w:r>
            <w:r w:rsidR="00255407">
              <w:t>services s</w:t>
            </w:r>
            <w:r w:rsidRPr="004C0EC2">
              <w:t xml:space="preserve">ection personnel perform only those duties consistent with their level of expertise and only according to their professional licensure. </w:t>
            </w:r>
          </w:p>
          <w:p w14:paraId="4AF8574F" w14:textId="77777777" w:rsidR="00C5243C" w:rsidRPr="00F76C53" w:rsidRDefault="00C5243C" w:rsidP="00C5243C">
            <w:pPr>
              <w:numPr>
                <w:ilvl w:val="0"/>
                <w:numId w:val="44"/>
              </w:numPr>
              <w:spacing w:after="0" w:line="360" w:lineRule="auto"/>
              <w:jc w:val="left"/>
            </w:pPr>
            <w:r w:rsidRPr="004C0EC2">
              <w:t>Oversee appropriate level of medical/health services provided in the shelter site based on available staff, equipment, and supplies.</w:t>
            </w:r>
          </w:p>
        </w:tc>
      </w:tr>
      <w:tr w:rsidR="00C5243C" w:rsidRPr="00F76C53" w14:paraId="5931CE74" w14:textId="77777777" w:rsidTr="00C5243C">
        <w:trPr>
          <w:trHeight w:val="637"/>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3E4ADDF5" w14:textId="77777777" w:rsidR="00C5243C" w:rsidRPr="00F76C53" w:rsidRDefault="00C5243C" w:rsidP="00C5243C">
            <w:pPr>
              <w:spacing w:after="0"/>
              <w:jc w:val="left"/>
              <w:rPr>
                <w:sz w:val="28"/>
                <w:szCs w:val="28"/>
              </w:rPr>
            </w:pPr>
            <w:r w:rsidRPr="00F76C53">
              <w:rPr>
                <w:b/>
                <w:bCs/>
                <w:color w:val="E36C0A" w:themeColor="accent6" w:themeShade="BF"/>
                <w:sz w:val="28"/>
                <w:szCs w:val="28"/>
              </w:rPr>
              <w:t>Reporting Guidance</w:t>
            </w:r>
          </w:p>
        </w:tc>
      </w:tr>
      <w:tr w:rsidR="00C5243C" w:rsidRPr="00F76C53" w14:paraId="78958831" w14:textId="77777777" w:rsidTr="0063152E">
        <w:trPr>
          <w:trHeight w:val="637"/>
        </w:trPr>
        <w:tc>
          <w:tcPr>
            <w:tcW w:w="9480" w:type="dxa"/>
            <w:tcBorders>
              <w:top w:val="single" w:sz="8" w:space="0" w:color="FFFFFF"/>
              <w:left w:val="single" w:sz="8" w:space="0" w:color="FFFFFF"/>
              <w:bottom w:val="single" w:sz="8" w:space="0" w:color="FFFFFF"/>
              <w:right w:val="single" w:sz="8" w:space="0" w:color="FFFFFF"/>
            </w:tcBorders>
            <w:shd w:val="clear" w:color="auto" w:fill="auto"/>
            <w:tcMar>
              <w:top w:w="72" w:type="dxa"/>
              <w:left w:w="15" w:type="dxa"/>
              <w:bottom w:w="72" w:type="dxa"/>
              <w:right w:w="15" w:type="dxa"/>
            </w:tcMar>
            <w:vAlign w:val="bottom"/>
          </w:tcPr>
          <w:p w14:paraId="66CA18CC" w14:textId="77777777" w:rsidR="00C5243C" w:rsidRPr="00F76C53" w:rsidRDefault="00C5243C" w:rsidP="00C5243C">
            <w:pPr>
              <w:numPr>
                <w:ilvl w:val="0"/>
                <w:numId w:val="45"/>
              </w:numPr>
              <w:spacing w:after="200"/>
              <w:jc w:val="left"/>
            </w:pPr>
            <w:r w:rsidRPr="00F76C53">
              <w:t>ICS 201: Incident Briefing</w:t>
            </w:r>
          </w:p>
          <w:p w14:paraId="72263016" w14:textId="77777777" w:rsidR="00C5243C" w:rsidRPr="00F76C53" w:rsidRDefault="00C5243C" w:rsidP="00C5243C">
            <w:pPr>
              <w:numPr>
                <w:ilvl w:val="0"/>
                <w:numId w:val="45"/>
              </w:numPr>
              <w:spacing w:after="200"/>
              <w:jc w:val="left"/>
            </w:pPr>
            <w:r w:rsidRPr="00F76C53">
              <w:t>ICS 213: General Message</w:t>
            </w:r>
          </w:p>
          <w:p w14:paraId="3E0F9E00" w14:textId="77777777" w:rsidR="00C5243C" w:rsidRDefault="00C5243C" w:rsidP="00C5243C">
            <w:pPr>
              <w:numPr>
                <w:ilvl w:val="0"/>
                <w:numId w:val="45"/>
              </w:numPr>
              <w:spacing w:after="200"/>
              <w:jc w:val="left"/>
            </w:pPr>
            <w:r w:rsidRPr="00F76C53">
              <w:t xml:space="preserve">ICS 214: Activity Log </w:t>
            </w:r>
          </w:p>
          <w:p w14:paraId="782D2FF3" w14:textId="4983D80D" w:rsidR="00C5243C" w:rsidRPr="00C5243C" w:rsidRDefault="00C5243C" w:rsidP="00C5243C">
            <w:pPr>
              <w:numPr>
                <w:ilvl w:val="0"/>
                <w:numId w:val="45"/>
              </w:numPr>
              <w:spacing w:after="200"/>
              <w:jc w:val="left"/>
            </w:pPr>
            <w:r>
              <w:t>Patient Care Documents</w:t>
            </w:r>
          </w:p>
        </w:tc>
      </w:tr>
    </w:tbl>
    <w:p w14:paraId="42F354D3" w14:textId="23EABE77" w:rsidR="00A948C7" w:rsidRPr="00F76C53" w:rsidRDefault="00A948C7" w:rsidP="00542752">
      <w:pPr>
        <w:spacing w:line="276" w:lineRule="auto"/>
      </w:pPr>
    </w:p>
    <w:p w14:paraId="751FCB57" w14:textId="33EB220E" w:rsidR="00A948C7" w:rsidRPr="00F76C53" w:rsidRDefault="00A948C7" w:rsidP="00542752">
      <w:pPr>
        <w:spacing w:line="276" w:lineRule="auto"/>
      </w:pPr>
    </w:p>
    <w:p w14:paraId="0914F8CF" w14:textId="0499C657" w:rsidR="0055253B" w:rsidRPr="00F76C53" w:rsidRDefault="0055253B" w:rsidP="00542752">
      <w:pPr>
        <w:spacing w:line="276" w:lineRule="auto"/>
      </w:pPr>
    </w:p>
    <w:p w14:paraId="1A5AA05E" w14:textId="52C9E40B" w:rsidR="0055253B" w:rsidRPr="00F76C53" w:rsidRDefault="0055253B" w:rsidP="00542752">
      <w:pPr>
        <w:spacing w:line="276" w:lineRule="auto"/>
      </w:pPr>
    </w:p>
    <w:p w14:paraId="6BA93AFF" w14:textId="56492E03" w:rsidR="0055253B" w:rsidRPr="00F76C53" w:rsidRDefault="0055253B" w:rsidP="00542752">
      <w:pPr>
        <w:spacing w:line="276" w:lineRule="auto"/>
      </w:pPr>
    </w:p>
    <w:p w14:paraId="50772026" w14:textId="3B4907A2" w:rsidR="0055253B" w:rsidRPr="00F76C53" w:rsidRDefault="0055253B" w:rsidP="00542752">
      <w:pPr>
        <w:spacing w:line="276" w:lineRule="auto"/>
      </w:pPr>
    </w:p>
    <w:p w14:paraId="3546E11A" w14:textId="7B366953" w:rsidR="0055253B" w:rsidRPr="00F76C53" w:rsidRDefault="0055253B" w:rsidP="00542752">
      <w:pPr>
        <w:spacing w:line="276" w:lineRule="auto"/>
      </w:pPr>
    </w:p>
    <w:p w14:paraId="71738EE8" w14:textId="793E60ED" w:rsidR="0055253B" w:rsidRPr="00F76C53" w:rsidRDefault="0055253B" w:rsidP="00542752">
      <w:pPr>
        <w:spacing w:line="276" w:lineRule="auto"/>
      </w:pPr>
    </w:p>
    <w:p w14:paraId="69194DAB" w14:textId="0AC596C8" w:rsidR="0055253B" w:rsidRPr="00F76C53" w:rsidRDefault="0055253B" w:rsidP="00542752">
      <w:pPr>
        <w:spacing w:line="276" w:lineRule="auto"/>
      </w:pPr>
    </w:p>
    <w:p w14:paraId="5596CC37" w14:textId="2418F6B5" w:rsidR="0055253B" w:rsidRPr="00F76C53" w:rsidRDefault="00A37DF2" w:rsidP="004C0EC2">
      <w:pPr>
        <w:tabs>
          <w:tab w:val="left" w:pos="4052"/>
        </w:tabs>
        <w:spacing w:line="276" w:lineRule="auto"/>
      </w:pPr>
      <w:r w:rsidRPr="00F76C53">
        <w:tab/>
      </w:r>
    </w:p>
    <w:p w14:paraId="41F1BE9B" w14:textId="6D15378D" w:rsidR="00113F56" w:rsidRDefault="00113F56" w:rsidP="00542752">
      <w:pPr>
        <w:spacing w:line="276" w:lineRule="auto"/>
      </w:pPr>
    </w:p>
    <w:p w14:paraId="6201165B" w14:textId="5EC37DE5" w:rsidR="00C5243C" w:rsidRPr="00C5243C" w:rsidRDefault="00C5243C" w:rsidP="00C5243C"/>
    <w:p w14:paraId="0CC1960F" w14:textId="79A66515" w:rsidR="00C5243C" w:rsidRPr="00C5243C" w:rsidRDefault="00C5243C" w:rsidP="00C5243C"/>
    <w:p w14:paraId="7F80DA33" w14:textId="0D3FD53C" w:rsidR="00C5243C" w:rsidRPr="00C5243C" w:rsidRDefault="00C5243C" w:rsidP="00C5243C"/>
    <w:p w14:paraId="64E41844" w14:textId="1D83CEC2" w:rsidR="00C5243C" w:rsidRPr="00C5243C" w:rsidRDefault="00C5243C" w:rsidP="00C5243C"/>
    <w:p w14:paraId="649FAB16" w14:textId="5C735730" w:rsidR="00C5243C" w:rsidRPr="00C5243C" w:rsidRDefault="00C5243C" w:rsidP="00C5243C"/>
    <w:p w14:paraId="4FE4B15E" w14:textId="13753054" w:rsidR="00C5243C" w:rsidRPr="00C5243C" w:rsidRDefault="00C5243C" w:rsidP="00C5243C"/>
    <w:p w14:paraId="11CBBD71" w14:textId="502F50FF" w:rsidR="00C5243C" w:rsidRPr="00C5243C" w:rsidRDefault="00C5243C" w:rsidP="00C5243C"/>
    <w:p w14:paraId="42432246" w14:textId="2486B6E4" w:rsidR="00C5243C" w:rsidRPr="00C5243C" w:rsidRDefault="00C5243C" w:rsidP="00C5243C"/>
    <w:p w14:paraId="5F230C0A" w14:textId="5E91B2D9" w:rsidR="00C5243C" w:rsidRPr="00C5243C" w:rsidRDefault="00C5243C" w:rsidP="00C5243C"/>
    <w:p w14:paraId="16871928" w14:textId="57DCE3B4" w:rsidR="00C5243C" w:rsidRPr="00C5243C" w:rsidRDefault="00C5243C" w:rsidP="00C5243C"/>
    <w:p w14:paraId="501857DE" w14:textId="50EFB391" w:rsidR="00C5243C" w:rsidRPr="00C5243C" w:rsidRDefault="00C5243C" w:rsidP="00C5243C"/>
    <w:p w14:paraId="16C8AC4D" w14:textId="2B86CBA8" w:rsidR="00C5243C" w:rsidRPr="00C5243C" w:rsidRDefault="00C5243C" w:rsidP="00C5243C"/>
    <w:p w14:paraId="6D3FC305" w14:textId="42299299" w:rsidR="00C5243C" w:rsidRPr="00C5243C" w:rsidRDefault="00C5243C" w:rsidP="00C5243C"/>
    <w:p w14:paraId="4FE9D41E" w14:textId="587B6940" w:rsidR="00C5243C" w:rsidRPr="00C5243C" w:rsidRDefault="00C5243C" w:rsidP="00C5243C"/>
    <w:p w14:paraId="63990527" w14:textId="00678EA0" w:rsidR="00C5243C" w:rsidRDefault="00C5243C" w:rsidP="00C5243C"/>
    <w:p w14:paraId="1FD7415B" w14:textId="77777777" w:rsidR="00C5243C" w:rsidRPr="00C5243C" w:rsidRDefault="00C5243C" w:rsidP="00C5243C"/>
    <w:tbl>
      <w:tblPr>
        <w:tblpPr w:leftFromText="180" w:rightFromText="180" w:vertAnchor="page" w:horzAnchor="page" w:tblpX="1463" w:tblpY="2000"/>
        <w:tblW w:w="9480" w:type="dxa"/>
        <w:tblCellMar>
          <w:left w:w="0" w:type="dxa"/>
          <w:right w:w="0" w:type="dxa"/>
        </w:tblCellMar>
        <w:tblLook w:val="0420" w:firstRow="1" w:lastRow="0" w:firstColumn="0" w:lastColumn="0" w:noHBand="0" w:noVBand="1"/>
      </w:tblPr>
      <w:tblGrid>
        <w:gridCol w:w="9480"/>
      </w:tblGrid>
      <w:tr w:rsidR="004C0EC2" w:rsidRPr="00F76C53" w14:paraId="7C41912B" w14:textId="77777777" w:rsidTr="005A4B16">
        <w:trPr>
          <w:trHeight w:val="864"/>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3A6CD559" w14:textId="77777777" w:rsidR="004C0EC2" w:rsidRPr="00F76C53" w:rsidRDefault="004C0EC2" w:rsidP="005A4B16">
            <w:pPr>
              <w:spacing w:after="0" w:line="276" w:lineRule="auto"/>
              <w:jc w:val="left"/>
              <w:rPr>
                <w:sz w:val="28"/>
                <w:szCs w:val="28"/>
              </w:rPr>
            </w:pPr>
            <w:r w:rsidRPr="00F76C53">
              <w:rPr>
                <w:b/>
                <w:bCs/>
                <w:color w:val="E36C0A" w:themeColor="accent6" w:themeShade="BF"/>
                <w:sz w:val="28"/>
                <w:szCs w:val="28"/>
              </w:rPr>
              <w:t>Roles and Responsibilities</w:t>
            </w:r>
          </w:p>
        </w:tc>
      </w:tr>
      <w:tr w:rsidR="004C0EC2" w:rsidRPr="00F76C53" w14:paraId="5D6A3E1F" w14:textId="77777777" w:rsidTr="005A4B16">
        <w:trPr>
          <w:trHeight w:val="1440"/>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76A9229E" w14:textId="1B7FE24D" w:rsidR="004C0EC2" w:rsidRPr="004C0EC2" w:rsidRDefault="00370E77" w:rsidP="000F7CF2">
            <w:pPr>
              <w:numPr>
                <w:ilvl w:val="0"/>
                <w:numId w:val="46"/>
              </w:numPr>
              <w:spacing w:after="200" w:line="276" w:lineRule="auto"/>
              <w:jc w:val="left"/>
            </w:pPr>
            <w:r>
              <w:t>Conduct</w:t>
            </w:r>
            <w:r w:rsidR="004C0EC2" w:rsidRPr="004C0EC2">
              <w:t xml:space="preserve"> the medical assessment and treatment of clients, including medication administration, medication refill, and basic assessment/treatment for common medical concerns.</w:t>
            </w:r>
          </w:p>
          <w:p w14:paraId="51A207AD" w14:textId="77777777" w:rsidR="004C0EC2" w:rsidRPr="004C0EC2" w:rsidRDefault="004C0EC2" w:rsidP="000F7CF2">
            <w:pPr>
              <w:numPr>
                <w:ilvl w:val="0"/>
                <w:numId w:val="46"/>
              </w:numPr>
              <w:spacing w:after="200" w:line="276" w:lineRule="auto"/>
              <w:jc w:val="left"/>
            </w:pPr>
            <w:r w:rsidRPr="004C0EC2">
              <w:t xml:space="preserve">Perform secondary assessment/triage on clients needing a higher level of assessment. </w:t>
            </w:r>
          </w:p>
          <w:p w14:paraId="500D6791" w14:textId="77777777" w:rsidR="004C0EC2" w:rsidRPr="004C0EC2" w:rsidRDefault="004C0EC2" w:rsidP="000F7CF2">
            <w:pPr>
              <w:numPr>
                <w:ilvl w:val="0"/>
                <w:numId w:val="46"/>
              </w:numPr>
              <w:spacing w:after="200" w:line="276" w:lineRule="auto"/>
              <w:jc w:val="left"/>
            </w:pPr>
            <w:r w:rsidRPr="004C0EC2">
              <w:t>Discharge clients to higher levels of care, as needed.</w:t>
            </w:r>
          </w:p>
          <w:p w14:paraId="2D4AF8D9" w14:textId="77777777" w:rsidR="004C0EC2" w:rsidRPr="004C0EC2" w:rsidRDefault="004C0EC2" w:rsidP="000F7CF2">
            <w:pPr>
              <w:numPr>
                <w:ilvl w:val="0"/>
                <w:numId w:val="46"/>
              </w:numPr>
              <w:spacing w:after="200" w:line="276" w:lineRule="auto"/>
              <w:jc w:val="left"/>
            </w:pPr>
            <w:r w:rsidRPr="004C0EC2">
              <w:t>Monitor clients with chronic illnesses and provides supportive measures (e.g., asthma-albuterol treatment, blood sugar checks, wound care, dressing changes).</w:t>
            </w:r>
          </w:p>
          <w:p w14:paraId="2D52D2B5" w14:textId="6601F83F" w:rsidR="00F76C53" w:rsidRPr="00F76C53" w:rsidRDefault="004C0EC2" w:rsidP="000F7CF2">
            <w:pPr>
              <w:numPr>
                <w:ilvl w:val="0"/>
                <w:numId w:val="46"/>
              </w:numPr>
              <w:spacing w:after="200" w:line="276" w:lineRule="auto"/>
              <w:jc w:val="left"/>
            </w:pPr>
            <w:r w:rsidRPr="004C0EC2">
              <w:t>Maintain the clients’ medical update form and advise the Medical Branch Director of any adverse client condition changes.</w:t>
            </w:r>
          </w:p>
        </w:tc>
      </w:tr>
      <w:tr w:rsidR="004C0EC2" w:rsidRPr="00F76C53" w14:paraId="167EA534" w14:textId="77777777" w:rsidTr="005A4B16">
        <w:trPr>
          <w:trHeight w:val="720"/>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4FDE1955" w14:textId="77777777" w:rsidR="004C0EC2" w:rsidRPr="00F76C53" w:rsidRDefault="004C0EC2" w:rsidP="005A4B16">
            <w:pPr>
              <w:spacing w:after="0" w:line="276" w:lineRule="auto"/>
              <w:jc w:val="left"/>
              <w:rPr>
                <w:sz w:val="28"/>
                <w:szCs w:val="28"/>
              </w:rPr>
            </w:pPr>
            <w:r w:rsidRPr="00F76C53">
              <w:rPr>
                <w:b/>
                <w:bCs/>
                <w:color w:val="E36C0A" w:themeColor="accent6" w:themeShade="BF"/>
                <w:sz w:val="28"/>
                <w:szCs w:val="28"/>
              </w:rPr>
              <w:t>Reporting Guidance</w:t>
            </w:r>
          </w:p>
        </w:tc>
      </w:tr>
      <w:tr w:rsidR="004C0EC2" w:rsidRPr="00F76C53" w14:paraId="472C56D0" w14:textId="77777777" w:rsidTr="00FE3F70">
        <w:trPr>
          <w:trHeight w:val="4176"/>
        </w:trPr>
        <w:tc>
          <w:tcPr>
            <w:tcW w:w="9480" w:type="dxa"/>
            <w:tcBorders>
              <w:top w:val="single" w:sz="8" w:space="0" w:color="DC690B"/>
              <w:left w:val="single" w:sz="8" w:space="0" w:color="FFFFFF"/>
              <w:right w:val="single" w:sz="8" w:space="0" w:color="FFFFFF"/>
            </w:tcBorders>
            <w:shd w:val="clear" w:color="auto" w:fill="auto"/>
            <w:tcMar>
              <w:top w:w="72" w:type="dxa"/>
              <w:left w:w="15" w:type="dxa"/>
              <w:bottom w:w="72" w:type="dxa"/>
              <w:right w:w="15" w:type="dxa"/>
            </w:tcMar>
            <w:hideMark/>
          </w:tcPr>
          <w:p w14:paraId="13946EC5" w14:textId="77777777" w:rsidR="00F76C53" w:rsidRPr="00F76C53" w:rsidRDefault="00F76C53" w:rsidP="000F7CF2">
            <w:pPr>
              <w:numPr>
                <w:ilvl w:val="0"/>
                <w:numId w:val="47"/>
              </w:numPr>
              <w:spacing w:after="200" w:line="276" w:lineRule="auto"/>
              <w:jc w:val="left"/>
            </w:pPr>
            <w:r w:rsidRPr="00F76C53">
              <w:t>ICS 201: Incident Briefing</w:t>
            </w:r>
          </w:p>
          <w:p w14:paraId="406A3BDB" w14:textId="77777777" w:rsidR="00F76C53" w:rsidRPr="00F76C53" w:rsidRDefault="00F76C53" w:rsidP="000F7CF2">
            <w:pPr>
              <w:numPr>
                <w:ilvl w:val="0"/>
                <w:numId w:val="47"/>
              </w:numPr>
              <w:spacing w:after="200" w:line="276" w:lineRule="auto"/>
              <w:jc w:val="left"/>
            </w:pPr>
            <w:r w:rsidRPr="00F76C53">
              <w:t>ICS 213: General Message</w:t>
            </w:r>
          </w:p>
          <w:p w14:paraId="570372AB" w14:textId="77777777" w:rsidR="00F76C53" w:rsidRDefault="00F76C53" w:rsidP="000F7CF2">
            <w:pPr>
              <w:numPr>
                <w:ilvl w:val="0"/>
                <w:numId w:val="47"/>
              </w:numPr>
              <w:spacing w:after="200" w:line="276" w:lineRule="auto"/>
              <w:jc w:val="left"/>
            </w:pPr>
            <w:r w:rsidRPr="00F76C53">
              <w:t xml:space="preserve">ICS 214: Activity Log </w:t>
            </w:r>
          </w:p>
          <w:p w14:paraId="4687148E" w14:textId="1E3F239A" w:rsidR="00F76C53" w:rsidRPr="00F76C53" w:rsidRDefault="004C0EC2" w:rsidP="000F7CF2">
            <w:pPr>
              <w:numPr>
                <w:ilvl w:val="0"/>
                <w:numId w:val="47"/>
              </w:numPr>
              <w:spacing w:after="200" w:line="276" w:lineRule="auto"/>
              <w:jc w:val="left"/>
            </w:pPr>
            <w:r>
              <w:t>Patient Care Documents</w:t>
            </w:r>
          </w:p>
        </w:tc>
      </w:tr>
    </w:tbl>
    <w:p w14:paraId="2ECC4A51" w14:textId="79A61249" w:rsidR="00113F56" w:rsidRPr="00372829" w:rsidRDefault="007D47E0" w:rsidP="00542752">
      <w:pPr>
        <w:spacing w:line="276" w:lineRule="auto"/>
        <w:rPr>
          <w:color w:val="FFFFFF" w:themeColor="background1"/>
        </w:rPr>
      </w:pPr>
      <w:r w:rsidRPr="00F76C53">
        <w:rPr>
          <w:noProof/>
        </w:rPr>
        <mc:AlternateContent>
          <mc:Choice Requires="wpg">
            <w:drawing>
              <wp:anchor distT="0" distB="0" distL="114300" distR="114300" simplePos="0" relativeHeight="251658241" behindDoc="0" locked="0" layoutInCell="1" allowOverlap="1" wp14:anchorId="7E04E908" wp14:editId="1C09C4FE">
                <wp:simplePos x="0" y="0"/>
                <wp:positionH relativeFrom="page">
                  <wp:align>left</wp:align>
                </wp:positionH>
                <wp:positionV relativeFrom="paragraph">
                  <wp:posOffset>-701257</wp:posOffset>
                </wp:positionV>
                <wp:extent cx="7668260" cy="10253980"/>
                <wp:effectExtent l="0" t="0" r="0" b="0"/>
                <wp:wrapNone/>
                <wp:docPr id="671" name="Group 27"/>
                <wp:cNvGraphicFramePr/>
                <a:graphic xmlns:a="http://schemas.openxmlformats.org/drawingml/2006/main">
                  <a:graphicData uri="http://schemas.microsoft.com/office/word/2010/wordprocessingGroup">
                    <wpg:wgp>
                      <wpg:cNvGrpSpPr/>
                      <wpg:grpSpPr>
                        <a:xfrm>
                          <a:off x="0" y="0"/>
                          <a:ext cx="7668260" cy="10253980"/>
                          <a:chOff x="0" y="0"/>
                          <a:chExt cx="7668838" cy="10090556"/>
                        </a:xfrm>
                      </wpg:grpSpPr>
                      <wps:wsp>
                        <wps:cNvPr id="673" name="Rectangle 673"/>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677" name="Title 3"/>
                        <wps:cNvSpPr txBox="1">
                          <a:spLocks/>
                        </wps:cNvSpPr>
                        <wps:spPr>
                          <a:xfrm>
                            <a:off x="1525296" y="476663"/>
                            <a:ext cx="6143542" cy="1015732"/>
                          </a:xfrm>
                          <a:prstGeom prst="rect">
                            <a:avLst/>
                          </a:prstGeom>
                        </wps:spPr>
                        <wps:txbx>
                          <w:txbxContent>
                            <w:p w14:paraId="781CC8EF" w14:textId="2C73BEDC" w:rsidR="00B06667" w:rsidRDefault="00B06667" w:rsidP="0008779B">
                              <w:pPr>
                                <w:rPr>
                                  <w:rFonts w:cs="Arial"/>
                                  <w:b/>
                                  <w:color w:val="DB7D10"/>
                                  <w:kern w:val="24"/>
                                  <w:sz w:val="36"/>
                                  <w:szCs w:val="36"/>
                                </w:rPr>
                              </w:pPr>
                              <w:bookmarkStart w:id="30" w:name="MedicalProvider"/>
                              <w:r w:rsidRPr="0008779B">
                                <w:rPr>
                                  <w:rFonts w:cs="Arial"/>
                                  <w:b/>
                                  <w:color w:val="DB7D10"/>
                                  <w:kern w:val="24"/>
                                  <w:sz w:val="36"/>
                                  <w:szCs w:val="36"/>
                                </w:rPr>
                                <w:t>Medical Provider</w:t>
                              </w:r>
                              <w:bookmarkEnd w:id="30"/>
                            </w:p>
                            <w:p w14:paraId="6177427B" w14:textId="0819E751" w:rsidR="00B06667" w:rsidRPr="00A37DF2" w:rsidRDefault="00B06667" w:rsidP="00C5243C">
                              <w:pPr>
                                <w:jc w:val="left"/>
                                <w:rPr>
                                  <w:rFonts w:cs="Arial"/>
                                  <w:bCs/>
                                  <w:color w:val="B45429"/>
                                  <w:kern w:val="24"/>
                                  <w:sz w:val="28"/>
                                  <w:szCs w:val="28"/>
                                </w:rPr>
                              </w:pPr>
                              <w:r w:rsidRPr="00A37DF2">
                                <w:rPr>
                                  <w:rFonts w:cs="Arial"/>
                                  <w:bCs/>
                                  <w:color w:val="B45429"/>
                                  <w:kern w:val="24"/>
                                  <w:sz w:val="28"/>
                                  <w:szCs w:val="28"/>
                                </w:rPr>
                                <w:t>Reports to: Medical Branch Director</w:t>
                              </w:r>
                            </w:p>
                            <w:p w14:paraId="373E449F" w14:textId="64CBC07A" w:rsidR="00B06667" w:rsidRPr="00C5243C" w:rsidRDefault="00B06667" w:rsidP="00C5243C">
                              <w:pPr>
                                <w:jc w:val="left"/>
                                <w:rPr>
                                  <w:rFonts w:cs="Arial"/>
                                  <w:bCs/>
                                  <w:color w:val="B45429"/>
                                  <w:kern w:val="24"/>
                                  <w:sz w:val="28"/>
                                  <w:szCs w:val="28"/>
                                </w:rPr>
                              </w:pPr>
                              <w:r w:rsidRPr="00A37DF2">
                                <w:rPr>
                                  <w:rFonts w:cs="Arial"/>
                                  <w:bCs/>
                                  <w:color w:val="B45429"/>
                                  <w:kern w:val="24"/>
                                  <w:sz w:val="28"/>
                                  <w:szCs w:val="28"/>
                                </w:rPr>
                                <w:t>Must be a licensed health care provider (e.g., RN, NP, DO, PA, DDS, MD)</w:t>
                              </w:r>
                            </w:p>
                            <w:p w14:paraId="6F6DC6F9" w14:textId="77777777" w:rsidR="00B06667" w:rsidRPr="0008779B" w:rsidRDefault="00B06667" w:rsidP="0008779B">
                              <w:pPr>
                                <w:rPr>
                                  <w:b/>
                                </w:rPr>
                              </w:pPr>
                            </w:p>
                          </w:txbxContent>
                        </wps:txbx>
                        <wps:bodyPr/>
                      </wps:wsp>
                      <wpg:grpSp>
                        <wpg:cNvPr id="678" name="Group 678"/>
                        <wpg:cNvGrpSpPr/>
                        <wpg:grpSpPr>
                          <a:xfrm>
                            <a:off x="249269" y="562188"/>
                            <a:ext cx="1212233" cy="991120"/>
                            <a:chOff x="249269" y="562188"/>
                            <a:chExt cx="1212233" cy="991120"/>
                          </a:xfrm>
                          <a:solidFill>
                            <a:srgbClr val="DB7D10"/>
                          </a:solidFill>
                        </wpg:grpSpPr>
                        <wpg:grpSp>
                          <wpg:cNvPr id="679" name="Group 679"/>
                          <wpg:cNvGrpSpPr/>
                          <wpg:grpSpPr>
                            <a:xfrm>
                              <a:off x="249269" y="562188"/>
                              <a:ext cx="124495" cy="991120"/>
                              <a:chOff x="249269" y="562188"/>
                              <a:chExt cx="124495" cy="1087215"/>
                            </a:xfrm>
                            <a:grpFill/>
                          </wpg:grpSpPr>
                          <wps:wsp>
                            <wps:cNvPr id="680"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82" name="Group 682"/>
                          <wpg:cNvGrpSpPr/>
                          <wpg:grpSpPr>
                            <a:xfrm>
                              <a:off x="338277" y="562188"/>
                              <a:ext cx="1123225" cy="863799"/>
                              <a:chOff x="338277" y="562188"/>
                              <a:chExt cx="1123225" cy="863799"/>
                            </a:xfrm>
                            <a:grpFill/>
                          </wpg:grpSpPr>
                          <wps:wsp>
                            <wps:cNvPr id="683"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4" name="Rectangle 684"/>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pic:pic xmlns:pic="http://schemas.openxmlformats.org/drawingml/2006/picture">
                        <pic:nvPicPr>
                          <pic:cNvPr id="697" name="Graphic 26"/>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502222" y="639306"/>
                            <a:ext cx="706996" cy="7069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04E908" id="Group 27" o:spid="_x0000_s1089" style="position:absolute;left:0;text-align:left;margin-left:0;margin-top:-55.2pt;width:603.8pt;height:807.4pt;z-index:251658241;mso-position-horizontal:left;mso-position-horizontal-relative:page;mso-width-relative:margin;mso-height-relative:margin" coordsize="76688,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">
                <v:rect id="Rectangle 673" o:spid="_x0000_s1090"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" fillcolor="#fbd3b3" stroked="f" strokeweight="2pt">
                  <v:textbox style="layout-flow:vertical;mso-layout-flow-alt:bottom-to-top"/>
                </v:rect>
                <v:shape id="_x0000_s1091" type="#_x0000_t202" style="position:absolute;left:15252;top:4766;width:61436;height:10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14:paraId="781CC8EF" w14:textId="2C73BEDC" w:rsidR="00B06667" w:rsidRDefault="00B06667" w:rsidP="0008779B">
                        <w:pPr>
                          <w:rPr>
                            <w:rFonts w:cs="Arial"/>
                            <w:b/>
                            <w:color w:val="DB7D10"/>
                            <w:kern w:val="24"/>
                            <w:sz w:val="36"/>
                            <w:szCs w:val="36"/>
                          </w:rPr>
                        </w:pPr>
                        <w:bookmarkStart w:id="31" w:name="MedicalProvider"/>
                        <w:r w:rsidRPr="0008779B">
                          <w:rPr>
                            <w:rFonts w:cs="Arial"/>
                            <w:b/>
                            <w:color w:val="DB7D10"/>
                            <w:kern w:val="24"/>
                            <w:sz w:val="36"/>
                            <w:szCs w:val="36"/>
                          </w:rPr>
                          <w:t>Medical Provider</w:t>
                        </w:r>
                        <w:bookmarkEnd w:id="31"/>
                      </w:p>
                      <w:p w14:paraId="6177427B" w14:textId="0819E751" w:rsidR="00B06667" w:rsidRPr="00A37DF2" w:rsidRDefault="00B06667" w:rsidP="00C5243C">
                        <w:pPr>
                          <w:jc w:val="left"/>
                          <w:rPr>
                            <w:rFonts w:cs="Arial"/>
                            <w:bCs/>
                            <w:color w:val="B45429"/>
                            <w:kern w:val="24"/>
                            <w:sz w:val="28"/>
                            <w:szCs w:val="28"/>
                          </w:rPr>
                        </w:pPr>
                        <w:r w:rsidRPr="00A37DF2">
                          <w:rPr>
                            <w:rFonts w:cs="Arial"/>
                            <w:bCs/>
                            <w:color w:val="B45429"/>
                            <w:kern w:val="24"/>
                            <w:sz w:val="28"/>
                            <w:szCs w:val="28"/>
                          </w:rPr>
                          <w:t>Reports to: Medical Branch Director</w:t>
                        </w:r>
                      </w:p>
                      <w:p w14:paraId="373E449F" w14:textId="64CBC07A" w:rsidR="00B06667" w:rsidRPr="00C5243C" w:rsidRDefault="00B06667" w:rsidP="00C5243C">
                        <w:pPr>
                          <w:jc w:val="left"/>
                          <w:rPr>
                            <w:rFonts w:cs="Arial"/>
                            <w:bCs/>
                            <w:color w:val="B45429"/>
                            <w:kern w:val="24"/>
                            <w:sz w:val="28"/>
                            <w:szCs w:val="28"/>
                          </w:rPr>
                        </w:pPr>
                        <w:r w:rsidRPr="00A37DF2">
                          <w:rPr>
                            <w:rFonts w:cs="Arial"/>
                            <w:bCs/>
                            <w:color w:val="B45429"/>
                            <w:kern w:val="24"/>
                            <w:sz w:val="28"/>
                            <w:szCs w:val="28"/>
                          </w:rPr>
                          <w:t>Must be a licensed health care provider (e.g., RN, NP, DO, PA, DDS, MD)</w:t>
                        </w:r>
                      </w:p>
                      <w:p w14:paraId="6F6DC6F9" w14:textId="77777777" w:rsidR="00B06667" w:rsidRPr="0008779B" w:rsidRDefault="00B06667" w:rsidP="0008779B">
                        <w:pPr>
                          <w:rPr>
                            <w:b/>
                          </w:rPr>
                        </w:pPr>
                      </w:p>
                    </w:txbxContent>
                  </v:textbox>
                </v:shape>
                <v:group id="Group 678" o:spid="_x0000_s1092"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9" o:spid="_x0000_s1093"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Round Same Side Corner Rectangle 16" o:spid="_x0000_s1094"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095"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682" o:spid="_x0000_s1096"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Chevron 14" o:spid="_x0000_s1097"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" adj="17446" filled="f" stroked="f" strokeweight="2pt"/>
                    <v:rect id="Rectangle 684" o:spid="_x0000_s1098"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" filled="f" stroked="f" strokeweight="2pt"/>
                  </v:group>
                </v:group>
                <v:shape id="Graphic 26" o:spid="_x0000_s1099" type="#_x0000_t75" style="position:absolute;left:5022;top:6393;width:7070;height: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">
                  <v:imagedata r:id="rId46" o:title=""/>
                </v:shape>
                <w10:wrap anchorx="page"/>
              </v:group>
            </w:pict>
          </mc:Fallback>
        </mc:AlternateContent>
      </w:r>
      <w:r w:rsidR="00C405AF" w:rsidRPr="00F76C53">
        <w:br w:type="page"/>
      </w:r>
      <w:r w:rsidR="00315375" w:rsidRPr="00F76C53">
        <w:rPr>
          <w:noProof/>
        </w:rPr>
        <w:drawing>
          <wp:anchor distT="0" distB="0" distL="114300" distR="114300" simplePos="0" relativeHeight="251658250" behindDoc="1" locked="0" layoutInCell="1" allowOverlap="1" wp14:anchorId="75C50FB2" wp14:editId="01B851FA">
            <wp:simplePos x="0" y="0"/>
            <wp:positionH relativeFrom="margin">
              <wp:posOffset>-52780</wp:posOffset>
            </wp:positionH>
            <wp:positionV relativeFrom="paragraph">
              <wp:posOffset>190</wp:posOffset>
            </wp:positionV>
            <wp:extent cx="810260" cy="810260"/>
            <wp:effectExtent l="0" t="0" r="0" b="0"/>
            <wp:wrapTight wrapText="bothSides">
              <wp:wrapPolygon edited="0">
                <wp:start x="12696" y="3047"/>
                <wp:lineTo x="4571" y="5078"/>
                <wp:lineTo x="508" y="7618"/>
                <wp:lineTo x="0" y="14727"/>
                <wp:lineTo x="5078" y="17266"/>
                <wp:lineTo x="11172" y="18282"/>
                <wp:lineTo x="18282" y="18282"/>
                <wp:lineTo x="20313" y="17266"/>
                <wp:lineTo x="20821" y="15235"/>
                <wp:lineTo x="20821" y="11680"/>
                <wp:lineTo x="16251" y="3047"/>
                <wp:lineTo x="12696" y="3047"/>
              </wp:wrapPolygon>
            </wp:wrapTight>
            <wp:docPr id="47" name="Graphic 19">
              <a:extLst xmlns:a="http://schemas.openxmlformats.org/drawingml/2006/main">
                <a:ext uri="{FF2B5EF4-FFF2-40B4-BE49-F238E27FC236}">
                  <a16:creationId xmlns:a16="http://schemas.microsoft.com/office/drawing/2014/main" id="{F61CA205-70F3-304C-B4A4-CBF95B67A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F61CA205-70F3-304C-B4A4-CBF95B67AEAF}"/>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810260" cy="810260"/>
                    </a:xfrm>
                    <a:prstGeom prst="rect">
                      <a:avLst/>
                    </a:prstGeom>
                  </pic:spPr>
                </pic:pic>
              </a:graphicData>
            </a:graphic>
            <wp14:sizeRelH relativeFrom="page">
              <wp14:pctWidth>0</wp14:pctWidth>
            </wp14:sizeRelH>
            <wp14:sizeRelV relativeFrom="page">
              <wp14:pctHeight>0</wp14:pctHeight>
            </wp14:sizeRelV>
          </wp:anchor>
        </w:drawing>
      </w:r>
      <w:r w:rsidR="00C5243C" w:rsidRPr="00F76C53">
        <w:rPr>
          <w:noProof/>
        </w:rPr>
        <mc:AlternateContent>
          <mc:Choice Requires="wps">
            <w:drawing>
              <wp:anchor distT="0" distB="0" distL="114300" distR="114300" simplePos="0" relativeHeight="251658251" behindDoc="0" locked="0" layoutInCell="1" allowOverlap="1" wp14:anchorId="5716CBF4" wp14:editId="3DD70B4E">
                <wp:simplePos x="0" y="0"/>
                <wp:positionH relativeFrom="page">
                  <wp:posOffset>1483112</wp:posOffset>
                </wp:positionH>
                <wp:positionV relativeFrom="paragraph">
                  <wp:posOffset>183438</wp:posOffset>
                </wp:positionV>
                <wp:extent cx="6142990" cy="356839"/>
                <wp:effectExtent l="0" t="0" r="0" b="0"/>
                <wp:wrapNone/>
                <wp:docPr id="729"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356839"/>
                        </a:xfrm>
                        <a:prstGeom prst="rect">
                          <a:avLst/>
                        </a:prstGeom>
                      </wps:spPr>
                      <wps:txbx>
                        <w:txbxContent>
                          <w:p w14:paraId="5F0B2023" w14:textId="6D204A52" w:rsidR="00B06667" w:rsidRPr="003A6F5D" w:rsidRDefault="00B06667" w:rsidP="00A37DF2">
                            <w:pPr>
                              <w:rPr>
                                <w:b/>
                              </w:rPr>
                            </w:pPr>
                            <w:bookmarkStart w:id="32" w:name="MedicalLogsPersonnel"/>
                            <w:r w:rsidRPr="003A6F5D">
                              <w:rPr>
                                <w:rFonts w:cs="Arial"/>
                                <w:b/>
                                <w:color w:val="DB7D10"/>
                                <w:kern w:val="24"/>
                                <w:sz w:val="36"/>
                                <w:szCs w:val="36"/>
                              </w:rPr>
                              <w:t xml:space="preserve">Medical </w:t>
                            </w:r>
                            <w:r>
                              <w:rPr>
                                <w:rFonts w:cs="Arial"/>
                                <w:b/>
                                <w:color w:val="DB7D10"/>
                                <w:kern w:val="24"/>
                                <w:sz w:val="36"/>
                                <w:szCs w:val="36"/>
                              </w:rPr>
                              <w:t>Logistics Personnel</w:t>
                            </w:r>
                            <w:bookmarkEnd w:id="32"/>
                          </w:p>
                        </w:txbxContent>
                      </wps:txbx>
                      <wps:bodyPr>
                        <a:noAutofit/>
                      </wps:bodyPr>
                    </wps:wsp>
                  </a:graphicData>
                </a:graphic>
                <wp14:sizeRelV relativeFrom="margin">
                  <wp14:pctHeight>0</wp14:pctHeight>
                </wp14:sizeRelV>
              </wp:anchor>
            </w:drawing>
          </mc:Choice>
          <mc:Fallback>
            <w:pict>
              <v:shape w14:anchorId="5716CBF4" id="_x0000_s1100" type="#_x0000_t202" style="position:absolute;left:0;text-align:left;margin-left:116.8pt;margin-top:14.45pt;width:483.7pt;height:28.1pt;z-index:25165825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" filled="f" stroked="f">
                <v:textbox>
                  <w:txbxContent>
                    <w:p w14:paraId="5F0B2023" w14:textId="6D204A52" w:rsidR="00B06667" w:rsidRPr="003A6F5D" w:rsidRDefault="00B06667" w:rsidP="00A37DF2">
                      <w:pPr>
                        <w:rPr>
                          <w:b/>
                        </w:rPr>
                      </w:pPr>
                      <w:bookmarkStart w:id="33" w:name="MedicalLogsPersonnel"/>
                      <w:r w:rsidRPr="003A6F5D">
                        <w:rPr>
                          <w:rFonts w:cs="Arial"/>
                          <w:b/>
                          <w:color w:val="DB7D10"/>
                          <w:kern w:val="24"/>
                          <w:sz w:val="36"/>
                          <w:szCs w:val="36"/>
                        </w:rPr>
                        <w:t xml:space="preserve">Medical </w:t>
                      </w:r>
                      <w:r>
                        <w:rPr>
                          <w:rFonts w:cs="Arial"/>
                          <w:b/>
                          <w:color w:val="DB7D10"/>
                          <w:kern w:val="24"/>
                          <w:sz w:val="36"/>
                          <w:szCs w:val="36"/>
                        </w:rPr>
                        <w:t>Logistics Personnel</w:t>
                      </w:r>
                      <w:bookmarkEnd w:id="33"/>
                    </w:p>
                  </w:txbxContent>
                </v:textbox>
                <w10:wrap anchorx="page"/>
              </v:shape>
            </w:pict>
          </mc:Fallback>
        </mc:AlternateContent>
      </w:r>
      <w:r w:rsidR="00201827" w:rsidRPr="00F76C53">
        <w:rPr>
          <w:noProof/>
        </w:rPr>
        <mc:AlternateContent>
          <mc:Choice Requires="wpg">
            <w:drawing>
              <wp:anchor distT="0" distB="0" distL="114300" distR="114300" simplePos="0" relativeHeight="251658249" behindDoc="0" locked="0" layoutInCell="1" allowOverlap="1" wp14:anchorId="7E6FE6B5" wp14:editId="1E8FC817">
                <wp:simplePos x="0" y="0"/>
                <wp:positionH relativeFrom="page">
                  <wp:align>left</wp:align>
                </wp:positionH>
                <wp:positionV relativeFrom="paragraph">
                  <wp:posOffset>-703162</wp:posOffset>
                </wp:positionV>
                <wp:extent cx="1461502" cy="10090556"/>
                <wp:effectExtent l="0" t="0" r="5715" b="6350"/>
                <wp:wrapNone/>
                <wp:docPr id="660" name="Group 27"/>
                <wp:cNvGraphicFramePr/>
                <a:graphic xmlns:a="http://schemas.openxmlformats.org/drawingml/2006/main">
                  <a:graphicData uri="http://schemas.microsoft.com/office/word/2010/wordprocessingGroup">
                    <wpg:wgp>
                      <wpg:cNvGrpSpPr/>
                      <wpg:grpSpPr>
                        <a:xfrm>
                          <a:off x="0" y="0"/>
                          <a:ext cx="1461502" cy="10090556"/>
                          <a:chOff x="0" y="0"/>
                          <a:chExt cx="1461502" cy="10090556"/>
                        </a:xfrm>
                      </wpg:grpSpPr>
                      <wps:wsp>
                        <wps:cNvPr id="661" name="Rectangle 661"/>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g:grpSp>
                        <wpg:cNvPr id="663" name="Group 663"/>
                        <wpg:cNvGrpSpPr/>
                        <wpg:grpSpPr>
                          <a:xfrm>
                            <a:off x="249269" y="562188"/>
                            <a:ext cx="1212233" cy="991120"/>
                            <a:chOff x="249269" y="562188"/>
                            <a:chExt cx="1212233" cy="991120"/>
                          </a:xfrm>
                          <a:solidFill>
                            <a:srgbClr val="DB7D10"/>
                          </a:solidFill>
                        </wpg:grpSpPr>
                        <wpg:grpSp>
                          <wpg:cNvPr id="664" name="Group 664"/>
                          <wpg:cNvGrpSpPr/>
                          <wpg:grpSpPr>
                            <a:xfrm>
                              <a:off x="249269" y="562188"/>
                              <a:ext cx="124495" cy="991120"/>
                              <a:chOff x="249269" y="562188"/>
                              <a:chExt cx="124495" cy="1087215"/>
                            </a:xfrm>
                            <a:grpFill/>
                          </wpg:grpSpPr>
                          <wps:wsp>
                            <wps:cNvPr id="665"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67" name="Group 667"/>
                          <wpg:cNvGrpSpPr/>
                          <wpg:grpSpPr>
                            <a:xfrm>
                              <a:off x="338277" y="562188"/>
                              <a:ext cx="1123225" cy="863799"/>
                              <a:chOff x="338277" y="562188"/>
                              <a:chExt cx="1123225" cy="863799"/>
                            </a:xfrm>
                            <a:grpFill/>
                          </wpg:grpSpPr>
                          <wps:wsp>
                            <wps:cNvPr id="668"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Rectangle 669"/>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anchor>
            </w:drawing>
          </mc:Choice>
          <mc:Fallback>
            <w:pict>
              <v:group w14:anchorId="1FF2537B" id="Group 27" o:spid="_x0000_s1026" style="position:absolute;margin-left:0;margin-top:-55.35pt;width:115.1pt;height:794.55pt;z-index:251658249;mso-position-horizontal:left;mso-position-horizontal-relative:page;mso-width-relative:margin" coordsize="14615,10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">
                <v:rect id="Rectangle 661" o:spid="_x0000_s1027"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" fillcolor="#fbd3b3" stroked="f" strokeweight="2pt">
                  <v:textbox style="layout-flow:vertical;mso-layout-flow-alt:bottom-to-top"/>
                </v:rect>
                <v:group id="Group 663" o:spid="_x0000_s1028"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664" o:spid="_x0000_s1029"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Round Same Side Corner Rectangle 16" o:spid="_x0000_s1030"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031"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667" o:spid="_x0000_s1032"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Chevron 14" o:spid="_x0000_s1033"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" adj="17446" filled="f" stroked="f" strokeweight="2pt"/>
                    <v:rect id="Rectangle 669" o:spid="_x0000_s1034"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" filled="f" stroked="f" strokeweight="2pt"/>
                  </v:group>
                </v:group>
                <w10:wrap anchorx="page"/>
              </v:group>
            </w:pict>
          </mc:Fallback>
        </mc:AlternateContent>
      </w:r>
      <w:r w:rsidR="0008779B" w:rsidRPr="00F76C53">
        <w:t xml:space="preserve"> </w:t>
      </w:r>
    </w:p>
    <w:tbl>
      <w:tblPr>
        <w:tblpPr w:leftFromText="180" w:rightFromText="180" w:vertAnchor="page" w:horzAnchor="page" w:tblpX="1576" w:tblpY="1966"/>
        <w:tblW w:w="9480" w:type="dxa"/>
        <w:tblCellMar>
          <w:left w:w="0" w:type="dxa"/>
          <w:right w:w="0" w:type="dxa"/>
        </w:tblCellMar>
        <w:tblLook w:val="0420" w:firstRow="1" w:lastRow="0" w:firstColumn="0" w:lastColumn="0" w:noHBand="0" w:noVBand="1"/>
      </w:tblPr>
      <w:tblGrid>
        <w:gridCol w:w="9480"/>
      </w:tblGrid>
      <w:tr w:rsidR="00744B0E" w:rsidRPr="00F76C53" w14:paraId="64AA01B3" w14:textId="77777777" w:rsidTr="00744B0E">
        <w:trPr>
          <w:trHeight w:val="864"/>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4DF9010C" w14:textId="2F8AE638" w:rsidR="00744B0E" w:rsidRPr="00F76C53" w:rsidRDefault="00C5243C" w:rsidP="00744B0E">
            <w:pPr>
              <w:spacing w:after="0" w:line="276" w:lineRule="auto"/>
              <w:jc w:val="left"/>
              <w:rPr>
                <w:sz w:val="28"/>
                <w:szCs w:val="28"/>
              </w:rPr>
            </w:pPr>
            <w:r w:rsidRPr="00F76C53">
              <w:rPr>
                <w:noProof/>
              </w:rPr>
              <mc:AlternateContent>
                <mc:Choice Requires="wps">
                  <w:drawing>
                    <wp:anchor distT="0" distB="0" distL="114300" distR="114300" simplePos="0" relativeHeight="251658252" behindDoc="0" locked="0" layoutInCell="1" allowOverlap="1" wp14:anchorId="174929AB" wp14:editId="34842580">
                      <wp:simplePos x="0" y="0"/>
                      <wp:positionH relativeFrom="page">
                        <wp:posOffset>462915</wp:posOffset>
                      </wp:positionH>
                      <wp:positionV relativeFrom="paragraph">
                        <wp:posOffset>-431800</wp:posOffset>
                      </wp:positionV>
                      <wp:extent cx="5969000" cy="315595"/>
                      <wp:effectExtent l="0" t="0" r="0" b="0"/>
                      <wp:wrapNone/>
                      <wp:docPr id="731"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315595"/>
                              </a:xfrm>
                              <a:prstGeom prst="rect">
                                <a:avLst/>
                              </a:prstGeom>
                            </wps:spPr>
                            <wps:txbx>
                              <w:txbxContent>
                                <w:p w14:paraId="4EF1E17D" w14:textId="42967908" w:rsidR="00B06667" w:rsidRPr="0063050B" w:rsidRDefault="00B06667" w:rsidP="00A37DF2">
                                  <w:pPr>
                                    <w:jc w:val="left"/>
                                    <w:rPr>
                                      <w:bCs/>
                                    </w:rPr>
                                  </w:pPr>
                                  <w:r w:rsidRPr="0063050B">
                                    <w:rPr>
                                      <w:rFonts w:cs="Arial"/>
                                      <w:bCs/>
                                      <w:color w:val="B45429"/>
                                      <w:kern w:val="24"/>
                                      <w:sz w:val="28"/>
                                      <w:szCs w:val="28"/>
                                    </w:rPr>
                                    <w:t xml:space="preserve">Reports to: </w:t>
                                  </w:r>
                                  <w:r>
                                    <w:rPr>
                                      <w:rFonts w:cs="Arial"/>
                                      <w:bCs/>
                                      <w:color w:val="B45429"/>
                                      <w:kern w:val="24"/>
                                      <w:sz w:val="28"/>
                                      <w:szCs w:val="28"/>
                                    </w:rPr>
                                    <w:t>Medical Logistics Unit Lead</w:t>
                                  </w:r>
                                </w:p>
                              </w:txbxContent>
                            </wps:txbx>
                            <wps:bodyPr/>
                          </wps:wsp>
                        </a:graphicData>
                      </a:graphic>
                      <wp14:sizeRelH relativeFrom="margin">
                        <wp14:pctWidth>0</wp14:pctWidth>
                      </wp14:sizeRelH>
                      <wp14:sizeRelV relativeFrom="margin">
                        <wp14:pctHeight>0</wp14:pctHeight>
                      </wp14:sizeRelV>
                    </wp:anchor>
                  </w:drawing>
                </mc:Choice>
                <mc:Fallback>
                  <w:pict>
                    <v:shape w14:anchorId="174929AB" id="_x0000_s1101" type="#_x0000_t202" style="position:absolute;margin-left:36.45pt;margin-top:-34pt;width:470pt;height:24.8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" filled="f" stroked="f">
                      <v:textbox>
                        <w:txbxContent>
                          <w:p w14:paraId="4EF1E17D" w14:textId="42967908" w:rsidR="00B06667" w:rsidRPr="0063050B" w:rsidRDefault="00B06667" w:rsidP="00A37DF2">
                            <w:pPr>
                              <w:jc w:val="left"/>
                              <w:rPr>
                                <w:bCs/>
                              </w:rPr>
                            </w:pPr>
                            <w:r w:rsidRPr="0063050B">
                              <w:rPr>
                                <w:rFonts w:cs="Arial"/>
                                <w:bCs/>
                                <w:color w:val="B45429"/>
                                <w:kern w:val="24"/>
                                <w:sz w:val="28"/>
                                <w:szCs w:val="28"/>
                              </w:rPr>
                              <w:t xml:space="preserve">Reports to: </w:t>
                            </w:r>
                            <w:r>
                              <w:rPr>
                                <w:rFonts w:cs="Arial"/>
                                <w:bCs/>
                                <w:color w:val="B45429"/>
                                <w:kern w:val="24"/>
                                <w:sz w:val="28"/>
                                <w:szCs w:val="28"/>
                              </w:rPr>
                              <w:t>Medical Logistics Unit Lead</w:t>
                            </w:r>
                          </w:p>
                        </w:txbxContent>
                      </v:textbox>
                      <w10:wrap anchorx="page"/>
                    </v:shape>
                  </w:pict>
                </mc:Fallback>
              </mc:AlternateContent>
            </w:r>
            <w:r w:rsidR="00744B0E" w:rsidRPr="00F76C53">
              <w:rPr>
                <w:b/>
                <w:bCs/>
                <w:color w:val="E36C0A" w:themeColor="accent6" w:themeShade="BF"/>
                <w:sz w:val="28"/>
                <w:szCs w:val="28"/>
              </w:rPr>
              <w:t>Roles and Responsibilities</w:t>
            </w:r>
          </w:p>
        </w:tc>
      </w:tr>
      <w:tr w:rsidR="00744B0E" w:rsidRPr="00F76C53" w14:paraId="3F61ECE7" w14:textId="77777777" w:rsidTr="00025E86">
        <w:trPr>
          <w:trHeight w:val="1440"/>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69100FC9" w14:textId="7090FB97" w:rsidR="00744B0E" w:rsidRPr="004C0EC2" w:rsidRDefault="00744B0E" w:rsidP="000F7CF2">
            <w:pPr>
              <w:numPr>
                <w:ilvl w:val="0"/>
                <w:numId w:val="48"/>
              </w:numPr>
              <w:spacing w:after="200" w:line="276" w:lineRule="auto"/>
              <w:jc w:val="left"/>
            </w:pPr>
            <w:r w:rsidRPr="004C0EC2">
              <w:t xml:space="preserve">Oversee supply chain requests pertinent to the </w:t>
            </w:r>
            <w:r w:rsidR="00B06667">
              <w:t>medical/health services section</w:t>
            </w:r>
            <w:r w:rsidRPr="004C0EC2">
              <w:t xml:space="preserve"> in conjunction with the Logistics Section</w:t>
            </w:r>
            <w:r w:rsidR="00370E77">
              <w:t xml:space="preserve"> of the overarching shelter</w:t>
            </w:r>
            <w:r>
              <w:t>.</w:t>
            </w:r>
          </w:p>
          <w:p w14:paraId="283A711B" w14:textId="076E0CCD" w:rsidR="00744B0E" w:rsidRPr="004C0EC2" w:rsidRDefault="00744B0E" w:rsidP="000F7CF2">
            <w:pPr>
              <w:numPr>
                <w:ilvl w:val="0"/>
                <w:numId w:val="48"/>
              </w:numPr>
              <w:spacing w:after="200" w:line="276" w:lineRule="auto"/>
              <w:jc w:val="left"/>
            </w:pPr>
            <w:r w:rsidRPr="004C0EC2">
              <w:t xml:space="preserve">Support registration and intake of shelter clients. </w:t>
            </w:r>
          </w:p>
          <w:p w14:paraId="6511DF8A" w14:textId="36E5AD70" w:rsidR="00744B0E" w:rsidRPr="004C0EC2" w:rsidRDefault="00744B0E" w:rsidP="000F7CF2">
            <w:pPr>
              <w:numPr>
                <w:ilvl w:val="0"/>
                <w:numId w:val="48"/>
              </w:numPr>
              <w:spacing w:after="200" w:line="276" w:lineRule="auto"/>
              <w:jc w:val="left"/>
            </w:pPr>
            <w:r w:rsidRPr="004C0EC2">
              <w:t>Identify, order, receive, and set-up medical supplies and equipment.</w:t>
            </w:r>
          </w:p>
          <w:p w14:paraId="79B99CF4" w14:textId="731F7AE9" w:rsidR="00744B0E" w:rsidRPr="004C0EC2" w:rsidRDefault="00744B0E" w:rsidP="000F7CF2">
            <w:pPr>
              <w:numPr>
                <w:ilvl w:val="0"/>
                <w:numId w:val="48"/>
              </w:numPr>
              <w:spacing w:after="200" w:line="276" w:lineRule="auto"/>
              <w:jc w:val="left"/>
            </w:pPr>
            <w:r w:rsidRPr="004C0EC2">
              <w:t xml:space="preserve">Monitor supply usage and ensure timely replenishment of all materials. </w:t>
            </w:r>
          </w:p>
          <w:p w14:paraId="60C72517" w14:textId="66AB42E7" w:rsidR="00744B0E" w:rsidRPr="004C0EC2" w:rsidRDefault="00744B0E" w:rsidP="000F7CF2">
            <w:pPr>
              <w:numPr>
                <w:ilvl w:val="0"/>
                <w:numId w:val="48"/>
              </w:numPr>
              <w:spacing w:after="200" w:line="276" w:lineRule="auto"/>
              <w:jc w:val="left"/>
            </w:pPr>
            <w:r w:rsidRPr="004C0EC2">
              <w:t>Ensure supplies are stocked and distributed for clients in infection control/isolation area.</w:t>
            </w:r>
          </w:p>
          <w:p w14:paraId="52E6C549" w14:textId="6518CDA2" w:rsidR="00744B0E" w:rsidRDefault="00744B0E" w:rsidP="000F7CF2">
            <w:pPr>
              <w:numPr>
                <w:ilvl w:val="0"/>
                <w:numId w:val="48"/>
              </w:numPr>
              <w:spacing w:after="200" w:line="276" w:lineRule="auto"/>
              <w:jc w:val="left"/>
            </w:pPr>
            <w:r w:rsidRPr="004C0EC2">
              <w:t>Assign and orient staff, as necessary.</w:t>
            </w:r>
          </w:p>
          <w:p w14:paraId="7A2B6ADE" w14:textId="77777777" w:rsidR="00744B0E" w:rsidRPr="004C0EC2" w:rsidRDefault="00744B0E" w:rsidP="000F7CF2">
            <w:pPr>
              <w:numPr>
                <w:ilvl w:val="0"/>
                <w:numId w:val="48"/>
              </w:numPr>
              <w:spacing w:after="200" w:line="276" w:lineRule="auto"/>
              <w:jc w:val="left"/>
            </w:pPr>
            <w:r w:rsidRPr="004C0EC2">
              <w:t>Identify resource needs (e.g., computer, phone, plan, procedures).</w:t>
            </w:r>
          </w:p>
          <w:p w14:paraId="6EAFAF52" w14:textId="12880220" w:rsidR="00744B0E" w:rsidRPr="004C0EC2" w:rsidRDefault="00744B0E" w:rsidP="000F7CF2">
            <w:pPr>
              <w:numPr>
                <w:ilvl w:val="0"/>
                <w:numId w:val="48"/>
              </w:numPr>
              <w:spacing w:after="200" w:line="276" w:lineRule="auto"/>
              <w:jc w:val="left"/>
            </w:pPr>
            <w:r w:rsidRPr="004C0EC2">
              <w:t>Address needs such as communications, provision of food and water for staff, and transportation resources.</w:t>
            </w:r>
          </w:p>
          <w:p w14:paraId="64E5D38C" w14:textId="01522980" w:rsidR="00744B0E" w:rsidRPr="004C0EC2" w:rsidRDefault="00744B0E" w:rsidP="000F7CF2">
            <w:pPr>
              <w:numPr>
                <w:ilvl w:val="0"/>
                <w:numId w:val="48"/>
              </w:numPr>
              <w:spacing w:after="200" w:line="276" w:lineRule="auto"/>
              <w:jc w:val="left"/>
            </w:pPr>
            <w:r w:rsidRPr="004C0EC2">
              <w:t>Address credentialing needs as necessary.</w:t>
            </w:r>
          </w:p>
          <w:p w14:paraId="5FF19E50" w14:textId="480ED5A9" w:rsidR="00744B0E" w:rsidRDefault="00744B0E" w:rsidP="000F7CF2">
            <w:pPr>
              <w:numPr>
                <w:ilvl w:val="0"/>
                <w:numId w:val="48"/>
              </w:numPr>
              <w:spacing w:after="200" w:line="276" w:lineRule="auto"/>
              <w:jc w:val="left"/>
            </w:pPr>
            <w:r w:rsidRPr="004C0EC2">
              <w:t>Maintain medical records</w:t>
            </w:r>
            <w:r>
              <w:t>.</w:t>
            </w:r>
          </w:p>
          <w:p w14:paraId="535357F3" w14:textId="6889BEEA" w:rsidR="00744B0E" w:rsidRPr="00F76C53" w:rsidRDefault="00744B0E" w:rsidP="000F7CF2">
            <w:pPr>
              <w:numPr>
                <w:ilvl w:val="0"/>
                <w:numId w:val="48"/>
              </w:numPr>
              <w:spacing w:after="200" w:line="276" w:lineRule="auto"/>
              <w:jc w:val="left"/>
            </w:pPr>
            <w:r>
              <w:t>Support</w:t>
            </w:r>
            <w:r w:rsidR="00E66599">
              <w:t xml:space="preserve"> the</w:t>
            </w:r>
            <w:r>
              <w:t xml:space="preserve"> Pharmacist in prescription management needs.</w:t>
            </w:r>
          </w:p>
        </w:tc>
      </w:tr>
      <w:tr w:rsidR="00744B0E" w:rsidRPr="00F76C53" w14:paraId="2B63FD50" w14:textId="77777777" w:rsidTr="00744B0E">
        <w:trPr>
          <w:trHeight w:val="720"/>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2ACA3BC7" w14:textId="626C3F27" w:rsidR="00744B0E" w:rsidRPr="00744B0E" w:rsidRDefault="00744B0E" w:rsidP="00744B0E">
            <w:pPr>
              <w:spacing w:after="0" w:line="276" w:lineRule="auto"/>
              <w:jc w:val="left"/>
              <w:rPr>
                <w:b/>
                <w:bCs/>
                <w:color w:val="E36C0A" w:themeColor="accent6" w:themeShade="BF"/>
                <w:sz w:val="28"/>
                <w:szCs w:val="28"/>
              </w:rPr>
            </w:pPr>
            <w:r w:rsidRPr="00F76C53">
              <w:rPr>
                <w:b/>
                <w:bCs/>
                <w:color w:val="E36C0A" w:themeColor="accent6" w:themeShade="BF"/>
                <w:sz w:val="28"/>
                <w:szCs w:val="28"/>
              </w:rPr>
              <w:t>Reporting Guidance</w:t>
            </w:r>
          </w:p>
        </w:tc>
      </w:tr>
      <w:tr w:rsidR="002F32EE" w:rsidRPr="00F76C53" w14:paraId="71CA7902" w14:textId="77777777" w:rsidTr="00025E86">
        <w:trPr>
          <w:trHeight w:val="720"/>
        </w:trPr>
        <w:tc>
          <w:tcPr>
            <w:tcW w:w="9480" w:type="dxa"/>
            <w:tcBorders>
              <w:top w:val="single" w:sz="8" w:space="0" w:color="DC690B"/>
              <w:left w:val="single" w:sz="8" w:space="0" w:color="FFFFFF"/>
              <w:right w:val="single" w:sz="8" w:space="0" w:color="FFFFFF"/>
            </w:tcBorders>
            <w:shd w:val="clear" w:color="auto" w:fill="auto"/>
            <w:tcMar>
              <w:top w:w="72" w:type="dxa"/>
              <w:left w:w="15" w:type="dxa"/>
              <w:bottom w:w="72" w:type="dxa"/>
              <w:right w:w="15" w:type="dxa"/>
            </w:tcMar>
            <w:vAlign w:val="bottom"/>
          </w:tcPr>
          <w:p w14:paraId="1400DBE3" w14:textId="77777777" w:rsidR="002F32EE" w:rsidRDefault="002F32EE" w:rsidP="002F32EE">
            <w:pPr>
              <w:numPr>
                <w:ilvl w:val="0"/>
                <w:numId w:val="48"/>
              </w:numPr>
              <w:spacing w:after="200" w:line="276" w:lineRule="auto"/>
              <w:jc w:val="left"/>
            </w:pPr>
            <w:r>
              <w:t>ICS 201: Incident Briefing</w:t>
            </w:r>
          </w:p>
          <w:p w14:paraId="00004539" w14:textId="77777777" w:rsidR="002F32EE" w:rsidRDefault="002F32EE" w:rsidP="002F32EE">
            <w:pPr>
              <w:numPr>
                <w:ilvl w:val="0"/>
                <w:numId w:val="48"/>
              </w:numPr>
              <w:spacing w:after="200" w:line="276" w:lineRule="auto"/>
              <w:jc w:val="left"/>
            </w:pPr>
            <w:r>
              <w:t>ICS 213: General Message</w:t>
            </w:r>
          </w:p>
          <w:p w14:paraId="0CC1619D" w14:textId="3A79A7DE" w:rsidR="002F32EE" w:rsidRPr="002F32EE" w:rsidRDefault="002F32EE" w:rsidP="002F32EE">
            <w:pPr>
              <w:numPr>
                <w:ilvl w:val="0"/>
                <w:numId w:val="48"/>
              </w:numPr>
              <w:spacing w:after="200" w:line="276" w:lineRule="auto"/>
              <w:jc w:val="left"/>
            </w:pPr>
            <w:r>
              <w:t>ICS 214: Activity Log</w:t>
            </w:r>
          </w:p>
        </w:tc>
      </w:tr>
      <w:tr w:rsidR="00744B0E" w:rsidRPr="00F76C53" w14:paraId="2B2A4E99" w14:textId="77777777" w:rsidTr="00025E86">
        <w:trPr>
          <w:trHeight w:val="4176"/>
        </w:trPr>
        <w:tc>
          <w:tcPr>
            <w:tcW w:w="9480" w:type="dxa"/>
            <w:tcBorders>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38B5A290" w14:textId="1FB294E7" w:rsidR="00744B0E" w:rsidRPr="00F76C53" w:rsidRDefault="00744B0E" w:rsidP="00744B0E">
            <w:pPr>
              <w:spacing w:after="200" w:line="276" w:lineRule="auto"/>
              <w:jc w:val="left"/>
            </w:pPr>
            <w:r w:rsidRPr="00F76C53">
              <w:t xml:space="preserve"> </w:t>
            </w:r>
          </w:p>
        </w:tc>
      </w:tr>
    </w:tbl>
    <w:p w14:paraId="62AE252D" w14:textId="22BBAEFB" w:rsidR="00C405AF" w:rsidRPr="00F76C53" w:rsidRDefault="00744B0E" w:rsidP="00542752">
      <w:pPr>
        <w:spacing w:after="200" w:line="276" w:lineRule="auto"/>
        <w:jc w:val="left"/>
        <w:rPr>
          <w:rFonts w:cstheme="majorHAnsi"/>
          <w:bCs/>
          <w:iCs/>
          <w:color w:val="DB7D0F"/>
          <w:sz w:val="28"/>
        </w:rPr>
      </w:pPr>
      <w:r w:rsidRPr="00F76C53">
        <w:rPr>
          <w:noProof/>
        </w:rPr>
        <mc:AlternateContent>
          <mc:Choice Requires="wpg">
            <w:drawing>
              <wp:anchor distT="0" distB="0" distL="114300" distR="114300" simplePos="0" relativeHeight="251658263" behindDoc="0" locked="0" layoutInCell="1" allowOverlap="1" wp14:anchorId="7541E244" wp14:editId="39CE8FAE">
                <wp:simplePos x="0" y="0"/>
                <wp:positionH relativeFrom="page">
                  <wp:align>left</wp:align>
                </wp:positionH>
                <wp:positionV relativeFrom="paragraph">
                  <wp:posOffset>-713043</wp:posOffset>
                </wp:positionV>
                <wp:extent cx="7595464" cy="10090556"/>
                <wp:effectExtent l="0" t="0" r="0" b="6350"/>
                <wp:wrapNone/>
                <wp:docPr id="588" name="Group 18"/>
                <wp:cNvGraphicFramePr/>
                <a:graphic xmlns:a="http://schemas.openxmlformats.org/drawingml/2006/main">
                  <a:graphicData uri="http://schemas.microsoft.com/office/word/2010/wordprocessingGroup">
                    <wpg:wgp>
                      <wpg:cNvGrpSpPr/>
                      <wpg:grpSpPr>
                        <a:xfrm>
                          <a:off x="0" y="0"/>
                          <a:ext cx="7595464" cy="10090556"/>
                          <a:chOff x="0" y="0"/>
                          <a:chExt cx="7595464" cy="10090556"/>
                        </a:xfrm>
                      </wpg:grpSpPr>
                      <wps:wsp>
                        <wps:cNvPr id="590" name="Rectangle 590"/>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594" name="Title 3"/>
                        <wps:cNvSpPr txBox="1">
                          <a:spLocks/>
                        </wps:cNvSpPr>
                        <wps:spPr>
                          <a:xfrm>
                            <a:off x="1451922" y="716793"/>
                            <a:ext cx="6143542" cy="378582"/>
                          </a:xfrm>
                          <a:prstGeom prst="rect">
                            <a:avLst/>
                          </a:prstGeom>
                        </wps:spPr>
                        <wps:txbx>
                          <w:txbxContent>
                            <w:p w14:paraId="1543E535" w14:textId="3FC2F935" w:rsidR="00B06667" w:rsidRPr="0008779B" w:rsidRDefault="00B06667" w:rsidP="0008779B">
                              <w:pPr>
                                <w:rPr>
                                  <w:b/>
                                </w:rPr>
                              </w:pPr>
                              <w:bookmarkStart w:id="34" w:name="NursingShiftLead"/>
                              <w:r w:rsidRPr="0008779B">
                                <w:rPr>
                                  <w:rFonts w:cs="Arial"/>
                                  <w:b/>
                                  <w:color w:val="DB7D10"/>
                                  <w:kern w:val="24"/>
                                  <w:sz w:val="36"/>
                                  <w:szCs w:val="36"/>
                                </w:rPr>
                                <w:t xml:space="preserve">Nursing </w:t>
                              </w:r>
                              <w:r w:rsidR="00414196">
                                <w:rPr>
                                  <w:rFonts w:cs="Arial"/>
                                  <w:b/>
                                  <w:color w:val="DB7D10"/>
                                  <w:kern w:val="24"/>
                                  <w:sz w:val="36"/>
                                  <w:szCs w:val="36"/>
                                </w:rPr>
                                <w:t>Operations</w:t>
                              </w:r>
                              <w:r w:rsidRPr="0008779B">
                                <w:rPr>
                                  <w:rFonts w:cs="Arial"/>
                                  <w:b/>
                                  <w:color w:val="DB7D10"/>
                                  <w:kern w:val="24"/>
                                  <w:sz w:val="36"/>
                                  <w:szCs w:val="36"/>
                                </w:rPr>
                                <w:t xml:space="preserve"> </w:t>
                              </w:r>
                              <w:r w:rsidR="00414196">
                                <w:rPr>
                                  <w:rFonts w:cs="Arial"/>
                                  <w:b/>
                                  <w:color w:val="DB7D10"/>
                                  <w:kern w:val="24"/>
                                  <w:sz w:val="36"/>
                                  <w:szCs w:val="36"/>
                                </w:rPr>
                                <w:t xml:space="preserve">Unit </w:t>
                              </w:r>
                              <w:r w:rsidRPr="0008779B">
                                <w:rPr>
                                  <w:rFonts w:cs="Arial"/>
                                  <w:b/>
                                  <w:color w:val="DB7D10"/>
                                  <w:kern w:val="24"/>
                                  <w:sz w:val="36"/>
                                  <w:szCs w:val="36"/>
                                </w:rPr>
                                <w:t>Lead</w:t>
                              </w:r>
                              <w:bookmarkEnd w:id="34"/>
                              <w:r>
                                <w:rPr>
                                  <w:rFonts w:cs="Arial"/>
                                  <w:b/>
                                  <w:color w:val="DB7D10"/>
                                  <w:kern w:val="24"/>
                                  <w:sz w:val="36"/>
                                  <w:szCs w:val="36"/>
                                </w:rPr>
                                <w:t xml:space="preserve"> </w:t>
                              </w:r>
                            </w:p>
                          </w:txbxContent>
                        </wps:txbx>
                        <wps:bodyPr/>
                      </wps:wsp>
                      <wpg:grpSp>
                        <wpg:cNvPr id="595" name="Group 595"/>
                        <wpg:cNvGrpSpPr/>
                        <wpg:grpSpPr>
                          <a:xfrm>
                            <a:off x="249269" y="562188"/>
                            <a:ext cx="1212233" cy="991120"/>
                            <a:chOff x="249269" y="562188"/>
                            <a:chExt cx="1212233" cy="991120"/>
                          </a:xfrm>
                          <a:solidFill>
                            <a:srgbClr val="DB7D10"/>
                          </a:solidFill>
                        </wpg:grpSpPr>
                        <wpg:grpSp>
                          <wpg:cNvPr id="596" name="Group 596"/>
                          <wpg:cNvGrpSpPr/>
                          <wpg:grpSpPr>
                            <a:xfrm>
                              <a:off x="249269" y="562188"/>
                              <a:ext cx="124495" cy="991120"/>
                              <a:chOff x="249269" y="562188"/>
                              <a:chExt cx="124495" cy="1087215"/>
                            </a:xfrm>
                            <a:grpFill/>
                          </wpg:grpSpPr>
                          <wps:wsp>
                            <wps:cNvPr id="597"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9" name="Group 599"/>
                          <wpg:cNvGrpSpPr/>
                          <wpg:grpSpPr>
                            <a:xfrm>
                              <a:off x="338277" y="562188"/>
                              <a:ext cx="1123225" cy="863799"/>
                              <a:chOff x="338277" y="562188"/>
                              <a:chExt cx="1123225" cy="863799"/>
                            </a:xfrm>
                            <a:grpFill/>
                          </wpg:grpSpPr>
                          <wps:wsp>
                            <wps:cNvPr id="600"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 name="Rectangle 601"/>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08" name="Title 3"/>
                        <wps:cNvSpPr txBox="1">
                          <a:spLocks/>
                        </wps:cNvSpPr>
                        <wps:spPr>
                          <a:xfrm>
                            <a:off x="1461502" y="1007306"/>
                            <a:ext cx="5969545" cy="315709"/>
                          </a:xfrm>
                          <a:prstGeom prst="rect">
                            <a:avLst/>
                          </a:prstGeom>
                        </wps:spPr>
                        <wps:txbx>
                          <w:txbxContent>
                            <w:p w14:paraId="4B0F45B6" w14:textId="3278148A" w:rsidR="00B06667" w:rsidRPr="00845BCB" w:rsidRDefault="00B06667" w:rsidP="0008779B">
                              <w:pPr>
                                <w:rPr>
                                  <w:bCs/>
                                </w:rPr>
                              </w:pPr>
                              <w:r w:rsidRPr="00845BCB">
                                <w:rPr>
                                  <w:rFonts w:cs="Arial"/>
                                  <w:bCs/>
                                  <w:color w:val="B45429"/>
                                  <w:kern w:val="24"/>
                                  <w:sz w:val="28"/>
                                  <w:szCs w:val="28"/>
                                </w:rPr>
                                <w:t xml:space="preserve">Reports to: </w:t>
                              </w:r>
                              <w:r w:rsidR="00414196">
                                <w:rPr>
                                  <w:rFonts w:cs="Arial"/>
                                  <w:bCs/>
                                  <w:color w:val="B45429"/>
                                  <w:kern w:val="24"/>
                                  <w:sz w:val="28"/>
                                  <w:szCs w:val="28"/>
                                </w:rPr>
                                <w:t>Medical Branch Director</w:t>
                              </w:r>
                            </w:p>
                          </w:txbxContent>
                        </wps:txbx>
                        <wps:bodyPr/>
                      </wps:wsp>
                      <wpg:grpSp>
                        <wpg:cNvPr id="614" name="Group 614"/>
                        <wpg:cNvGrpSpPr/>
                        <wpg:grpSpPr>
                          <a:xfrm>
                            <a:off x="462770" y="605182"/>
                            <a:ext cx="789654" cy="789654"/>
                            <a:chOff x="462770" y="605182"/>
                            <a:chExt cx="789654" cy="789654"/>
                          </a:xfrm>
                        </wpg:grpSpPr>
                        <pic:pic xmlns:pic="http://schemas.openxmlformats.org/drawingml/2006/picture">
                          <pic:nvPicPr>
                            <pic:cNvPr id="615" name="Graphic 2"/>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462770" y="605182"/>
                              <a:ext cx="789654" cy="789654"/>
                            </a:xfrm>
                            <a:prstGeom prst="rect">
                              <a:avLst/>
                            </a:prstGeom>
                          </pic:spPr>
                        </pic:pic>
                        <wps:wsp>
                          <wps:cNvPr id="616" name="Oval 616"/>
                          <wps:cNvSpPr/>
                          <wps:spPr>
                            <a:xfrm>
                              <a:off x="948982" y="854330"/>
                              <a:ext cx="86138" cy="6656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anchor>
            </w:drawing>
          </mc:Choice>
          <mc:Fallback>
            <w:pict>
              <v:group w14:anchorId="7541E244" id="Group 18" o:spid="_x0000_s1102" style="position:absolute;margin-left:0;margin-top:-56.15pt;width:598.05pt;height:794.55pt;z-index:251658263;mso-position-horizontal:left;mso-position-horizontal-relative:page;mso-width-relative:margin" coordsize="75954,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">
                <v:rect id="Rectangle 590" o:spid="_x0000_s1103"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" fillcolor="#fbd3b3" stroked="f" strokeweight="2pt">
                  <v:textbox style="layout-flow:vertical;mso-layout-flow-alt:bottom-to-top"/>
                </v:rect>
                <v:shape id="_x0000_s1104" type="#_x0000_t202" style="position:absolute;left:14519;top:7167;width:61435;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1543E535" w14:textId="3FC2F935" w:rsidR="00B06667" w:rsidRPr="0008779B" w:rsidRDefault="00B06667" w:rsidP="0008779B">
                        <w:pPr>
                          <w:rPr>
                            <w:b/>
                          </w:rPr>
                        </w:pPr>
                        <w:bookmarkStart w:id="35" w:name="NursingShiftLead"/>
                        <w:r w:rsidRPr="0008779B">
                          <w:rPr>
                            <w:rFonts w:cs="Arial"/>
                            <w:b/>
                            <w:color w:val="DB7D10"/>
                            <w:kern w:val="24"/>
                            <w:sz w:val="36"/>
                            <w:szCs w:val="36"/>
                          </w:rPr>
                          <w:t xml:space="preserve">Nursing </w:t>
                        </w:r>
                        <w:r w:rsidR="00414196">
                          <w:rPr>
                            <w:rFonts w:cs="Arial"/>
                            <w:b/>
                            <w:color w:val="DB7D10"/>
                            <w:kern w:val="24"/>
                            <w:sz w:val="36"/>
                            <w:szCs w:val="36"/>
                          </w:rPr>
                          <w:t>Operations</w:t>
                        </w:r>
                        <w:r w:rsidRPr="0008779B">
                          <w:rPr>
                            <w:rFonts w:cs="Arial"/>
                            <w:b/>
                            <w:color w:val="DB7D10"/>
                            <w:kern w:val="24"/>
                            <w:sz w:val="36"/>
                            <w:szCs w:val="36"/>
                          </w:rPr>
                          <w:t xml:space="preserve"> </w:t>
                        </w:r>
                        <w:r w:rsidR="00414196">
                          <w:rPr>
                            <w:rFonts w:cs="Arial"/>
                            <w:b/>
                            <w:color w:val="DB7D10"/>
                            <w:kern w:val="24"/>
                            <w:sz w:val="36"/>
                            <w:szCs w:val="36"/>
                          </w:rPr>
                          <w:t xml:space="preserve">Unit </w:t>
                        </w:r>
                        <w:r w:rsidRPr="0008779B">
                          <w:rPr>
                            <w:rFonts w:cs="Arial"/>
                            <w:b/>
                            <w:color w:val="DB7D10"/>
                            <w:kern w:val="24"/>
                            <w:sz w:val="36"/>
                            <w:szCs w:val="36"/>
                          </w:rPr>
                          <w:t>Lead</w:t>
                        </w:r>
                        <w:bookmarkEnd w:id="35"/>
                        <w:r>
                          <w:rPr>
                            <w:rFonts w:cs="Arial"/>
                            <w:b/>
                            <w:color w:val="DB7D10"/>
                            <w:kern w:val="24"/>
                            <w:sz w:val="36"/>
                            <w:szCs w:val="36"/>
                          </w:rPr>
                          <w:t xml:space="preserve"> </w:t>
                        </w:r>
                      </w:p>
                    </w:txbxContent>
                  </v:textbox>
                </v:shape>
                <v:group id="Group 595" o:spid="_x0000_s1105"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96" o:spid="_x0000_s1106"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Round Same Side Corner Rectangle 16" o:spid="_x0000_s1107"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108"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599" o:spid="_x0000_s1109"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Chevron 14" o:spid="_x0000_s1110"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" adj="17446" filled="f" stroked="f" strokeweight="2pt"/>
                    <v:rect id="Rectangle 601" o:spid="_x0000_s1111"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" filled="f" stroked="f" strokeweight="2pt"/>
                  </v:group>
                </v:group>
                <v:shape id="_x0000_s1112"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4B0F45B6" w14:textId="3278148A" w:rsidR="00B06667" w:rsidRPr="00845BCB" w:rsidRDefault="00B06667" w:rsidP="0008779B">
                        <w:pPr>
                          <w:rPr>
                            <w:bCs/>
                          </w:rPr>
                        </w:pPr>
                        <w:r w:rsidRPr="00845BCB">
                          <w:rPr>
                            <w:rFonts w:cs="Arial"/>
                            <w:bCs/>
                            <w:color w:val="B45429"/>
                            <w:kern w:val="24"/>
                            <w:sz w:val="28"/>
                            <w:szCs w:val="28"/>
                          </w:rPr>
                          <w:t xml:space="preserve">Reports to: </w:t>
                        </w:r>
                        <w:r w:rsidR="00414196">
                          <w:rPr>
                            <w:rFonts w:cs="Arial"/>
                            <w:bCs/>
                            <w:color w:val="B45429"/>
                            <w:kern w:val="24"/>
                            <w:sz w:val="28"/>
                            <w:szCs w:val="28"/>
                          </w:rPr>
                          <w:t>Medical Branch Director</w:t>
                        </w:r>
                      </w:p>
                    </w:txbxContent>
                  </v:textbox>
                </v:shape>
                <v:group id="Group 614" o:spid="_x0000_s1113" style="position:absolute;left:4627;top:6051;width:7897;height:7897" coordorigin="4627,6051" coordsize="7896,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Graphic 2" o:spid="_x0000_s1114" type="#_x0000_t75" style="position:absolute;left:4627;top:6051;width:7897;height:7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">
                    <v:imagedata r:id="rId51" o:title=""/>
                  </v:shape>
                  <v:oval id="Oval 616" o:spid="_x0000_s1115" style="position:absolute;left:9489;top:8543;width:862;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" fillcolor="white [3212]" stroked="f" strokeweight="2pt"/>
                </v:group>
                <w10:wrap anchorx="page"/>
              </v:group>
            </w:pict>
          </mc:Fallback>
        </mc:AlternateContent>
      </w:r>
    </w:p>
    <w:tbl>
      <w:tblPr>
        <w:tblpPr w:leftFromText="180" w:rightFromText="180" w:vertAnchor="page" w:horzAnchor="page" w:tblpX="1463" w:tblpY="2000"/>
        <w:tblW w:w="9480" w:type="dxa"/>
        <w:tblCellMar>
          <w:left w:w="0" w:type="dxa"/>
          <w:right w:w="0" w:type="dxa"/>
        </w:tblCellMar>
        <w:tblLook w:val="0420" w:firstRow="1" w:lastRow="0" w:firstColumn="0" w:lastColumn="0" w:noHBand="0" w:noVBand="1"/>
      </w:tblPr>
      <w:tblGrid>
        <w:gridCol w:w="9480"/>
      </w:tblGrid>
      <w:tr w:rsidR="004C0EC2" w:rsidRPr="00F76C53" w14:paraId="6DCF5974" w14:textId="77777777" w:rsidTr="005A4B16">
        <w:trPr>
          <w:trHeight w:val="864"/>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65C91249" w14:textId="77777777" w:rsidR="004C0EC2" w:rsidRPr="00F76C53" w:rsidRDefault="004C0EC2" w:rsidP="005A4B16">
            <w:pPr>
              <w:spacing w:after="0" w:line="276" w:lineRule="auto"/>
              <w:jc w:val="left"/>
              <w:rPr>
                <w:sz w:val="28"/>
                <w:szCs w:val="28"/>
              </w:rPr>
            </w:pPr>
            <w:r w:rsidRPr="00F76C53">
              <w:rPr>
                <w:b/>
                <w:bCs/>
                <w:color w:val="E36C0A" w:themeColor="accent6" w:themeShade="BF"/>
                <w:sz w:val="28"/>
                <w:szCs w:val="28"/>
              </w:rPr>
              <w:t>Roles and Responsibilities</w:t>
            </w:r>
          </w:p>
        </w:tc>
      </w:tr>
      <w:tr w:rsidR="004C0EC2" w:rsidRPr="00F76C53" w14:paraId="3C8B0438" w14:textId="77777777" w:rsidTr="00C85E5A">
        <w:trPr>
          <w:trHeight w:val="5176"/>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025EDD6D" w14:textId="21FE7B72" w:rsidR="004C0EC2" w:rsidRDefault="004C0EC2" w:rsidP="000F7CF2">
            <w:pPr>
              <w:numPr>
                <w:ilvl w:val="0"/>
                <w:numId w:val="49"/>
              </w:numPr>
              <w:spacing w:after="200" w:line="276" w:lineRule="auto"/>
              <w:jc w:val="left"/>
            </w:pPr>
            <w:r w:rsidRPr="004C0EC2">
              <w:t xml:space="preserve">Coordinate shift assignments and provide oversight of activities in the </w:t>
            </w:r>
            <w:r w:rsidR="00B06667">
              <w:t xml:space="preserve"> medical/health services section</w:t>
            </w:r>
            <w:r w:rsidRPr="004C0EC2">
              <w:t>.</w:t>
            </w:r>
          </w:p>
          <w:p w14:paraId="0802EF42" w14:textId="77777777" w:rsidR="00F76C53" w:rsidRDefault="004C0EC2" w:rsidP="000F7CF2">
            <w:pPr>
              <w:numPr>
                <w:ilvl w:val="0"/>
                <w:numId w:val="49"/>
              </w:numPr>
              <w:spacing w:after="200" w:line="276" w:lineRule="auto"/>
              <w:jc w:val="left"/>
            </w:pPr>
            <w:r w:rsidRPr="004C0EC2">
              <w:t xml:space="preserve">Perform all duties of </w:t>
            </w:r>
            <w:r w:rsidR="00E66599">
              <w:t xml:space="preserve">the </w:t>
            </w:r>
            <w:r w:rsidRPr="004C0EC2">
              <w:t>Clinical Nurse, as needed</w:t>
            </w:r>
            <w:r w:rsidR="00E66599">
              <w:t>:</w:t>
            </w:r>
          </w:p>
          <w:p w14:paraId="73A16235" w14:textId="0163856B" w:rsidR="00E66599" w:rsidRPr="00F76C53" w:rsidRDefault="00E66599" w:rsidP="000F7CF2">
            <w:pPr>
              <w:numPr>
                <w:ilvl w:val="1"/>
                <w:numId w:val="49"/>
              </w:numPr>
              <w:spacing w:after="200" w:line="276" w:lineRule="auto"/>
              <w:jc w:val="left"/>
            </w:pPr>
            <w:r w:rsidRPr="00F76C53">
              <w:t>Observe and record client behavior.</w:t>
            </w:r>
          </w:p>
          <w:p w14:paraId="1141840B" w14:textId="77777777" w:rsidR="00E66599" w:rsidRPr="00F76C53" w:rsidRDefault="00E66599" w:rsidP="000F7CF2">
            <w:pPr>
              <w:numPr>
                <w:ilvl w:val="1"/>
                <w:numId w:val="49"/>
              </w:numPr>
              <w:spacing w:after="200" w:line="276" w:lineRule="auto"/>
              <w:jc w:val="left"/>
            </w:pPr>
            <w:r w:rsidRPr="00F76C53">
              <w:t>Perform physical exams and diagnostic tests.</w:t>
            </w:r>
          </w:p>
          <w:p w14:paraId="197345FB" w14:textId="77777777" w:rsidR="00E66599" w:rsidRPr="00F76C53" w:rsidRDefault="00E66599" w:rsidP="000F7CF2">
            <w:pPr>
              <w:numPr>
                <w:ilvl w:val="1"/>
                <w:numId w:val="49"/>
              </w:numPr>
              <w:spacing w:after="200" w:line="276" w:lineRule="auto"/>
              <w:jc w:val="left"/>
            </w:pPr>
            <w:r w:rsidRPr="00F76C53">
              <w:t>Collect patient health histories.</w:t>
            </w:r>
          </w:p>
          <w:p w14:paraId="7650798F" w14:textId="77777777" w:rsidR="00E66599" w:rsidRPr="00F76C53" w:rsidRDefault="00E66599" w:rsidP="000F7CF2">
            <w:pPr>
              <w:numPr>
                <w:ilvl w:val="1"/>
                <w:numId w:val="49"/>
              </w:numPr>
              <w:spacing w:after="200" w:line="276" w:lineRule="auto"/>
              <w:jc w:val="left"/>
            </w:pPr>
            <w:r w:rsidRPr="00F76C53">
              <w:t>Educate patients about treatment plans.</w:t>
            </w:r>
          </w:p>
          <w:p w14:paraId="085458D1" w14:textId="26A7C3E4" w:rsidR="00E66599" w:rsidRPr="00F76C53" w:rsidRDefault="00E66599" w:rsidP="000F7CF2">
            <w:pPr>
              <w:numPr>
                <w:ilvl w:val="1"/>
                <w:numId w:val="49"/>
              </w:numPr>
              <w:spacing w:after="200" w:line="276" w:lineRule="auto"/>
              <w:jc w:val="left"/>
            </w:pPr>
            <w:r w:rsidRPr="00F76C53">
              <w:t>Administer medications, wound care, and other treatment options</w:t>
            </w:r>
            <w:r w:rsidR="00EF2C27">
              <w:t>.</w:t>
            </w:r>
          </w:p>
          <w:p w14:paraId="17F325B6" w14:textId="77777777" w:rsidR="00E66599" w:rsidRDefault="00E66599" w:rsidP="000F7CF2">
            <w:pPr>
              <w:numPr>
                <w:ilvl w:val="1"/>
                <w:numId w:val="49"/>
              </w:numPr>
              <w:spacing w:after="200" w:line="276" w:lineRule="auto"/>
              <w:jc w:val="left"/>
            </w:pPr>
            <w:r w:rsidRPr="00F76C53">
              <w:t>Interpret patient information and mak</w:t>
            </w:r>
            <w:r w:rsidR="005E11E1">
              <w:t>e</w:t>
            </w:r>
            <w:r w:rsidRPr="00F76C53">
              <w:t xml:space="preserve"> decisions about necessary actions, where appropriate</w:t>
            </w:r>
            <w:r>
              <w:t>.</w:t>
            </w:r>
          </w:p>
          <w:p w14:paraId="2A4F3AAF" w14:textId="7378F8D4" w:rsidR="007A5138" w:rsidRPr="00F76C53" w:rsidRDefault="007A5138" w:rsidP="007A5138">
            <w:pPr>
              <w:pStyle w:val="ListParagraph"/>
              <w:numPr>
                <w:ilvl w:val="0"/>
                <w:numId w:val="49"/>
              </w:numPr>
            </w:pPr>
            <w:r w:rsidRPr="007A5138">
              <w:t>Delegate responsibilities to a Nursing Shift Lead as needed.</w:t>
            </w:r>
          </w:p>
        </w:tc>
      </w:tr>
      <w:tr w:rsidR="004C0EC2" w:rsidRPr="00F76C53" w14:paraId="41F0F189" w14:textId="77777777" w:rsidTr="005A4B16">
        <w:trPr>
          <w:trHeight w:val="720"/>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3C2DBE79" w14:textId="77777777" w:rsidR="004C0EC2" w:rsidRPr="00F76C53" w:rsidRDefault="004C0EC2" w:rsidP="005A4B16">
            <w:pPr>
              <w:spacing w:after="0" w:line="276" w:lineRule="auto"/>
              <w:jc w:val="left"/>
              <w:rPr>
                <w:sz w:val="28"/>
                <w:szCs w:val="28"/>
              </w:rPr>
            </w:pPr>
            <w:r w:rsidRPr="00F76C53">
              <w:rPr>
                <w:b/>
                <w:bCs/>
                <w:color w:val="E36C0A" w:themeColor="accent6" w:themeShade="BF"/>
                <w:sz w:val="28"/>
                <w:szCs w:val="28"/>
              </w:rPr>
              <w:t>Reporting Guidance</w:t>
            </w:r>
          </w:p>
        </w:tc>
      </w:tr>
      <w:tr w:rsidR="004C0EC2" w:rsidRPr="00F76C53" w14:paraId="0EF94B2D" w14:textId="77777777" w:rsidTr="005A4B16">
        <w:trPr>
          <w:trHeight w:val="4176"/>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536EFCD8" w14:textId="77777777" w:rsidR="00F76C53" w:rsidRPr="00F76C53" w:rsidRDefault="00F76C53" w:rsidP="000F7CF2">
            <w:pPr>
              <w:numPr>
                <w:ilvl w:val="0"/>
                <w:numId w:val="50"/>
              </w:numPr>
              <w:spacing w:after="200" w:line="276" w:lineRule="auto"/>
              <w:jc w:val="left"/>
            </w:pPr>
            <w:r w:rsidRPr="00F76C53">
              <w:t>ICS 201: Incident Briefing</w:t>
            </w:r>
          </w:p>
          <w:p w14:paraId="63E6CFC5" w14:textId="77777777" w:rsidR="00F76C53" w:rsidRPr="00F76C53" w:rsidRDefault="00F76C53" w:rsidP="000F7CF2">
            <w:pPr>
              <w:numPr>
                <w:ilvl w:val="0"/>
                <w:numId w:val="50"/>
              </w:numPr>
              <w:spacing w:after="200" w:line="276" w:lineRule="auto"/>
              <w:jc w:val="left"/>
            </w:pPr>
            <w:r w:rsidRPr="00F76C53">
              <w:t>ICS 213: General Message</w:t>
            </w:r>
          </w:p>
          <w:p w14:paraId="28BDA896" w14:textId="77777777" w:rsidR="00F76C53" w:rsidRPr="00F76C53" w:rsidRDefault="00F76C53" w:rsidP="000F7CF2">
            <w:pPr>
              <w:numPr>
                <w:ilvl w:val="0"/>
                <w:numId w:val="50"/>
              </w:numPr>
              <w:spacing w:after="200" w:line="276" w:lineRule="auto"/>
              <w:jc w:val="left"/>
            </w:pPr>
            <w:r w:rsidRPr="00F76C53">
              <w:t xml:space="preserve">ICS 214: Activity Log </w:t>
            </w:r>
          </w:p>
        </w:tc>
      </w:tr>
    </w:tbl>
    <w:p w14:paraId="7A03E2C7" w14:textId="4640103C" w:rsidR="00113F56" w:rsidRPr="00F76C53" w:rsidRDefault="00113F56" w:rsidP="00542752">
      <w:pPr>
        <w:spacing w:line="276" w:lineRule="auto"/>
      </w:pPr>
    </w:p>
    <w:p w14:paraId="0BB85007" w14:textId="6CD04691" w:rsidR="00C405AF" w:rsidRPr="00F76C53" w:rsidRDefault="00C405AF" w:rsidP="615DE0C7">
      <w:pPr>
        <w:spacing w:after="200" w:line="276" w:lineRule="auto"/>
        <w:jc w:val="left"/>
      </w:pPr>
      <w:r w:rsidRPr="00F76C53">
        <w:br w:type="page"/>
      </w:r>
    </w:p>
    <w:p w14:paraId="74BC847C" w14:textId="2F5DA6BA" w:rsidR="00113F56" w:rsidRPr="00F76C53" w:rsidRDefault="0077757D" w:rsidP="00542752">
      <w:pPr>
        <w:spacing w:line="276" w:lineRule="auto"/>
      </w:pPr>
      <w:r w:rsidRPr="00F76C53">
        <w:rPr>
          <w:noProof/>
        </w:rPr>
        <mc:AlternateContent>
          <mc:Choice Requires="wpg">
            <w:drawing>
              <wp:anchor distT="0" distB="0" distL="114300" distR="114300" simplePos="0" relativeHeight="251658261" behindDoc="0" locked="0" layoutInCell="1" allowOverlap="1" wp14:anchorId="043B5E37" wp14:editId="1167E1AF">
                <wp:simplePos x="0" y="0"/>
                <wp:positionH relativeFrom="page">
                  <wp:align>left</wp:align>
                </wp:positionH>
                <wp:positionV relativeFrom="paragraph">
                  <wp:posOffset>-706058</wp:posOffset>
                </wp:positionV>
                <wp:extent cx="7604989" cy="10090556"/>
                <wp:effectExtent l="0" t="0" r="0" b="6350"/>
                <wp:wrapNone/>
                <wp:docPr id="561" name="Group 20"/>
                <wp:cNvGraphicFramePr/>
                <a:graphic xmlns:a="http://schemas.openxmlformats.org/drawingml/2006/main">
                  <a:graphicData uri="http://schemas.microsoft.com/office/word/2010/wordprocessingGroup">
                    <wpg:wgp>
                      <wpg:cNvGrpSpPr/>
                      <wpg:grpSpPr>
                        <a:xfrm>
                          <a:off x="0" y="0"/>
                          <a:ext cx="7604989" cy="10090556"/>
                          <a:chOff x="0" y="0"/>
                          <a:chExt cx="7604989" cy="10090556"/>
                        </a:xfrm>
                      </wpg:grpSpPr>
                      <wps:wsp>
                        <wps:cNvPr id="563" name="Rectangle 563"/>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567" name="Title 3"/>
                        <wps:cNvSpPr txBox="1">
                          <a:spLocks/>
                        </wps:cNvSpPr>
                        <wps:spPr>
                          <a:xfrm>
                            <a:off x="1461447" y="678694"/>
                            <a:ext cx="6143542" cy="388106"/>
                          </a:xfrm>
                          <a:prstGeom prst="rect">
                            <a:avLst/>
                          </a:prstGeom>
                        </wps:spPr>
                        <wps:txbx>
                          <w:txbxContent>
                            <w:p w14:paraId="72423BF1" w14:textId="77777777" w:rsidR="00B06667" w:rsidRPr="0077757D" w:rsidRDefault="00B06667" w:rsidP="0077757D">
                              <w:pPr>
                                <w:rPr>
                                  <w:b/>
                                </w:rPr>
                              </w:pPr>
                              <w:bookmarkStart w:id="36" w:name="CaseManagement"/>
                              <w:r w:rsidRPr="0077757D">
                                <w:rPr>
                                  <w:rFonts w:cs="Arial"/>
                                  <w:b/>
                                  <w:color w:val="DB7D10"/>
                                  <w:kern w:val="24"/>
                                  <w:sz w:val="36"/>
                                  <w:szCs w:val="36"/>
                                </w:rPr>
                                <w:t>Case Management Nurse</w:t>
                              </w:r>
                              <w:bookmarkEnd w:id="36"/>
                            </w:p>
                          </w:txbxContent>
                        </wps:txbx>
                        <wps:bodyPr/>
                      </wps:wsp>
                      <wpg:grpSp>
                        <wpg:cNvPr id="568" name="Group 568"/>
                        <wpg:cNvGrpSpPr/>
                        <wpg:grpSpPr>
                          <a:xfrm>
                            <a:off x="249269" y="562188"/>
                            <a:ext cx="1212233" cy="991120"/>
                            <a:chOff x="249269" y="562188"/>
                            <a:chExt cx="1212233" cy="991120"/>
                          </a:xfrm>
                          <a:solidFill>
                            <a:srgbClr val="DB7D10"/>
                          </a:solidFill>
                        </wpg:grpSpPr>
                        <wpg:grpSp>
                          <wpg:cNvPr id="569" name="Group 569"/>
                          <wpg:cNvGrpSpPr/>
                          <wpg:grpSpPr>
                            <a:xfrm>
                              <a:off x="249269" y="562188"/>
                              <a:ext cx="124495" cy="991120"/>
                              <a:chOff x="249269" y="562188"/>
                              <a:chExt cx="124495" cy="1087215"/>
                            </a:xfrm>
                            <a:grpFill/>
                          </wpg:grpSpPr>
                          <wps:wsp>
                            <wps:cNvPr id="570"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2" name="Group 572"/>
                          <wpg:cNvGrpSpPr/>
                          <wpg:grpSpPr>
                            <a:xfrm>
                              <a:off x="338277" y="562188"/>
                              <a:ext cx="1123225" cy="863799"/>
                              <a:chOff x="338277" y="562188"/>
                              <a:chExt cx="1123225" cy="863799"/>
                            </a:xfrm>
                            <a:grpFill/>
                          </wpg:grpSpPr>
                          <wps:wsp>
                            <wps:cNvPr id="573"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Rectangle 574"/>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81" name="Title 3"/>
                        <wps:cNvSpPr txBox="1">
                          <a:spLocks/>
                        </wps:cNvSpPr>
                        <wps:spPr>
                          <a:xfrm>
                            <a:off x="1461502" y="1007306"/>
                            <a:ext cx="5969545" cy="315709"/>
                          </a:xfrm>
                          <a:prstGeom prst="rect">
                            <a:avLst/>
                          </a:prstGeom>
                        </wps:spPr>
                        <wps:txbx>
                          <w:txbxContent>
                            <w:p w14:paraId="32DFC1B1" w14:textId="165BD875" w:rsidR="00B06667" w:rsidRPr="00845BCB" w:rsidRDefault="00B06667" w:rsidP="0077757D">
                              <w:pPr>
                                <w:rPr>
                                  <w:bCs/>
                                </w:rPr>
                              </w:pPr>
                              <w:r w:rsidRPr="00845BCB">
                                <w:rPr>
                                  <w:rFonts w:cs="Arial"/>
                                  <w:bCs/>
                                  <w:color w:val="B45429"/>
                                  <w:kern w:val="24"/>
                                  <w:sz w:val="28"/>
                                  <w:szCs w:val="28"/>
                                </w:rPr>
                                <w:t xml:space="preserve">Reports to: </w:t>
                              </w:r>
                              <w:r w:rsidR="00C85E5A">
                                <w:rPr>
                                  <w:rFonts w:cs="Arial"/>
                                  <w:bCs/>
                                  <w:color w:val="B45429"/>
                                  <w:kern w:val="24"/>
                                  <w:sz w:val="28"/>
                                  <w:szCs w:val="28"/>
                                </w:rPr>
                                <w:t>Nursing Operations Unit Lead</w:t>
                              </w:r>
                            </w:p>
                          </w:txbxContent>
                        </wps:txbx>
                        <wps:bodyPr/>
                      </wps:wsp>
                      <pic:pic xmlns:pic="http://schemas.openxmlformats.org/drawingml/2006/picture">
                        <pic:nvPicPr>
                          <pic:cNvPr id="587" name="Graphic 5"/>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462490" y="611278"/>
                            <a:ext cx="772019" cy="7720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3B5E37" id="Group 20" o:spid="_x0000_s1116" style="position:absolute;left:0;text-align:left;margin-left:0;margin-top:-55.6pt;width:598.8pt;height:794.55pt;z-index:251658261;mso-position-horizontal:left;mso-position-horizontal-relative:page;mso-width-relative:margin;mso-height-relative:margin" coordsize="76049,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">
                <v:rect id="Rectangle 563" o:spid="_x0000_s1117"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" fillcolor="#fbd3b3" stroked="f" strokeweight="2pt">
                  <v:textbox style="layout-flow:vertical;mso-layout-flow-alt:bottom-to-top"/>
                </v:rect>
                <v:shape id="_x0000_s1118" type="#_x0000_t202" style="position:absolute;left:14614;top:6786;width:61435;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72423BF1" w14:textId="77777777" w:rsidR="00B06667" w:rsidRPr="0077757D" w:rsidRDefault="00B06667" w:rsidP="0077757D">
                        <w:pPr>
                          <w:rPr>
                            <w:b/>
                          </w:rPr>
                        </w:pPr>
                        <w:bookmarkStart w:id="37" w:name="CaseManagement"/>
                        <w:r w:rsidRPr="0077757D">
                          <w:rPr>
                            <w:rFonts w:cs="Arial"/>
                            <w:b/>
                            <w:color w:val="DB7D10"/>
                            <w:kern w:val="24"/>
                            <w:sz w:val="36"/>
                            <w:szCs w:val="36"/>
                          </w:rPr>
                          <w:t>Case Management Nurse</w:t>
                        </w:r>
                        <w:bookmarkEnd w:id="37"/>
                      </w:p>
                    </w:txbxContent>
                  </v:textbox>
                </v:shape>
                <v:group id="Group 568" o:spid="_x0000_s1119"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Group 569" o:spid="_x0000_s1120"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Round Same Side Corner Rectangle 16" o:spid="_x0000_s1121"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122"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572" o:spid="_x0000_s1123"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Chevron 14" o:spid="_x0000_s1124"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" adj="17446" filled="f" stroked="f" strokeweight="2pt"/>
                    <v:rect id="Rectangle 574" o:spid="_x0000_s1125"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" filled="f" stroked="f" strokeweight="2pt"/>
                  </v:group>
                </v:group>
                <v:shape id="_x0000_s1126"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14:paraId="32DFC1B1" w14:textId="165BD875" w:rsidR="00B06667" w:rsidRPr="00845BCB" w:rsidRDefault="00B06667" w:rsidP="0077757D">
                        <w:pPr>
                          <w:rPr>
                            <w:bCs/>
                          </w:rPr>
                        </w:pPr>
                        <w:r w:rsidRPr="00845BCB">
                          <w:rPr>
                            <w:rFonts w:cs="Arial"/>
                            <w:bCs/>
                            <w:color w:val="B45429"/>
                            <w:kern w:val="24"/>
                            <w:sz w:val="28"/>
                            <w:szCs w:val="28"/>
                          </w:rPr>
                          <w:t xml:space="preserve">Reports to: </w:t>
                        </w:r>
                        <w:r w:rsidR="00C85E5A">
                          <w:rPr>
                            <w:rFonts w:cs="Arial"/>
                            <w:bCs/>
                            <w:color w:val="B45429"/>
                            <w:kern w:val="24"/>
                            <w:sz w:val="28"/>
                            <w:szCs w:val="28"/>
                          </w:rPr>
                          <w:t>Nursing Operations Unit Lead</w:t>
                        </w:r>
                      </w:p>
                    </w:txbxContent>
                  </v:textbox>
                </v:shape>
                <v:shape id="Graphic 5" o:spid="_x0000_s1127" type="#_x0000_t75" style="position:absolute;left:4624;top:6112;width:7721;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">
                  <v:imagedata r:id="rId54" o:title=""/>
                </v:shape>
                <w10:wrap anchorx="page"/>
              </v:group>
            </w:pict>
          </mc:Fallback>
        </mc:AlternateContent>
      </w:r>
    </w:p>
    <w:p w14:paraId="74DDA82C" w14:textId="15F581D7" w:rsidR="00113F56" w:rsidRPr="00F76C53" w:rsidRDefault="00113F56" w:rsidP="00542752">
      <w:pPr>
        <w:spacing w:line="276" w:lineRule="auto"/>
      </w:pPr>
    </w:p>
    <w:tbl>
      <w:tblPr>
        <w:tblpPr w:leftFromText="180" w:rightFromText="180" w:vertAnchor="page" w:horzAnchor="page" w:tblpX="1463" w:tblpY="2000"/>
        <w:tblW w:w="9480" w:type="dxa"/>
        <w:tblCellMar>
          <w:left w:w="0" w:type="dxa"/>
          <w:right w:w="0" w:type="dxa"/>
        </w:tblCellMar>
        <w:tblLook w:val="0420" w:firstRow="1" w:lastRow="0" w:firstColumn="0" w:lastColumn="0" w:noHBand="0" w:noVBand="1"/>
      </w:tblPr>
      <w:tblGrid>
        <w:gridCol w:w="9480"/>
      </w:tblGrid>
      <w:tr w:rsidR="00F76C53" w:rsidRPr="00F76C53" w14:paraId="1B55BADC" w14:textId="77777777" w:rsidTr="005A4B16">
        <w:trPr>
          <w:trHeight w:val="864"/>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15EF6080" w14:textId="77777777" w:rsidR="00F76C53" w:rsidRPr="00F76C53" w:rsidRDefault="00F76C53" w:rsidP="005A4B16">
            <w:pPr>
              <w:spacing w:after="0" w:line="276" w:lineRule="auto"/>
              <w:jc w:val="left"/>
              <w:rPr>
                <w:sz w:val="28"/>
                <w:szCs w:val="28"/>
              </w:rPr>
            </w:pPr>
            <w:r w:rsidRPr="00F76C53">
              <w:rPr>
                <w:b/>
                <w:bCs/>
                <w:color w:val="E36C0A" w:themeColor="accent6" w:themeShade="BF"/>
                <w:sz w:val="28"/>
                <w:szCs w:val="28"/>
              </w:rPr>
              <w:t>Roles and Responsibilities</w:t>
            </w:r>
          </w:p>
        </w:tc>
      </w:tr>
      <w:tr w:rsidR="00F76C53" w:rsidRPr="00F76C53" w14:paraId="3B041138" w14:textId="77777777" w:rsidTr="005A4B16">
        <w:trPr>
          <w:trHeight w:val="1440"/>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05FE9036" w14:textId="059E4BCD" w:rsidR="004C0EC2" w:rsidRPr="004C0EC2" w:rsidRDefault="004C0EC2" w:rsidP="000F7CF2">
            <w:pPr>
              <w:numPr>
                <w:ilvl w:val="0"/>
                <w:numId w:val="51"/>
              </w:numPr>
              <w:spacing w:after="200" w:line="276" w:lineRule="auto"/>
              <w:jc w:val="left"/>
            </w:pPr>
            <w:r w:rsidRPr="004C0EC2">
              <w:t xml:space="preserve">Collaborate with client care providers to create an integrated, continuous treatment care plan. </w:t>
            </w:r>
          </w:p>
          <w:p w14:paraId="11EF2117" w14:textId="167924D4" w:rsidR="004C0EC2" w:rsidRPr="004C0EC2" w:rsidRDefault="004C0EC2" w:rsidP="000F7CF2">
            <w:pPr>
              <w:numPr>
                <w:ilvl w:val="0"/>
                <w:numId w:val="51"/>
              </w:numPr>
              <w:spacing w:after="200" w:line="276" w:lineRule="auto"/>
              <w:jc w:val="left"/>
            </w:pPr>
            <w:r w:rsidRPr="004C0EC2">
              <w:t xml:space="preserve">Interact with every </w:t>
            </w:r>
            <w:r w:rsidR="00B06667">
              <w:t>medical/health services section</w:t>
            </w:r>
            <w:r w:rsidRPr="004C0EC2">
              <w:t xml:space="preserve"> client to ensure comprehension of care plan.</w:t>
            </w:r>
          </w:p>
          <w:p w14:paraId="1DD52F0C" w14:textId="77777777" w:rsidR="004C0EC2" w:rsidRPr="004C0EC2" w:rsidRDefault="004C0EC2" w:rsidP="000F7CF2">
            <w:pPr>
              <w:numPr>
                <w:ilvl w:val="0"/>
                <w:numId w:val="51"/>
              </w:numPr>
              <w:spacing w:after="200" w:line="276" w:lineRule="auto"/>
              <w:jc w:val="left"/>
            </w:pPr>
            <w:r w:rsidRPr="004C0EC2">
              <w:t>Coordinate with clients’ external service providers, such as physicians’ offices, pharmacies, or dialysis units.</w:t>
            </w:r>
          </w:p>
          <w:p w14:paraId="56FCCAFC" w14:textId="798516A8" w:rsidR="00F76C53" w:rsidRPr="00F76C53" w:rsidRDefault="004C0EC2" w:rsidP="000F7CF2">
            <w:pPr>
              <w:numPr>
                <w:ilvl w:val="0"/>
                <w:numId w:val="51"/>
              </w:numPr>
              <w:spacing w:after="200" w:line="276" w:lineRule="auto"/>
              <w:jc w:val="left"/>
            </w:pPr>
            <w:r w:rsidRPr="004C0EC2">
              <w:t>Manage medical appointments, support treatment and monitoring plan, support transition of clients with medical needs into shelters</w:t>
            </w:r>
            <w:r w:rsidR="002B0B36">
              <w:t>, by hand if necessary</w:t>
            </w:r>
            <w:r w:rsidRPr="004C0EC2">
              <w:t xml:space="preserve">. </w:t>
            </w:r>
          </w:p>
        </w:tc>
      </w:tr>
      <w:tr w:rsidR="00F76C53" w:rsidRPr="00F76C53" w14:paraId="1ED79A96" w14:textId="77777777" w:rsidTr="005A4B16">
        <w:trPr>
          <w:trHeight w:val="720"/>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26156BDC" w14:textId="77777777" w:rsidR="00F76C53" w:rsidRPr="00F76C53" w:rsidRDefault="00F76C53" w:rsidP="005A4B16">
            <w:pPr>
              <w:spacing w:after="0" w:line="276" w:lineRule="auto"/>
              <w:jc w:val="left"/>
              <w:rPr>
                <w:sz w:val="28"/>
                <w:szCs w:val="28"/>
              </w:rPr>
            </w:pPr>
            <w:r w:rsidRPr="00F76C53">
              <w:rPr>
                <w:b/>
                <w:bCs/>
                <w:color w:val="E36C0A" w:themeColor="accent6" w:themeShade="BF"/>
                <w:sz w:val="28"/>
                <w:szCs w:val="28"/>
              </w:rPr>
              <w:t>Reporting Guidance</w:t>
            </w:r>
          </w:p>
        </w:tc>
      </w:tr>
      <w:tr w:rsidR="00F76C53" w:rsidRPr="00F76C53" w14:paraId="2E710DAD" w14:textId="77777777" w:rsidTr="005A4B16">
        <w:trPr>
          <w:trHeight w:val="4176"/>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505220CB" w14:textId="77777777" w:rsidR="00F76C53" w:rsidRPr="00F76C53" w:rsidRDefault="00F76C53" w:rsidP="000F7CF2">
            <w:pPr>
              <w:numPr>
                <w:ilvl w:val="0"/>
                <w:numId w:val="52"/>
              </w:numPr>
              <w:spacing w:after="200" w:line="276" w:lineRule="auto"/>
              <w:jc w:val="left"/>
            </w:pPr>
            <w:r w:rsidRPr="00F76C53">
              <w:t>ICS 201: Incident Briefing</w:t>
            </w:r>
          </w:p>
          <w:p w14:paraId="79C0DD57" w14:textId="77777777" w:rsidR="00F76C53" w:rsidRPr="00F76C53" w:rsidRDefault="00F76C53" w:rsidP="000F7CF2">
            <w:pPr>
              <w:numPr>
                <w:ilvl w:val="0"/>
                <w:numId w:val="52"/>
              </w:numPr>
              <w:spacing w:after="200" w:line="276" w:lineRule="auto"/>
              <w:jc w:val="left"/>
            </w:pPr>
            <w:r w:rsidRPr="00F76C53">
              <w:t>ICS 213: General Message</w:t>
            </w:r>
          </w:p>
          <w:p w14:paraId="4209B025" w14:textId="77777777" w:rsidR="00F76C53" w:rsidRDefault="00F76C53" w:rsidP="000F7CF2">
            <w:pPr>
              <w:numPr>
                <w:ilvl w:val="0"/>
                <w:numId w:val="52"/>
              </w:numPr>
              <w:spacing w:after="200" w:line="276" w:lineRule="auto"/>
              <w:jc w:val="left"/>
            </w:pPr>
            <w:r w:rsidRPr="00F76C53">
              <w:t xml:space="preserve">ICS 214: Activity Log </w:t>
            </w:r>
          </w:p>
          <w:p w14:paraId="76F84B63" w14:textId="503FBD94" w:rsidR="00F76C53" w:rsidRPr="00F76C53" w:rsidRDefault="004C0EC2" w:rsidP="000F7CF2">
            <w:pPr>
              <w:numPr>
                <w:ilvl w:val="0"/>
                <w:numId w:val="52"/>
              </w:numPr>
              <w:spacing w:after="200" w:line="276" w:lineRule="auto"/>
              <w:jc w:val="left"/>
            </w:pPr>
            <w:r>
              <w:t>Patient Care Documents</w:t>
            </w:r>
          </w:p>
        </w:tc>
      </w:tr>
    </w:tbl>
    <w:p w14:paraId="506B967F" w14:textId="77777777" w:rsidR="00F76C53" w:rsidRPr="00F76C53" w:rsidRDefault="00C405AF" w:rsidP="00542752">
      <w:pPr>
        <w:spacing w:after="200" w:line="276" w:lineRule="auto"/>
        <w:jc w:val="left"/>
        <w:rPr>
          <w:rFonts w:cstheme="majorHAnsi"/>
          <w:bCs/>
          <w:iCs/>
          <w:color w:val="DB7D0F"/>
          <w:sz w:val="28"/>
        </w:rPr>
      </w:pPr>
      <w:r w:rsidRPr="00F76C53">
        <w:br w:type="page"/>
      </w:r>
    </w:p>
    <w:p w14:paraId="6DC965B2" w14:textId="55ECABF5" w:rsidR="00C405AF" w:rsidRPr="00F76C53" w:rsidRDefault="00F76C53" w:rsidP="00542752">
      <w:pPr>
        <w:spacing w:after="200" w:line="276" w:lineRule="auto"/>
        <w:jc w:val="left"/>
        <w:rPr>
          <w:rFonts w:cstheme="majorHAnsi"/>
          <w:bCs/>
          <w:iCs/>
          <w:color w:val="DB7D0F"/>
          <w:sz w:val="28"/>
        </w:rPr>
      </w:pPr>
      <w:r w:rsidRPr="00F76C53">
        <w:rPr>
          <w:noProof/>
        </w:rPr>
        <mc:AlternateContent>
          <mc:Choice Requires="wpg">
            <w:drawing>
              <wp:anchor distT="0" distB="0" distL="114300" distR="114300" simplePos="0" relativeHeight="251658262" behindDoc="0" locked="0" layoutInCell="1" allowOverlap="1" wp14:anchorId="27FD7D50" wp14:editId="7743BBD2">
                <wp:simplePos x="0" y="0"/>
                <wp:positionH relativeFrom="page">
                  <wp:posOffset>12700</wp:posOffset>
                </wp:positionH>
                <wp:positionV relativeFrom="paragraph">
                  <wp:posOffset>-706414</wp:posOffset>
                </wp:positionV>
                <wp:extent cx="7605044" cy="10090556"/>
                <wp:effectExtent l="0" t="0" r="0" b="6350"/>
                <wp:wrapNone/>
                <wp:docPr id="534" name="Group 4"/>
                <wp:cNvGraphicFramePr/>
                <a:graphic xmlns:a="http://schemas.openxmlformats.org/drawingml/2006/main">
                  <a:graphicData uri="http://schemas.microsoft.com/office/word/2010/wordprocessingGroup">
                    <wpg:wgp>
                      <wpg:cNvGrpSpPr/>
                      <wpg:grpSpPr>
                        <a:xfrm>
                          <a:off x="0" y="0"/>
                          <a:ext cx="7605044" cy="10090556"/>
                          <a:chOff x="0" y="0"/>
                          <a:chExt cx="7605044" cy="10090556"/>
                        </a:xfrm>
                      </wpg:grpSpPr>
                      <wps:wsp>
                        <wps:cNvPr id="536" name="Rectangle 536"/>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540" name="Title 3"/>
                        <wps:cNvSpPr txBox="1">
                          <a:spLocks/>
                        </wps:cNvSpPr>
                        <wps:spPr>
                          <a:xfrm>
                            <a:off x="1461502" y="678721"/>
                            <a:ext cx="6143542" cy="328585"/>
                          </a:xfrm>
                          <a:prstGeom prst="rect">
                            <a:avLst/>
                          </a:prstGeom>
                        </wps:spPr>
                        <wps:txbx>
                          <w:txbxContent>
                            <w:p w14:paraId="6B138DB1" w14:textId="77777777" w:rsidR="00B06667" w:rsidRPr="0077757D" w:rsidRDefault="00B06667" w:rsidP="0077757D">
                              <w:pPr>
                                <w:rPr>
                                  <w:b/>
                                </w:rPr>
                              </w:pPr>
                              <w:bookmarkStart w:id="38" w:name="ClinicalNurse"/>
                              <w:r w:rsidRPr="0077757D">
                                <w:rPr>
                                  <w:rFonts w:cs="Arial"/>
                                  <w:b/>
                                  <w:color w:val="DB7D10"/>
                                  <w:kern w:val="24"/>
                                  <w:sz w:val="36"/>
                                  <w:szCs w:val="36"/>
                                </w:rPr>
                                <w:t>Clinical Nurse</w:t>
                              </w:r>
                              <w:bookmarkEnd w:id="38"/>
                            </w:p>
                          </w:txbxContent>
                        </wps:txbx>
                        <wps:bodyPr/>
                      </wps:wsp>
                      <wpg:grpSp>
                        <wpg:cNvPr id="541" name="Group 541"/>
                        <wpg:cNvGrpSpPr/>
                        <wpg:grpSpPr>
                          <a:xfrm>
                            <a:off x="249269" y="562188"/>
                            <a:ext cx="1212233" cy="991120"/>
                            <a:chOff x="249269" y="562188"/>
                            <a:chExt cx="1212233" cy="991120"/>
                          </a:xfrm>
                          <a:solidFill>
                            <a:srgbClr val="DB7D10"/>
                          </a:solidFill>
                        </wpg:grpSpPr>
                        <wpg:grpSp>
                          <wpg:cNvPr id="542" name="Group 542"/>
                          <wpg:cNvGrpSpPr/>
                          <wpg:grpSpPr>
                            <a:xfrm>
                              <a:off x="249269" y="562188"/>
                              <a:ext cx="124495" cy="991120"/>
                              <a:chOff x="249269" y="562188"/>
                              <a:chExt cx="124495" cy="1087215"/>
                            </a:xfrm>
                            <a:grpFill/>
                          </wpg:grpSpPr>
                          <wps:wsp>
                            <wps:cNvPr id="543"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5" name="Group 545"/>
                          <wpg:cNvGrpSpPr/>
                          <wpg:grpSpPr>
                            <a:xfrm>
                              <a:off x="338277" y="562188"/>
                              <a:ext cx="1123225" cy="863799"/>
                              <a:chOff x="338277" y="562188"/>
                              <a:chExt cx="1123225" cy="863799"/>
                            </a:xfrm>
                            <a:grpFill/>
                          </wpg:grpSpPr>
                          <wps:wsp>
                            <wps:cNvPr id="546"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Rectangle 547"/>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54" name="Title 3"/>
                        <wps:cNvSpPr txBox="1">
                          <a:spLocks/>
                        </wps:cNvSpPr>
                        <wps:spPr>
                          <a:xfrm>
                            <a:off x="1461502" y="1007306"/>
                            <a:ext cx="5969545" cy="315709"/>
                          </a:xfrm>
                          <a:prstGeom prst="rect">
                            <a:avLst/>
                          </a:prstGeom>
                        </wps:spPr>
                        <wps:txbx>
                          <w:txbxContent>
                            <w:p w14:paraId="79C8EFA3" w14:textId="2BA13B8E" w:rsidR="00B06667" w:rsidRPr="00845BCB" w:rsidRDefault="00B06667" w:rsidP="0077757D">
                              <w:pPr>
                                <w:rPr>
                                  <w:bCs/>
                                </w:rPr>
                              </w:pPr>
                              <w:r w:rsidRPr="00845BCB">
                                <w:rPr>
                                  <w:rFonts w:cs="Arial"/>
                                  <w:bCs/>
                                  <w:color w:val="B45429"/>
                                  <w:kern w:val="24"/>
                                  <w:sz w:val="28"/>
                                  <w:szCs w:val="28"/>
                                </w:rPr>
                                <w:t xml:space="preserve">Reports to: </w:t>
                              </w:r>
                              <w:r w:rsidR="00C85E5A">
                                <w:rPr>
                                  <w:rFonts w:cs="Arial"/>
                                  <w:bCs/>
                                  <w:color w:val="B45429"/>
                                  <w:kern w:val="24"/>
                                  <w:sz w:val="28"/>
                                  <w:szCs w:val="28"/>
                                </w:rPr>
                                <w:t>Nursing Operations Unit Lead</w:t>
                              </w:r>
                            </w:p>
                          </w:txbxContent>
                        </wps:txbx>
                        <wps:bodyPr/>
                      </wps:wsp>
                      <pic:pic xmlns:pic="http://schemas.openxmlformats.org/drawingml/2006/picture">
                        <pic:nvPicPr>
                          <pic:cNvPr id="560" name="Graphic 2"/>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409572" y="559602"/>
                            <a:ext cx="859986" cy="859986"/>
                          </a:xfrm>
                          <a:prstGeom prst="rect">
                            <a:avLst/>
                          </a:prstGeom>
                        </pic:spPr>
                      </pic:pic>
                    </wpg:wgp>
                  </a:graphicData>
                </a:graphic>
              </wp:anchor>
            </w:drawing>
          </mc:Choice>
          <mc:Fallback>
            <w:pict>
              <v:group w14:anchorId="27FD7D50" id="Group 4" o:spid="_x0000_s1128" style="position:absolute;margin-left:1pt;margin-top:-55.6pt;width:598.8pt;height:794.55pt;z-index:251658262;mso-position-horizontal-relative:page" coordsize="76050,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">
                <v:rect id="Rectangle 536" o:spid="_x0000_s1129"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" fillcolor="#fbd3b3" stroked="f" strokeweight="2pt">
                  <v:textbox style="layout-flow:vertical;mso-layout-flow-alt:bottom-to-top"/>
                </v:rect>
                <v:shape id="_x0000_s1130" type="#_x0000_t202" style="position:absolute;left:14615;top:6787;width:6143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6B138DB1" w14:textId="77777777" w:rsidR="00B06667" w:rsidRPr="0077757D" w:rsidRDefault="00B06667" w:rsidP="0077757D">
                        <w:pPr>
                          <w:rPr>
                            <w:b/>
                          </w:rPr>
                        </w:pPr>
                        <w:bookmarkStart w:id="39" w:name="ClinicalNurse"/>
                        <w:r w:rsidRPr="0077757D">
                          <w:rPr>
                            <w:rFonts w:cs="Arial"/>
                            <w:b/>
                            <w:color w:val="DB7D10"/>
                            <w:kern w:val="24"/>
                            <w:sz w:val="36"/>
                            <w:szCs w:val="36"/>
                          </w:rPr>
                          <w:t>Clinical Nurse</w:t>
                        </w:r>
                        <w:bookmarkEnd w:id="39"/>
                      </w:p>
                    </w:txbxContent>
                  </v:textbox>
                </v:shape>
                <v:group id="Group 541" o:spid="_x0000_s1131"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group id="Group 542" o:spid="_x0000_s1132"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Round Same Side Corner Rectangle 16" o:spid="_x0000_s1133"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134"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545" o:spid="_x0000_s1135"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Chevron 14" o:spid="_x0000_s1136"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" adj="17446" filled="f" stroked="f" strokeweight="2pt"/>
                    <v:rect id="Rectangle 547" o:spid="_x0000_s1137"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" filled="f" stroked="f" strokeweight="2pt"/>
                  </v:group>
                </v:group>
                <v:shape id="_x0000_s1138"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79C8EFA3" w14:textId="2BA13B8E" w:rsidR="00B06667" w:rsidRPr="00845BCB" w:rsidRDefault="00B06667" w:rsidP="0077757D">
                        <w:pPr>
                          <w:rPr>
                            <w:bCs/>
                          </w:rPr>
                        </w:pPr>
                        <w:r w:rsidRPr="00845BCB">
                          <w:rPr>
                            <w:rFonts w:cs="Arial"/>
                            <w:bCs/>
                            <w:color w:val="B45429"/>
                            <w:kern w:val="24"/>
                            <w:sz w:val="28"/>
                            <w:szCs w:val="28"/>
                          </w:rPr>
                          <w:t xml:space="preserve">Reports to: </w:t>
                        </w:r>
                        <w:r w:rsidR="00C85E5A">
                          <w:rPr>
                            <w:rFonts w:cs="Arial"/>
                            <w:bCs/>
                            <w:color w:val="B45429"/>
                            <w:kern w:val="24"/>
                            <w:sz w:val="28"/>
                            <w:szCs w:val="28"/>
                          </w:rPr>
                          <w:t>Nursing Operations Unit Lead</w:t>
                        </w:r>
                      </w:p>
                    </w:txbxContent>
                  </v:textbox>
                </v:shape>
                <v:shape id="Graphic 2" o:spid="_x0000_s1139" type="#_x0000_t75" style="position:absolute;left:4095;top:5596;width:8600;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">
                  <v:imagedata r:id="rId57" o:title=""/>
                </v:shape>
                <w10:wrap anchorx="page"/>
              </v:group>
            </w:pict>
          </mc:Fallback>
        </mc:AlternateContent>
      </w:r>
    </w:p>
    <w:p w14:paraId="062CF559" w14:textId="262F0DBE" w:rsidR="00113F56" w:rsidRPr="00F76C53" w:rsidRDefault="00113F56" w:rsidP="00542752">
      <w:pPr>
        <w:spacing w:line="276" w:lineRule="auto"/>
      </w:pPr>
    </w:p>
    <w:tbl>
      <w:tblPr>
        <w:tblpPr w:leftFromText="180" w:rightFromText="180" w:vertAnchor="page" w:horzAnchor="page" w:tblpX="1463" w:tblpY="2000"/>
        <w:tblW w:w="9480" w:type="dxa"/>
        <w:tblCellMar>
          <w:left w:w="0" w:type="dxa"/>
          <w:right w:w="0" w:type="dxa"/>
        </w:tblCellMar>
        <w:tblLook w:val="0420" w:firstRow="1" w:lastRow="0" w:firstColumn="0" w:lastColumn="0" w:noHBand="0" w:noVBand="1"/>
      </w:tblPr>
      <w:tblGrid>
        <w:gridCol w:w="9480"/>
      </w:tblGrid>
      <w:tr w:rsidR="00F76C53" w:rsidRPr="00F76C53" w14:paraId="2A7890D0" w14:textId="77777777" w:rsidTr="00F76C53">
        <w:trPr>
          <w:trHeight w:val="864"/>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7D6BC52F" w14:textId="77777777" w:rsidR="00F76C53" w:rsidRPr="00F76C53" w:rsidRDefault="00F76C53" w:rsidP="00F76C53">
            <w:pPr>
              <w:spacing w:after="0" w:line="276" w:lineRule="auto"/>
              <w:jc w:val="left"/>
              <w:rPr>
                <w:sz w:val="28"/>
                <w:szCs w:val="28"/>
              </w:rPr>
            </w:pPr>
            <w:r w:rsidRPr="00F76C53">
              <w:rPr>
                <w:b/>
                <w:bCs/>
                <w:color w:val="E36C0A" w:themeColor="accent6" w:themeShade="BF"/>
                <w:sz w:val="28"/>
                <w:szCs w:val="28"/>
              </w:rPr>
              <w:t>Roles and Responsibilities</w:t>
            </w:r>
          </w:p>
        </w:tc>
      </w:tr>
      <w:tr w:rsidR="00F76C53" w:rsidRPr="00F76C53" w14:paraId="142891D4" w14:textId="77777777" w:rsidTr="00F76C53">
        <w:trPr>
          <w:trHeight w:val="1440"/>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6E585566" w14:textId="24CE9E4A" w:rsidR="00F76C53" w:rsidRPr="00F76C53" w:rsidRDefault="00F76C53" w:rsidP="000F7CF2">
            <w:pPr>
              <w:numPr>
                <w:ilvl w:val="0"/>
                <w:numId w:val="53"/>
              </w:numPr>
              <w:spacing w:after="200" w:line="276" w:lineRule="auto"/>
              <w:jc w:val="left"/>
            </w:pPr>
            <w:r w:rsidRPr="00F76C53">
              <w:t>Observe and record client behavior.</w:t>
            </w:r>
          </w:p>
          <w:p w14:paraId="4DD12217" w14:textId="77777777" w:rsidR="00F76C53" w:rsidRPr="00F76C53" w:rsidRDefault="00F76C53" w:rsidP="000F7CF2">
            <w:pPr>
              <w:numPr>
                <w:ilvl w:val="0"/>
                <w:numId w:val="53"/>
              </w:numPr>
              <w:spacing w:after="200" w:line="276" w:lineRule="auto"/>
              <w:jc w:val="left"/>
            </w:pPr>
            <w:r w:rsidRPr="00F76C53">
              <w:t>Perform physical exams and diagnostic tests.</w:t>
            </w:r>
          </w:p>
          <w:p w14:paraId="6B15A5E4" w14:textId="77777777" w:rsidR="00F76C53" w:rsidRPr="00F76C53" w:rsidRDefault="00F76C53" w:rsidP="000F7CF2">
            <w:pPr>
              <w:numPr>
                <w:ilvl w:val="0"/>
                <w:numId w:val="53"/>
              </w:numPr>
              <w:spacing w:after="200" w:line="276" w:lineRule="auto"/>
              <w:jc w:val="left"/>
            </w:pPr>
            <w:r w:rsidRPr="00F76C53">
              <w:t>Collect patient health histories.</w:t>
            </w:r>
          </w:p>
          <w:p w14:paraId="388A1E5B" w14:textId="77777777" w:rsidR="00F76C53" w:rsidRPr="00F76C53" w:rsidRDefault="00F76C53" w:rsidP="000F7CF2">
            <w:pPr>
              <w:numPr>
                <w:ilvl w:val="0"/>
                <w:numId w:val="53"/>
              </w:numPr>
              <w:spacing w:after="200" w:line="276" w:lineRule="auto"/>
              <w:jc w:val="left"/>
            </w:pPr>
            <w:r w:rsidRPr="00F76C53">
              <w:t>Educate patients about treatment plans.</w:t>
            </w:r>
          </w:p>
          <w:p w14:paraId="25BB4CB9" w14:textId="300A6C41" w:rsidR="00F76C53" w:rsidRPr="00F76C53" w:rsidRDefault="00F76C53" w:rsidP="000F7CF2">
            <w:pPr>
              <w:numPr>
                <w:ilvl w:val="0"/>
                <w:numId w:val="53"/>
              </w:numPr>
              <w:spacing w:after="200" w:line="276" w:lineRule="auto"/>
              <w:jc w:val="left"/>
            </w:pPr>
            <w:r w:rsidRPr="00F76C53">
              <w:t>Administer medications, wound care, and other treatment options</w:t>
            </w:r>
          </w:p>
          <w:p w14:paraId="1D7B0982" w14:textId="4E1F4525" w:rsidR="00F76C53" w:rsidRPr="00F76C53" w:rsidRDefault="00F76C53" w:rsidP="000F7CF2">
            <w:pPr>
              <w:numPr>
                <w:ilvl w:val="0"/>
                <w:numId w:val="53"/>
              </w:numPr>
              <w:spacing w:after="200" w:line="276" w:lineRule="auto"/>
              <w:jc w:val="left"/>
            </w:pPr>
            <w:r w:rsidRPr="00F76C53">
              <w:t>Interpret patient information and mak</w:t>
            </w:r>
            <w:r w:rsidR="005E11E1">
              <w:t>e</w:t>
            </w:r>
            <w:r w:rsidRPr="00F76C53">
              <w:t xml:space="preserve"> decisions about necessary actions, where appropriate</w:t>
            </w:r>
            <w:r>
              <w:t>.</w:t>
            </w:r>
          </w:p>
        </w:tc>
      </w:tr>
      <w:tr w:rsidR="00F76C53" w:rsidRPr="00F76C53" w14:paraId="08E19141" w14:textId="77777777" w:rsidTr="00F76C53">
        <w:trPr>
          <w:trHeight w:val="720"/>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736F1E12" w14:textId="77777777" w:rsidR="00F76C53" w:rsidRPr="00F76C53" w:rsidRDefault="00F76C53" w:rsidP="00F76C53">
            <w:pPr>
              <w:spacing w:after="0" w:line="276" w:lineRule="auto"/>
              <w:jc w:val="left"/>
              <w:rPr>
                <w:sz w:val="28"/>
                <w:szCs w:val="28"/>
              </w:rPr>
            </w:pPr>
            <w:r w:rsidRPr="00F76C53">
              <w:rPr>
                <w:b/>
                <w:bCs/>
                <w:color w:val="E36C0A" w:themeColor="accent6" w:themeShade="BF"/>
                <w:sz w:val="28"/>
                <w:szCs w:val="28"/>
              </w:rPr>
              <w:t>Reporting Guidance</w:t>
            </w:r>
          </w:p>
        </w:tc>
      </w:tr>
      <w:tr w:rsidR="00F76C53" w:rsidRPr="00F76C53" w14:paraId="582EA331" w14:textId="77777777" w:rsidTr="00F76C53">
        <w:trPr>
          <w:trHeight w:val="4176"/>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508E0FB4" w14:textId="77777777" w:rsidR="00F76C53" w:rsidRPr="00F76C53" w:rsidRDefault="00F76C53" w:rsidP="000F7CF2">
            <w:pPr>
              <w:numPr>
                <w:ilvl w:val="0"/>
                <w:numId w:val="54"/>
              </w:numPr>
              <w:spacing w:after="200" w:line="276" w:lineRule="auto"/>
              <w:jc w:val="left"/>
            </w:pPr>
            <w:r w:rsidRPr="00F76C53">
              <w:t>ICS 201: Incident Briefing</w:t>
            </w:r>
          </w:p>
          <w:p w14:paraId="74FD42DB" w14:textId="77777777" w:rsidR="00F76C53" w:rsidRPr="00F76C53" w:rsidRDefault="00F76C53" w:rsidP="000F7CF2">
            <w:pPr>
              <w:numPr>
                <w:ilvl w:val="0"/>
                <w:numId w:val="54"/>
              </w:numPr>
              <w:spacing w:after="200" w:line="276" w:lineRule="auto"/>
              <w:jc w:val="left"/>
            </w:pPr>
            <w:r w:rsidRPr="00F76C53">
              <w:t>ICS 213: General Message</w:t>
            </w:r>
          </w:p>
          <w:p w14:paraId="4089D8CE" w14:textId="77777777" w:rsidR="004C0EC2" w:rsidRDefault="00F76C53" w:rsidP="000F7CF2">
            <w:pPr>
              <w:numPr>
                <w:ilvl w:val="0"/>
                <w:numId w:val="54"/>
              </w:numPr>
              <w:spacing w:after="200" w:line="276" w:lineRule="auto"/>
              <w:jc w:val="left"/>
            </w:pPr>
            <w:r w:rsidRPr="00F76C53">
              <w:t>ICS 214: Activity Log</w:t>
            </w:r>
          </w:p>
          <w:p w14:paraId="32FABCED" w14:textId="18FEEFE9" w:rsidR="00F76C53" w:rsidRPr="00F76C53" w:rsidRDefault="004C0EC2" w:rsidP="000F7CF2">
            <w:pPr>
              <w:numPr>
                <w:ilvl w:val="0"/>
                <w:numId w:val="54"/>
              </w:numPr>
              <w:spacing w:after="200" w:line="276" w:lineRule="auto"/>
              <w:jc w:val="left"/>
            </w:pPr>
            <w:r>
              <w:t>Patient Care Documents</w:t>
            </w:r>
            <w:r w:rsidR="00F76C53" w:rsidRPr="00F76C53">
              <w:t xml:space="preserve"> </w:t>
            </w:r>
          </w:p>
        </w:tc>
      </w:tr>
    </w:tbl>
    <w:p w14:paraId="23CBBF66" w14:textId="77777777" w:rsidR="00113F56" w:rsidRPr="00F76C53" w:rsidRDefault="00113F56" w:rsidP="00542752">
      <w:pPr>
        <w:spacing w:line="276" w:lineRule="auto"/>
      </w:pPr>
    </w:p>
    <w:p w14:paraId="3B8DDB61" w14:textId="7CF068BA" w:rsidR="00113F56" w:rsidRPr="00F76C53" w:rsidRDefault="00C405AF" w:rsidP="00542752">
      <w:pPr>
        <w:pStyle w:val="Heading4"/>
        <w:pBdr>
          <w:bottom w:val="none" w:sz="0" w:space="0" w:color="auto"/>
        </w:pBdr>
        <w:spacing w:after="240" w:line="276" w:lineRule="auto"/>
      </w:pPr>
      <w:r w:rsidRPr="00F76C53">
        <w:br w:type="page"/>
      </w:r>
    </w:p>
    <w:p w14:paraId="36D06BF5" w14:textId="209212B8" w:rsidR="00C405AF" w:rsidRPr="00F76C53" w:rsidRDefault="00D66511" w:rsidP="00542752">
      <w:pPr>
        <w:spacing w:after="200" w:line="276" w:lineRule="auto"/>
        <w:jc w:val="left"/>
        <w:rPr>
          <w:rFonts w:cstheme="majorHAnsi"/>
          <w:bCs/>
          <w:iCs/>
          <w:color w:val="DB7D0F"/>
          <w:sz w:val="28"/>
        </w:rPr>
      </w:pPr>
      <w:r w:rsidRPr="00F76C53">
        <w:rPr>
          <w:noProof/>
        </w:rPr>
        <mc:AlternateContent>
          <mc:Choice Requires="wpg">
            <w:drawing>
              <wp:anchor distT="0" distB="0" distL="114300" distR="114300" simplePos="0" relativeHeight="251658257" behindDoc="0" locked="0" layoutInCell="1" allowOverlap="1" wp14:anchorId="7A800C15" wp14:editId="1EE4EA19">
                <wp:simplePos x="0" y="0"/>
                <wp:positionH relativeFrom="page">
                  <wp:align>left</wp:align>
                </wp:positionH>
                <wp:positionV relativeFrom="paragraph">
                  <wp:posOffset>-713105</wp:posOffset>
                </wp:positionV>
                <wp:extent cx="7431047" cy="10090556"/>
                <wp:effectExtent l="0" t="0" r="0" b="6350"/>
                <wp:wrapNone/>
                <wp:docPr id="479" name="Group 10"/>
                <wp:cNvGraphicFramePr/>
                <a:graphic xmlns:a="http://schemas.openxmlformats.org/drawingml/2006/main">
                  <a:graphicData uri="http://schemas.microsoft.com/office/word/2010/wordprocessingGroup">
                    <wpg:wgp>
                      <wpg:cNvGrpSpPr/>
                      <wpg:grpSpPr>
                        <a:xfrm>
                          <a:off x="0" y="0"/>
                          <a:ext cx="7431047" cy="10090556"/>
                          <a:chOff x="0" y="0"/>
                          <a:chExt cx="7431047" cy="10090556"/>
                        </a:xfrm>
                      </wpg:grpSpPr>
                      <wps:wsp>
                        <wps:cNvPr id="481" name="Rectangle 481"/>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485" name="Title 3"/>
                        <wps:cNvSpPr txBox="1">
                          <a:spLocks/>
                        </wps:cNvSpPr>
                        <wps:spPr>
                          <a:xfrm>
                            <a:off x="1461350" y="678639"/>
                            <a:ext cx="3586900" cy="358369"/>
                          </a:xfrm>
                          <a:prstGeom prst="rect">
                            <a:avLst/>
                          </a:prstGeom>
                        </wps:spPr>
                        <wps:txbx>
                          <w:txbxContent>
                            <w:p w14:paraId="5CC3326B" w14:textId="77777777" w:rsidR="00B06667" w:rsidRPr="0077757D" w:rsidRDefault="00B06667" w:rsidP="0077757D">
                              <w:pPr>
                                <w:rPr>
                                  <w:b/>
                                </w:rPr>
                              </w:pPr>
                              <w:bookmarkStart w:id="40" w:name="TriageFirstAid"/>
                              <w:r w:rsidRPr="0077757D">
                                <w:rPr>
                                  <w:rFonts w:cs="Arial"/>
                                  <w:b/>
                                  <w:color w:val="DB7D10"/>
                                  <w:kern w:val="24"/>
                                  <w:sz w:val="36"/>
                                  <w:szCs w:val="36"/>
                                </w:rPr>
                                <w:t xml:space="preserve">Triage and First Aid Personnel </w:t>
                              </w:r>
                              <w:bookmarkEnd w:id="40"/>
                            </w:p>
                          </w:txbxContent>
                        </wps:txbx>
                        <wps:bodyPr/>
                      </wps:wsp>
                      <wpg:grpSp>
                        <wpg:cNvPr id="486" name="Group 486"/>
                        <wpg:cNvGrpSpPr/>
                        <wpg:grpSpPr>
                          <a:xfrm>
                            <a:off x="249269" y="562188"/>
                            <a:ext cx="1212233" cy="991120"/>
                            <a:chOff x="249269" y="562188"/>
                            <a:chExt cx="1212233" cy="991120"/>
                          </a:xfrm>
                          <a:solidFill>
                            <a:srgbClr val="DB7D10"/>
                          </a:solidFill>
                        </wpg:grpSpPr>
                        <wpg:grpSp>
                          <wpg:cNvPr id="487" name="Group 487"/>
                          <wpg:cNvGrpSpPr/>
                          <wpg:grpSpPr>
                            <a:xfrm>
                              <a:off x="249269" y="562188"/>
                              <a:ext cx="124495" cy="991120"/>
                              <a:chOff x="249269" y="562188"/>
                              <a:chExt cx="124495" cy="1087215"/>
                            </a:xfrm>
                            <a:grpFill/>
                          </wpg:grpSpPr>
                          <wps:wsp>
                            <wps:cNvPr id="488"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0" name="Group 490"/>
                          <wpg:cNvGrpSpPr/>
                          <wpg:grpSpPr>
                            <a:xfrm>
                              <a:off x="338277" y="562188"/>
                              <a:ext cx="1123225" cy="863799"/>
                              <a:chOff x="338277" y="562188"/>
                              <a:chExt cx="1123225" cy="863799"/>
                            </a:xfrm>
                            <a:grpFill/>
                          </wpg:grpSpPr>
                          <wps:wsp>
                            <wps:cNvPr id="491"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2" name="Rectangle 492"/>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99" name="Title 3"/>
                        <wps:cNvSpPr txBox="1">
                          <a:spLocks/>
                        </wps:cNvSpPr>
                        <wps:spPr>
                          <a:xfrm>
                            <a:off x="1461502" y="1007306"/>
                            <a:ext cx="5969545" cy="315709"/>
                          </a:xfrm>
                          <a:prstGeom prst="rect">
                            <a:avLst/>
                          </a:prstGeom>
                        </wps:spPr>
                        <wps:txbx>
                          <w:txbxContent>
                            <w:p w14:paraId="2213B699" w14:textId="6E141F67" w:rsidR="00B06667" w:rsidRPr="00B06667" w:rsidRDefault="00B06667" w:rsidP="0077757D">
                              <w:pPr>
                                <w:rPr>
                                  <w:bCs/>
                                </w:rPr>
                              </w:pPr>
                              <w:r>
                                <w:rPr>
                                  <w:rFonts w:cs="Arial"/>
                                  <w:bCs/>
                                  <w:color w:val="B45429"/>
                                  <w:kern w:val="24"/>
                                  <w:sz w:val="28"/>
                                  <w:szCs w:val="28"/>
                                </w:rPr>
                                <w:t xml:space="preserve">Reports to: </w:t>
                              </w:r>
                              <w:r w:rsidR="00974DC7">
                                <w:rPr>
                                  <w:rFonts w:cs="Arial"/>
                                  <w:bCs/>
                                  <w:color w:val="B45429"/>
                                  <w:kern w:val="24"/>
                                  <w:sz w:val="28"/>
                                  <w:szCs w:val="28"/>
                                </w:rPr>
                                <w:t>Nursing Operations Unit Lead</w:t>
                              </w:r>
                            </w:p>
                          </w:txbxContent>
                        </wps:txbx>
                        <wps:bodyPr/>
                      </wps:wsp>
                      <pic:pic xmlns:pic="http://schemas.openxmlformats.org/drawingml/2006/picture">
                        <pic:nvPicPr>
                          <pic:cNvPr id="505" name="Graphic 5"/>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475363" y="628945"/>
                            <a:ext cx="718367" cy="718367"/>
                          </a:xfrm>
                          <a:prstGeom prst="rect">
                            <a:avLst/>
                          </a:prstGeom>
                        </pic:spPr>
                      </pic:pic>
                    </wpg:wgp>
                  </a:graphicData>
                </a:graphic>
                <wp14:sizeRelH relativeFrom="margin">
                  <wp14:pctWidth>0</wp14:pctWidth>
                </wp14:sizeRelH>
              </wp:anchor>
            </w:drawing>
          </mc:Choice>
          <mc:Fallback>
            <w:pict>
              <v:group w14:anchorId="7A800C15" id="Group 10" o:spid="_x0000_s1140" style="position:absolute;margin-left:0;margin-top:-56.15pt;width:585.1pt;height:794.55pt;z-index:251658257;mso-position-horizontal:left;mso-position-horizontal-relative:page;mso-width-relative:margin" coordsize="74310,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">
                <v:rect id="Rectangle 481" o:spid="_x0000_s1141"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" fillcolor="#fbd3b3" stroked="f" strokeweight="2pt">
                  <v:textbox style="layout-flow:vertical;mso-layout-flow-alt:bottom-to-top"/>
                </v:rect>
                <v:shape id="_x0000_s1142" type="#_x0000_t202" style="position:absolute;left:14613;top:6786;width:35869;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14:paraId="5CC3326B" w14:textId="77777777" w:rsidR="00B06667" w:rsidRPr="0077757D" w:rsidRDefault="00B06667" w:rsidP="0077757D">
                        <w:pPr>
                          <w:rPr>
                            <w:b/>
                          </w:rPr>
                        </w:pPr>
                        <w:bookmarkStart w:id="41" w:name="TriageFirstAid"/>
                        <w:r w:rsidRPr="0077757D">
                          <w:rPr>
                            <w:rFonts w:cs="Arial"/>
                            <w:b/>
                            <w:color w:val="DB7D10"/>
                            <w:kern w:val="24"/>
                            <w:sz w:val="36"/>
                            <w:szCs w:val="36"/>
                          </w:rPr>
                          <w:t xml:space="preserve">Triage and First Aid Personnel </w:t>
                        </w:r>
                        <w:bookmarkEnd w:id="41"/>
                      </w:p>
                    </w:txbxContent>
                  </v:textbox>
                </v:shape>
                <v:group id="Group 486" o:spid="_x0000_s1143"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487" o:spid="_x0000_s1144"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Round Same Side Corner Rectangle 16" o:spid="_x0000_s1145"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146"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490" o:spid="_x0000_s1147"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Chevron 14" o:spid="_x0000_s1148"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" adj="17446" filled="f" stroked="f" strokeweight="2pt"/>
                    <v:rect id="Rectangle 492" o:spid="_x0000_s1149"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" filled="f" stroked="f" strokeweight="2pt"/>
                  </v:group>
                </v:group>
                <v:shape id="_x0000_s1150"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2213B699" w14:textId="6E141F67" w:rsidR="00B06667" w:rsidRPr="00B06667" w:rsidRDefault="00B06667" w:rsidP="0077757D">
                        <w:pPr>
                          <w:rPr>
                            <w:bCs/>
                          </w:rPr>
                        </w:pPr>
                        <w:r>
                          <w:rPr>
                            <w:rFonts w:cs="Arial"/>
                            <w:bCs/>
                            <w:color w:val="B45429"/>
                            <w:kern w:val="24"/>
                            <w:sz w:val="28"/>
                            <w:szCs w:val="28"/>
                          </w:rPr>
                          <w:t xml:space="preserve">Reports to: </w:t>
                        </w:r>
                        <w:r w:rsidR="00974DC7">
                          <w:rPr>
                            <w:rFonts w:cs="Arial"/>
                            <w:bCs/>
                            <w:color w:val="B45429"/>
                            <w:kern w:val="24"/>
                            <w:sz w:val="28"/>
                            <w:szCs w:val="28"/>
                          </w:rPr>
                          <w:t>Nursing Operations Unit Lead</w:t>
                        </w:r>
                      </w:p>
                    </w:txbxContent>
                  </v:textbox>
                </v:shape>
                <v:shape id="Graphic 5" o:spid="_x0000_s1151" type="#_x0000_t75" style="position:absolute;left:4753;top:6289;width:7184;height:7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">
                  <v:imagedata r:id="rId60" o:title=""/>
                </v:shape>
                <w10:wrap anchorx="page"/>
              </v:group>
            </w:pict>
          </mc:Fallback>
        </mc:AlternateContent>
      </w:r>
    </w:p>
    <w:p w14:paraId="3CA5070F" w14:textId="7D863451" w:rsidR="00D51357" w:rsidRPr="00D51357" w:rsidRDefault="0048312F" w:rsidP="00D51357">
      <w:pPr>
        <w:spacing w:line="276" w:lineRule="auto"/>
      </w:pPr>
      <w:r>
        <w:rPr>
          <w:rStyle w:val="FootnoteReference"/>
        </w:rPr>
        <w:footnoteReference w:id="6"/>
      </w:r>
    </w:p>
    <w:tbl>
      <w:tblPr>
        <w:tblpPr w:leftFromText="180" w:rightFromText="180" w:vertAnchor="page" w:horzAnchor="page" w:tblpX="1468" w:tblpY="2215"/>
        <w:tblW w:w="9013" w:type="dxa"/>
        <w:tblCellMar>
          <w:left w:w="0" w:type="dxa"/>
          <w:right w:w="0" w:type="dxa"/>
        </w:tblCellMar>
        <w:tblLook w:val="0420" w:firstRow="1" w:lastRow="0" w:firstColumn="0" w:lastColumn="0" w:noHBand="0" w:noVBand="1"/>
      </w:tblPr>
      <w:tblGrid>
        <w:gridCol w:w="9013"/>
      </w:tblGrid>
      <w:tr w:rsidR="00F76C53" w:rsidRPr="00F76C53" w14:paraId="1D127CA1" w14:textId="77777777" w:rsidTr="00D66511">
        <w:trPr>
          <w:trHeight w:val="792"/>
        </w:trPr>
        <w:tc>
          <w:tcPr>
            <w:tcW w:w="9013"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3CD6F219" w14:textId="77777777" w:rsidR="00F76C53" w:rsidRPr="00F76C53" w:rsidRDefault="00F76C53" w:rsidP="00F76C53">
            <w:pPr>
              <w:spacing w:after="0" w:line="276" w:lineRule="auto"/>
              <w:jc w:val="left"/>
              <w:rPr>
                <w:sz w:val="28"/>
                <w:szCs w:val="28"/>
              </w:rPr>
            </w:pPr>
            <w:r w:rsidRPr="00F76C53">
              <w:rPr>
                <w:b/>
                <w:bCs/>
                <w:color w:val="E36C0A" w:themeColor="accent6" w:themeShade="BF"/>
                <w:sz w:val="28"/>
                <w:szCs w:val="28"/>
              </w:rPr>
              <w:t>Roles and Responsibilities</w:t>
            </w:r>
          </w:p>
        </w:tc>
      </w:tr>
      <w:tr w:rsidR="00F76C53" w:rsidRPr="00F76C53" w14:paraId="13B7013A" w14:textId="77777777" w:rsidTr="00D66511">
        <w:trPr>
          <w:trHeight w:val="1321"/>
        </w:trPr>
        <w:tc>
          <w:tcPr>
            <w:tcW w:w="9013"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6943F444" w14:textId="77777777" w:rsidR="00F76C53" w:rsidRPr="00F76C53" w:rsidRDefault="00F76C53" w:rsidP="000F7CF2">
            <w:pPr>
              <w:numPr>
                <w:ilvl w:val="0"/>
                <w:numId w:val="57"/>
              </w:numPr>
              <w:spacing w:after="200" w:line="276" w:lineRule="auto"/>
              <w:jc w:val="left"/>
            </w:pPr>
            <w:r w:rsidRPr="00F76C53">
              <w:t xml:space="preserve">Perform primary assessment/triage on shelter clients seeking medical care. </w:t>
            </w:r>
          </w:p>
          <w:p w14:paraId="6EFED55A" w14:textId="664127CA" w:rsidR="00F76C53" w:rsidRPr="00F76C53" w:rsidRDefault="00F76C53" w:rsidP="000F7CF2">
            <w:pPr>
              <w:numPr>
                <w:ilvl w:val="0"/>
                <w:numId w:val="57"/>
              </w:numPr>
              <w:spacing w:after="200" w:line="276" w:lineRule="auto"/>
              <w:jc w:val="left"/>
            </w:pPr>
            <w:r w:rsidRPr="00F76C53">
              <w:t xml:space="preserve">Make recommendation of if level of care needed can be provided </w:t>
            </w:r>
            <w:r w:rsidR="00B06667">
              <w:t xml:space="preserve">within the </w:t>
            </w:r>
            <w:r w:rsidRPr="00F76C53">
              <w:t>shelter medical/health services section.</w:t>
            </w:r>
          </w:p>
          <w:p w14:paraId="414BD92D" w14:textId="77777777" w:rsidR="00F76C53" w:rsidRPr="00F76C53" w:rsidRDefault="00F76C53" w:rsidP="000F7CF2">
            <w:pPr>
              <w:numPr>
                <w:ilvl w:val="0"/>
                <w:numId w:val="57"/>
              </w:numPr>
              <w:spacing w:after="200" w:line="276" w:lineRule="auto"/>
              <w:jc w:val="left"/>
            </w:pPr>
            <w:r w:rsidRPr="00F76C53">
              <w:t>Provide basic first aid and administer medication for existing illnesses based on available medications.</w:t>
            </w:r>
          </w:p>
          <w:p w14:paraId="15D77A61" w14:textId="77777777" w:rsidR="00F76C53" w:rsidRPr="00F76C53" w:rsidRDefault="00F76C53" w:rsidP="000F7CF2">
            <w:pPr>
              <w:numPr>
                <w:ilvl w:val="0"/>
                <w:numId w:val="57"/>
              </w:numPr>
              <w:spacing w:after="200" w:line="276" w:lineRule="auto"/>
              <w:jc w:val="left"/>
            </w:pPr>
            <w:r w:rsidRPr="00F76C53">
              <w:t>Ensure client or guardian has signed consent form before care is rendered.</w:t>
            </w:r>
          </w:p>
          <w:p w14:paraId="067E855A" w14:textId="3DF53873" w:rsidR="00F76C53" w:rsidRPr="00F76C53" w:rsidRDefault="00F76C53" w:rsidP="000F7CF2">
            <w:pPr>
              <w:numPr>
                <w:ilvl w:val="0"/>
                <w:numId w:val="57"/>
              </w:numPr>
              <w:spacing w:after="200" w:line="276" w:lineRule="auto"/>
              <w:jc w:val="left"/>
            </w:pPr>
            <w:r w:rsidRPr="00F76C53">
              <w:t xml:space="preserve">If higher level of medical care is needed, direct client to </w:t>
            </w:r>
            <w:r w:rsidR="00B06667">
              <w:t xml:space="preserve">the </w:t>
            </w:r>
            <w:r w:rsidRPr="00F76C53">
              <w:t>medical/health services section.</w:t>
            </w:r>
          </w:p>
          <w:p w14:paraId="3ECE8452" w14:textId="77777777" w:rsidR="00F76C53" w:rsidRPr="00F76C53" w:rsidRDefault="00F76C53" w:rsidP="000F7CF2">
            <w:pPr>
              <w:numPr>
                <w:ilvl w:val="0"/>
                <w:numId w:val="57"/>
              </w:numPr>
              <w:spacing w:after="200" w:line="276" w:lineRule="auto"/>
              <w:jc w:val="left"/>
            </w:pPr>
            <w:r w:rsidRPr="00F76C53">
              <w:t>Document care provided on the client records, including any care received prior to registration at shelter (for hospital transfers).</w:t>
            </w:r>
          </w:p>
        </w:tc>
      </w:tr>
      <w:tr w:rsidR="00F76C53" w:rsidRPr="00F76C53" w14:paraId="76E949F9" w14:textId="77777777" w:rsidTr="00D66511">
        <w:trPr>
          <w:trHeight w:val="660"/>
        </w:trPr>
        <w:tc>
          <w:tcPr>
            <w:tcW w:w="9013"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6EB6D3D3" w14:textId="77777777" w:rsidR="00F76C53" w:rsidRPr="002E2902" w:rsidRDefault="00F76C53" w:rsidP="00F76C53">
            <w:pPr>
              <w:spacing w:after="0" w:line="276" w:lineRule="auto"/>
              <w:jc w:val="left"/>
              <w:rPr>
                <w:b/>
                <w:color w:val="E36C0A" w:themeColor="accent6" w:themeShade="BF"/>
                <w:sz w:val="28"/>
                <w:szCs w:val="28"/>
              </w:rPr>
            </w:pPr>
            <w:r w:rsidRPr="00F76C53">
              <w:rPr>
                <w:b/>
                <w:bCs/>
                <w:color w:val="E36C0A" w:themeColor="accent6" w:themeShade="BF"/>
                <w:sz w:val="28"/>
                <w:szCs w:val="28"/>
              </w:rPr>
              <w:t>Reporting Guidance</w:t>
            </w:r>
          </w:p>
        </w:tc>
      </w:tr>
      <w:tr w:rsidR="00F76C53" w:rsidRPr="00F76C53" w14:paraId="65455470" w14:textId="77777777" w:rsidTr="00D66511">
        <w:trPr>
          <w:trHeight w:val="3834"/>
        </w:trPr>
        <w:tc>
          <w:tcPr>
            <w:tcW w:w="9013"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6EC7CD44" w14:textId="77777777" w:rsidR="00F76C53" w:rsidRPr="00F76C53" w:rsidRDefault="00F76C53" w:rsidP="000F7CF2">
            <w:pPr>
              <w:numPr>
                <w:ilvl w:val="0"/>
                <w:numId w:val="58"/>
              </w:numPr>
              <w:spacing w:after="200" w:line="276" w:lineRule="auto"/>
              <w:jc w:val="left"/>
            </w:pPr>
            <w:r w:rsidRPr="00F76C53">
              <w:t>ICS 201: Incident Briefing</w:t>
            </w:r>
          </w:p>
          <w:p w14:paraId="021A94A1" w14:textId="77777777" w:rsidR="00F76C53" w:rsidRPr="00F76C53" w:rsidRDefault="00F76C53" w:rsidP="000F7CF2">
            <w:pPr>
              <w:numPr>
                <w:ilvl w:val="0"/>
                <w:numId w:val="58"/>
              </w:numPr>
              <w:spacing w:after="200" w:line="276" w:lineRule="auto"/>
              <w:jc w:val="left"/>
            </w:pPr>
            <w:r w:rsidRPr="00F76C53">
              <w:t>ICS 213: General Message</w:t>
            </w:r>
          </w:p>
          <w:p w14:paraId="50C49FC2" w14:textId="77777777" w:rsidR="00F76C53" w:rsidRPr="00F76C53" w:rsidRDefault="00F76C53" w:rsidP="000F7CF2">
            <w:pPr>
              <w:numPr>
                <w:ilvl w:val="0"/>
                <w:numId w:val="58"/>
              </w:numPr>
              <w:spacing w:after="200" w:line="276" w:lineRule="auto"/>
              <w:jc w:val="left"/>
            </w:pPr>
            <w:r w:rsidRPr="00F76C53">
              <w:t xml:space="preserve">ICS 214: Activity Log </w:t>
            </w:r>
          </w:p>
          <w:p w14:paraId="2231A2F5" w14:textId="77777777" w:rsidR="00F76C53" w:rsidRPr="00F76C53" w:rsidRDefault="00F76C53" w:rsidP="000F7CF2">
            <w:pPr>
              <w:numPr>
                <w:ilvl w:val="0"/>
                <w:numId w:val="58"/>
              </w:numPr>
              <w:spacing w:after="200" w:line="276" w:lineRule="auto"/>
              <w:jc w:val="left"/>
            </w:pPr>
            <w:r w:rsidRPr="00F76C53">
              <w:t>Patient Care Documents</w:t>
            </w:r>
          </w:p>
        </w:tc>
      </w:tr>
    </w:tbl>
    <w:p w14:paraId="4C8C1DC1" w14:textId="59ED9614" w:rsidR="00C405AF" w:rsidRPr="00F76C53" w:rsidRDefault="00C405AF" w:rsidP="00542752">
      <w:pPr>
        <w:spacing w:after="200" w:line="276" w:lineRule="auto"/>
        <w:jc w:val="left"/>
        <w:rPr>
          <w:rFonts w:cstheme="majorHAnsi"/>
          <w:bCs/>
          <w:iCs/>
          <w:color w:val="DB7D0F"/>
          <w:sz w:val="28"/>
        </w:rPr>
      </w:pPr>
      <w:r w:rsidRPr="00F76C53">
        <w:br w:type="page"/>
      </w:r>
    </w:p>
    <w:p w14:paraId="75D17DC9" w14:textId="77777777" w:rsidR="00113F56" w:rsidRPr="00F76C53" w:rsidRDefault="0077757D" w:rsidP="00542752">
      <w:pPr>
        <w:spacing w:line="276" w:lineRule="auto"/>
      </w:pPr>
      <w:r w:rsidRPr="00F76C53">
        <w:rPr>
          <w:noProof/>
        </w:rPr>
        <mc:AlternateContent>
          <mc:Choice Requires="wpg">
            <w:drawing>
              <wp:anchor distT="0" distB="0" distL="114300" distR="114300" simplePos="0" relativeHeight="251658258" behindDoc="0" locked="0" layoutInCell="1" allowOverlap="1" wp14:anchorId="29F3C87B" wp14:editId="2E7900DA">
                <wp:simplePos x="0" y="0"/>
                <wp:positionH relativeFrom="page">
                  <wp:align>left</wp:align>
                </wp:positionH>
                <wp:positionV relativeFrom="paragraph">
                  <wp:posOffset>-706058</wp:posOffset>
                </wp:positionV>
                <wp:extent cx="7605044" cy="10090556"/>
                <wp:effectExtent l="0" t="0" r="0" b="6350"/>
                <wp:wrapNone/>
                <wp:docPr id="452" name="Group 18"/>
                <wp:cNvGraphicFramePr/>
                <a:graphic xmlns:a="http://schemas.openxmlformats.org/drawingml/2006/main">
                  <a:graphicData uri="http://schemas.microsoft.com/office/word/2010/wordprocessingGroup">
                    <wpg:wgp>
                      <wpg:cNvGrpSpPr/>
                      <wpg:grpSpPr>
                        <a:xfrm>
                          <a:off x="0" y="0"/>
                          <a:ext cx="7605044" cy="10090556"/>
                          <a:chOff x="0" y="0"/>
                          <a:chExt cx="7605044" cy="10090556"/>
                        </a:xfrm>
                      </wpg:grpSpPr>
                      <wps:wsp>
                        <wps:cNvPr id="454" name="Rectangle 454"/>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458" name="Title 3"/>
                        <wps:cNvSpPr txBox="1">
                          <a:spLocks/>
                        </wps:cNvSpPr>
                        <wps:spPr>
                          <a:xfrm>
                            <a:off x="1461502" y="678721"/>
                            <a:ext cx="6143542" cy="328585"/>
                          </a:xfrm>
                          <a:prstGeom prst="rect">
                            <a:avLst/>
                          </a:prstGeom>
                        </wps:spPr>
                        <wps:txbx>
                          <w:txbxContent>
                            <w:p w14:paraId="18D3D066" w14:textId="4DFE65ED" w:rsidR="00B06667" w:rsidRPr="0077757D" w:rsidRDefault="00B06667" w:rsidP="0077757D">
                              <w:pPr>
                                <w:rPr>
                                  <w:b/>
                                </w:rPr>
                              </w:pPr>
                              <w:bookmarkStart w:id="42" w:name="InfectionControl"/>
                              <w:r w:rsidRPr="0077757D">
                                <w:rPr>
                                  <w:rFonts w:cs="Arial"/>
                                  <w:b/>
                                  <w:color w:val="DB7D10"/>
                                  <w:kern w:val="24"/>
                                  <w:sz w:val="36"/>
                                  <w:szCs w:val="36"/>
                                </w:rPr>
                                <w:t>Infection Contro</w:t>
                              </w:r>
                              <w:r>
                                <w:rPr>
                                  <w:rFonts w:cs="Arial"/>
                                  <w:b/>
                                  <w:color w:val="DB7D10"/>
                                  <w:kern w:val="24"/>
                                  <w:sz w:val="36"/>
                                  <w:szCs w:val="36"/>
                                </w:rPr>
                                <w:t>l Nurse</w:t>
                              </w:r>
                              <w:bookmarkEnd w:id="42"/>
                            </w:p>
                          </w:txbxContent>
                        </wps:txbx>
                        <wps:bodyPr/>
                      </wps:wsp>
                      <wpg:grpSp>
                        <wpg:cNvPr id="459" name="Group 459"/>
                        <wpg:cNvGrpSpPr/>
                        <wpg:grpSpPr>
                          <a:xfrm>
                            <a:off x="249269" y="562188"/>
                            <a:ext cx="1212233" cy="991120"/>
                            <a:chOff x="249269" y="562188"/>
                            <a:chExt cx="1212233" cy="991120"/>
                          </a:xfrm>
                          <a:solidFill>
                            <a:srgbClr val="DB7D10"/>
                          </a:solidFill>
                        </wpg:grpSpPr>
                        <wpg:grpSp>
                          <wpg:cNvPr id="460" name="Group 460"/>
                          <wpg:cNvGrpSpPr/>
                          <wpg:grpSpPr>
                            <a:xfrm>
                              <a:off x="249269" y="562188"/>
                              <a:ext cx="124495" cy="991120"/>
                              <a:chOff x="249269" y="562188"/>
                              <a:chExt cx="124495" cy="1087215"/>
                            </a:xfrm>
                            <a:grpFill/>
                          </wpg:grpSpPr>
                          <wps:wsp>
                            <wps:cNvPr id="461"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3" name="Group 463"/>
                          <wpg:cNvGrpSpPr/>
                          <wpg:grpSpPr>
                            <a:xfrm>
                              <a:off x="338277" y="562188"/>
                              <a:ext cx="1123225" cy="863799"/>
                              <a:chOff x="338277" y="562188"/>
                              <a:chExt cx="1123225" cy="863799"/>
                            </a:xfrm>
                            <a:grpFill/>
                          </wpg:grpSpPr>
                          <wps:wsp>
                            <wps:cNvPr id="464"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 name="Rectangle 465"/>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72" name="Title 3"/>
                        <wps:cNvSpPr txBox="1">
                          <a:spLocks/>
                        </wps:cNvSpPr>
                        <wps:spPr>
                          <a:xfrm>
                            <a:off x="1461502" y="1007306"/>
                            <a:ext cx="5969545" cy="315709"/>
                          </a:xfrm>
                          <a:prstGeom prst="rect">
                            <a:avLst/>
                          </a:prstGeom>
                        </wps:spPr>
                        <wps:txbx>
                          <w:txbxContent>
                            <w:p w14:paraId="432CD299" w14:textId="1274FF9F" w:rsidR="00B06667" w:rsidRPr="00845BCB" w:rsidRDefault="00B06667" w:rsidP="0077757D">
                              <w:pPr>
                                <w:rPr>
                                  <w:bCs/>
                                </w:rPr>
                              </w:pPr>
                              <w:r w:rsidRPr="00845BCB">
                                <w:rPr>
                                  <w:rFonts w:cs="Arial"/>
                                  <w:bCs/>
                                  <w:color w:val="B45429"/>
                                  <w:kern w:val="24"/>
                                  <w:sz w:val="28"/>
                                  <w:szCs w:val="28"/>
                                </w:rPr>
                                <w:t xml:space="preserve">Reports to: </w:t>
                              </w:r>
                              <w:r w:rsidR="00974DC7">
                                <w:rPr>
                                  <w:rFonts w:cs="Arial"/>
                                  <w:bCs/>
                                  <w:color w:val="B45429"/>
                                  <w:kern w:val="24"/>
                                  <w:sz w:val="28"/>
                                  <w:szCs w:val="28"/>
                                </w:rPr>
                                <w:t>Nursing Operations Unit Lead</w:t>
                              </w:r>
                            </w:p>
                          </w:txbxContent>
                        </wps:txbx>
                        <wps:bodyPr/>
                      </wps:wsp>
                      <pic:pic xmlns:pic="http://schemas.openxmlformats.org/drawingml/2006/picture">
                        <pic:nvPicPr>
                          <pic:cNvPr id="478" name="Graphic 2"/>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494027" y="628227"/>
                            <a:ext cx="730379" cy="730379"/>
                          </a:xfrm>
                          <a:prstGeom prst="rect">
                            <a:avLst/>
                          </a:prstGeom>
                        </pic:spPr>
                      </pic:pic>
                    </wpg:wgp>
                  </a:graphicData>
                </a:graphic>
              </wp:anchor>
            </w:drawing>
          </mc:Choice>
          <mc:Fallback>
            <w:pict>
              <v:group w14:anchorId="29F3C87B" id="_x0000_s1152" style="position:absolute;left:0;text-align:left;margin-left:0;margin-top:-55.6pt;width:598.8pt;height:794.55pt;z-index:251658258;mso-position-horizontal:left;mso-position-horizontal-relative:page" coordsize="76050,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">
                <v:rect id="Rectangle 454" o:spid="_x0000_s1153"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" fillcolor="#fbd3b3" stroked="f" strokeweight="2pt">
                  <v:textbox style="layout-flow:vertical;mso-layout-flow-alt:bottom-to-top"/>
                </v:rect>
                <v:shape id="_x0000_s1154" type="#_x0000_t202" style="position:absolute;left:14615;top:6787;width:6143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18D3D066" w14:textId="4DFE65ED" w:rsidR="00B06667" w:rsidRPr="0077757D" w:rsidRDefault="00B06667" w:rsidP="0077757D">
                        <w:pPr>
                          <w:rPr>
                            <w:b/>
                          </w:rPr>
                        </w:pPr>
                        <w:bookmarkStart w:id="43" w:name="InfectionControl"/>
                        <w:r w:rsidRPr="0077757D">
                          <w:rPr>
                            <w:rFonts w:cs="Arial"/>
                            <w:b/>
                            <w:color w:val="DB7D10"/>
                            <w:kern w:val="24"/>
                            <w:sz w:val="36"/>
                            <w:szCs w:val="36"/>
                          </w:rPr>
                          <w:t>Infection Contro</w:t>
                        </w:r>
                        <w:r>
                          <w:rPr>
                            <w:rFonts w:cs="Arial"/>
                            <w:b/>
                            <w:color w:val="DB7D10"/>
                            <w:kern w:val="24"/>
                            <w:sz w:val="36"/>
                            <w:szCs w:val="36"/>
                          </w:rPr>
                          <w:t>l Nurse</w:t>
                        </w:r>
                        <w:bookmarkEnd w:id="43"/>
                      </w:p>
                    </w:txbxContent>
                  </v:textbox>
                </v:shape>
                <v:group id="Group 459" o:spid="_x0000_s1155"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oup 460" o:spid="_x0000_s1156"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Round Same Side Corner Rectangle 16" o:spid="_x0000_s1157"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158"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463" o:spid="_x0000_s1159"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Chevron 14" o:spid="_x0000_s1160"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" adj="17446" filled="f" stroked="f" strokeweight="2pt"/>
                    <v:rect id="Rectangle 465" o:spid="_x0000_s1161"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" filled="f" stroked="f" strokeweight="2pt"/>
                  </v:group>
                </v:group>
                <v:shape id="_x0000_s1162"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432CD299" w14:textId="1274FF9F" w:rsidR="00B06667" w:rsidRPr="00845BCB" w:rsidRDefault="00B06667" w:rsidP="0077757D">
                        <w:pPr>
                          <w:rPr>
                            <w:bCs/>
                          </w:rPr>
                        </w:pPr>
                        <w:r w:rsidRPr="00845BCB">
                          <w:rPr>
                            <w:rFonts w:cs="Arial"/>
                            <w:bCs/>
                            <w:color w:val="B45429"/>
                            <w:kern w:val="24"/>
                            <w:sz w:val="28"/>
                            <w:szCs w:val="28"/>
                          </w:rPr>
                          <w:t xml:space="preserve">Reports to: </w:t>
                        </w:r>
                        <w:r w:rsidR="00974DC7">
                          <w:rPr>
                            <w:rFonts w:cs="Arial"/>
                            <w:bCs/>
                            <w:color w:val="B45429"/>
                            <w:kern w:val="24"/>
                            <w:sz w:val="28"/>
                            <w:szCs w:val="28"/>
                          </w:rPr>
                          <w:t>Nursing Operations Unit Lead</w:t>
                        </w:r>
                      </w:p>
                    </w:txbxContent>
                  </v:textbox>
                </v:shape>
                <v:shape id="Graphic 2" o:spid="_x0000_s1163" type="#_x0000_t75" style="position:absolute;left:4940;top:6282;width:7304;height: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">
                  <v:imagedata r:id="rId63" o:title=""/>
                </v:shape>
                <w10:wrap anchorx="page"/>
              </v:group>
            </w:pict>
          </mc:Fallback>
        </mc:AlternateContent>
      </w:r>
    </w:p>
    <w:tbl>
      <w:tblPr>
        <w:tblpPr w:leftFromText="180" w:rightFromText="180" w:vertAnchor="text" w:horzAnchor="page" w:tblpX="1505" w:tblpY="1054"/>
        <w:tblW w:w="9129" w:type="dxa"/>
        <w:tblCellMar>
          <w:left w:w="0" w:type="dxa"/>
          <w:right w:w="0" w:type="dxa"/>
        </w:tblCellMar>
        <w:tblLook w:val="0420" w:firstRow="1" w:lastRow="0" w:firstColumn="0" w:lastColumn="0" w:noHBand="0" w:noVBand="1"/>
      </w:tblPr>
      <w:tblGrid>
        <w:gridCol w:w="9129"/>
      </w:tblGrid>
      <w:tr w:rsidR="00F76C53" w:rsidRPr="00845BCB" w14:paraId="2D68357B" w14:textId="77777777" w:rsidTr="00591141">
        <w:trPr>
          <w:trHeight w:val="628"/>
        </w:trPr>
        <w:tc>
          <w:tcPr>
            <w:tcW w:w="9129"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5258A2BE" w14:textId="77777777" w:rsidR="00F76C53" w:rsidRPr="00845BCB" w:rsidRDefault="00F76C53" w:rsidP="00F76C53">
            <w:pPr>
              <w:spacing w:line="276" w:lineRule="auto"/>
              <w:jc w:val="left"/>
              <w:rPr>
                <w:sz w:val="28"/>
                <w:szCs w:val="28"/>
              </w:rPr>
            </w:pPr>
            <w:r w:rsidRPr="00845BCB">
              <w:rPr>
                <w:b/>
                <w:bCs/>
                <w:color w:val="E36C0A" w:themeColor="accent6" w:themeShade="BF"/>
                <w:sz w:val="28"/>
                <w:szCs w:val="28"/>
              </w:rPr>
              <w:t>Roles and Responsibilities</w:t>
            </w:r>
          </w:p>
        </w:tc>
      </w:tr>
      <w:tr w:rsidR="00F76C53" w:rsidRPr="00845BCB" w14:paraId="749C0B54" w14:textId="77777777" w:rsidTr="00591141">
        <w:trPr>
          <w:trHeight w:val="1048"/>
        </w:trPr>
        <w:tc>
          <w:tcPr>
            <w:tcW w:w="9129"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17EFB3EC" w14:textId="5078E232" w:rsidR="00F76C53" w:rsidRPr="00F76C53" w:rsidRDefault="00F76C53" w:rsidP="000F7CF2">
            <w:pPr>
              <w:numPr>
                <w:ilvl w:val="0"/>
                <w:numId w:val="59"/>
              </w:numPr>
              <w:spacing w:line="276" w:lineRule="auto"/>
            </w:pPr>
            <w:r w:rsidRPr="00F76C53">
              <w:t>Assist in conducting needs assessment, performing surveillance, monitoring infection control practices, and intervening during potential infectious disease outbreaks.</w:t>
            </w:r>
          </w:p>
          <w:p w14:paraId="61D62D90" w14:textId="77777777" w:rsidR="00F76C53" w:rsidRPr="00F76C53" w:rsidRDefault="00F76C53" w:rsidP="000F7CF2">
            <w:pPr>
              <w:numPr>
                <w:ilvl w:val="0"/>
                <w:numId w:val="59"/>
              </w:numPr>
              <w:spacing w:line="276" w:lineRule="auto"/>
              <w:jc w:val="left"/>
            </w:pPr>
            <w:r w:rsidRPr="00F76C53">
              <w:t>Operate isolation and quarantine functions.</w:t>
            </w:r>
          </w:p>
          <w:p w14:paraId="709EDC6E" w14:textId="77777777" w:rsidR="00F76C53" w:rsidRPr="00F76C53" w:rsidRDefault="00F76C53" w:rsidP="000F7CF2">
            <w:pPr>
              <w:numPr>
                <w:ilvl w:val="0"/>
                <w:numId w:val="59"/>
              </w:numPr>
              <w:spacing w:line="276" w:lineRule="auto"/>
              <w:jc w:val="left"/>
            </w:pPr>
            <w:r w:rsidRPr="00F76C53">
              <w:t>Assign referrals to isolation or quarantine category and provide care in the infection control/isolation area of the section, as needed.</w:t>
            </w:r>
          </w:p>
          <w:p w14:paraId="197B501D" w14:textId="77777777" w:rsidR="00F76C53" w:rsidRPr="00F76C53" w:rsidRDefault="00F76C53" w:rsidP="000F7CF2">
            <w:pPr>
              <w:numPr>
                <w:ilvl w:val="0"/>
                <w:numId w:val="59"/>
              </w:numPr>
              <w:spacing w:line="276" w:lineRule="auto"/>
              <w:jc w:val="left"/>
            </w:pPr>
            <w:r w:rsidRPr="00F76C53">
              <w:t>Monitor clients for infectious disease transmission.</w:t>
            </w:r>
          </w:p>
          <w:p w14:paraId="2ABD2E98" w14:textId="77777777" w:rsidR="00F76C53" w:rsidRPr="00F76C53" w:rsidRDefault="00F76C53" w:rsidP="000F7CF2">
            <w:pPr>
              <w:numPr>
                <w:ilvl w:val="0"/>
                <w:numId w:val="59"/>
              </w:numPr>
              <w:spacing w:line="276" w:lineRule="auto"/>
              <w:jc w:val="left"/>
            </w:pPr>
            <w:r w:rsidRPr="00F76C53">
              <w:t>Manage medical care for clients in isolation area.</w:t>
            </w:r>
          </w:p>
          <w:p w14:paraId="36B150B1" w14:textId="77777777" w:rsidR="00F76C53" w:rsidRPr="00F76C53" w:rsidRDefault="00F76C53" w:rsidP="000F7CF2">
            <w:pPr>
              <w:numPr>
                <w:ilvl w:val="0"/>
                <w:numId w:val="59"/>
              </w:numPr>
              <w:spacing w:line="276" w:lineRule="auto"/>
              <w:jc w:val="left"/>
            </w:pPr>
            <w:r w:rsidRPr="00F76C53">
              <w:t>Ensure client areas, including cots, are properly disinfected.</w:t>
            </w:r>
          </w:p>
          <w:p w14:paraId="4B71571D" w14:textId="77777777" w:rsidR="00F76C53" w:rsidRPr="00F76C53" w:rsidRDefault="00F76C53" w:rsidP="000F7CF2">
            <w:pPr>
              <w:numPr>
                <w:ilvl w:val="0"/>
                <w:numId w:val="59"/>
              </w:numPr>
              <w:spacing w:line="276" w:lineRule="auto"/>
              <w:jc w:val="left"/>
            </w:pPr>
            <w:r w:rsidRPr="00F76C53">
              <w:t>Ensure medical waste is properly disposed.</w:t>
            </w:r>
          </w:p>
          <w:p w14:paraId="5627D1F2" w14:textId="2DD9E681" w:rsidR="00F76C53" w:rsidRPr="00F76C53" w:rsidRDefault="00F76C53" w:rsidP="000F7CF2">
            <w:pPr>
              <w:numPr>
                <w:ilvl w:val="0"/>
                <w:numId w:val="59"/>
              </w:numPr>
              <w:spacing w:line="276" w:lineRule="auto"/>
              <w:jc w:val="left"/>
            </w:pPr>
            <w:r w:rsidRPr="00F76C53">
              <w:t xml:space="preserve">Review relevant protocols, procedures, and guidelines with Nursing Operations </w:t>
            </w:r>
            <w:r w:rsidR="00370E77">
              <w:t xml:space="preserve">Unit </w:t>
            </w:r>
            <w:r w:rsidRPr="00F76C53">
              <w:t>Lead.</w:t>
            </w:r>
          </w:p>
          <w:p w14:paraId="08E5D7FF" w14:textId="66C56C77" w:rsidR="00845BCB" w:rsidRPr="00845BCB" w:rsidRDefault="00F76C53" w:rsidP="000F7CF2">
            <w:pPr>
              <w:numPr>
                <w:ilvl w:val="0"/>
                <w:numId w:val="59"/>
              </w:numPr>
              <w:spacing w:line="276" w:lineRule="auto"/>
              <w:jc w:val="left"/>
            </w:pPr>
            <w:r w:rsidRPr="00F76C53">
              <w:t>Determine staffing needs based on the number of referrals and acuity of clients.</w:t>
            </w:r>
          </w:p>
        </w:tc>
      </w:tr>
      <w:tr w:rsidR="00F76C53" w:rsidRPr="00845BCB" w14:paraId="36924EA5" w14:textId="77777777" w:rsidTr="00591141">
        <w:trPr>
          <w:trHeight w:val="524"/>
        </w:trPr>
        <w:tc>
          <w:tcPr>
            <w:tcW w:w="9129"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216B907A" w14:textId="0B8AA515" w:rsidR="00F76C53" w:rsidRPr="00845BCB" w:rsidRDefault="00F76C53" w:rsidP="00F76C53">
            <w:pPr>
              <w:spacing w:line="276" w:lineRule="auto"/>
              <w:jc w:val="left"/>
              <w:rPr>
                <w:sz w:val="28"/>
                <w:szCs w:val="28"/>
              </w:rPr>
            </w:pPr>
            <w:r w:rsidRPr="00845BCB">
              <w:rPr>
                <w:b/>
                <w:bCs/>
                <w:color w:val="E36C0A" w:themeColor="accent6" w:themeShade="BF"/>
                <w:sz w:val="28"/>
                <w:szCs w:val="28"/>
              </w:rPr>
              <w:t>Repor</w:t>
            </w:r>
            <w:r w:rsidRPr="00F76C53">
              <w:rPr>
                <w:b/>
                <w:bCs/>
                <w:color w:val="E36C0A" w:themeColor="accent6" w:themeShade="BF"/>
                <w:sz w:val="28"/>
                <w:szCs w:val="28"/>
              </w:rPr>
              <w:t>t</w:t>
            </w:r>
            <w:r w:rsidRPr="00845BCB">
              <w:rPr>
                <w:b/>
                <w:bCs/>
                <w:color w:val="E36C0A" w:themeColor="accent6" w:themeShade="BF"/>
                <w:sz w:val="28"/>
                <w:szCs w:val="28"/>
              </w:rPr>
              <w:t>ing Guidance</w:t>
            </w:r>
          </w:p>
        </w:tc>
      </w:tr>
      <w:tr w:rsidR="00F76C53" w:rsidRPr="00845BCB" w14:paraId="05A33C45" w14:textId="77777777" w:rsidTr="00591141">
        <w:trPr>
          <w:trHeight w:val="3040"/>
        </w:trPr>
        <w:tc>
          <w:tcPr>
            <w:tcW w:w="9129"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25DFDDDE" w14:textId="77777777" w:rsidR="00845BCB" w:rsidRPr="00845BCB" w:rsidRDefault="00845BCB" w:rsidP="000F7CF2">
            <w:pPr>
              <w:numPr>
                <w:ilvl w:val="0"/>
                <w:numId w:val="60"/>
              </w:numPr>
              <w:spacing w:line="276" w:lineRule="auto"/>
              <w:jc w:val="left"/>
            </w:pPr>
            <w:r w:rsidRPr="00845BCB">
              <w:t>ICS 201: Incident Briefing</w:t>
            </w:r>
          </w:p>
          <w:p w14:paraId="184F63E5" w14:textId="77777777" w:rsidR="00845BCB" w:rsidRPr="00845BCB" w:rsidRDefault="00845BCB" w:rsidP="000F7CF2">
            <w:pPr>
              <w:numPr>
                <w:ilvl w:val="0"/>
                <w:numId w:val="60"/>
              </w:numPr>
              <w:spacing w:line="276" w:lineRule="auto"/>
              <w:jc w:val="left"/>
            </w:pPr>
            <w:r w:rsidRPr="00845BCB">
              <w:t>ICS 213: General Message</w:t>
            </w:r>
          </w:p>
          <w:p w14:paraId="18512DBE" w14:textId="77777777" w:rsidR="00845BCB" w:rsidRDefault="00845BCB" w:rsidP="000F7CF2">
            <w:pPr>
              <w:numPr>
                <w:ilvl w:val="0"/>
                <w:numId w:val="60"/>
              </w:numPr>
              <w:spacing w:line="276" w:lineRule="auto"/>
              <w:jc w:val="left"/>
            </w:pPr>
            <w:r w:rsidRPr="00845BCB">
              <w:t>ICS 214: Activity Log</w:t>
            </w:r>
          </w:p>
          <w:p w14:paraId="12572233" w14:textId="33C7BCA5" w:rsidR="00591141" w:rsidRDefault="00591141" w:rsidP="00591141">
            <w:pPr>
              <w:tabs>
                <w:tab w:val="left" w:pos="1493"/>
              </w:tabs>
            </w:pPr>
            <w:r>
              <w:tab/>
            </w:r>
          </w:p>
          <w:p w14:paraId="38B7FE4A" w14:textId="5DA80866" w:rsidR="00591141" w:rsidRPr="00591141" w:rsidRDefault="00591141" w:rsidP="00591141"/>
        </w:tc>
      </w:tr>
    </w:tbl>
    <w:p w14:paraId="724B1F01" w14:textId="48343163" w:rsidR="00113F56" w:rsidRPr="00F76C53" w:rsidRDefault="00C405AF" w:rsidP="00222A2C">
      <w:pPr>
        <w:pStyle w:val="Heading4"/>
        <w:numPr>
          <w:ilvl w:val="0"/>
          <w:numId w:val="0"/>
        </w:numPr>
        <w:pBdr>
          <w:bottom w:val="none" w:sz="0" w:space="0" w:color="auto"/>
        </w:pBdr>
        <w:spacing w:after="240" w:line="276" w:lineRule="auto"/>
      </w:pPr>
      <w:r w:rsidRPr="00F76C53">
        <w:br w:type="page"/>
      </w:r>
      <w:r w:rsidR="008206BD" w:rsidRPr="00F76C53">
        <w:rPr>
          <w:noProof/>
        </w:rPr>
        <mc:AlternateContent>
          <mc:Choice Requires="wpg">
            <w:drawing>
              <wp:anchor distT="0" distB="0" distL="114300" distR="114300" simplePos="0" relativeHeight="251658259" behindDoc="0" locked="0" layoutInCell="1" allowOverlap="1" wp14:anchorId="7D197510" wp14:editId="73228927">
                <wp:simplePos x="0" y="0"/>
                <wp:positionH relativeFrom="page">
                  <wp:align>left</wp:align>
                </wp:positionH>
                <wp:positionV relativeFrom="paragraph">
                  <wp:posOffset>-713291</wp:posOffset>
                </wp:positionV>
                <wp:extent cx="7604760" cy="10090150"/>
                <wp:effectExtent l="0" t="0" r="0" b="6350"/>
                <wp:wrapNone/>
                <wp:docPr id="425" name="Group 1"/>
                <wp:cNvGraphicFramePr/>
                <a:graphic xmlns:a="http://schemas.openxmlformats.org/drawingml/2006/main">
                  <a:graphicData uri="http://schemas.microsoft.com/office/word/2010/wordprocessingGroup">
                    <wpg:wgp>
                      <wpg:cNvGrpSpPr/>
                      <wpg:grpSpPr>
                        <a:xfrm>
                          <a:off x="0" y="0"/>
                          <a:ext cx="7604760" cy="10090150"/>
                          <a:chOff x="0" y="0"/>
                          <a:chExt cx="7605044" cy="10090556"/>
                        </a:xfrm>
                      </wpg:grpSpPr>
                      <wps:wsp>
                        <wps:cNvPr id="427" name="Rectangle 427"/>
                        <wps:cNvSpPr/>
                        <wps:spPr>
                          <a:xfrm>
                            <a:off x="0" y="0"/>
                            <a:ext cx="373762" cy="10090556"/>
                          </a:xfrm>
                          <a:prstGeom prst="rect">
                            <a:avLst/>
                          </a:prstGeom>
                          <a:solidFill>
                            <a:srgbClr val="FBD3B3"/>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wps:wsp>
                        <wps:cNvPr id="431" name="Title 3"/>
                        <wps:cNvSpPr txBox="1">
                          <a:spLocks/>
                        </wps:cNvSpPr>
                        <wps:spPr>
                          <a:xfrm>
                            <a:off x="1461502" y="678721"/>
                            <a:ext cx="6143542" cy="328585"/>
                          </a:xfrm>
                          <a:prstGeom prst="rect">
                            <a:avLst/>
                          </a:prstGeom>
                        </wps:spPr>
                        <wps:txbx>
                          <w:txbxContent>
                            <w:p w14:paraId="06E18CC8" w14:textId="77777777" w:rsidR="00B06667" w:rsidRPr="0077757D" w:rsidRDefault="00B06667" w:rsidP="008206BD">
                              <w:pPr>
                                <w:rPr>
                                  <w:b/>
                                </w:rPr>
                              </w:pPr>
                              <w:bookmarkStart w:id="44" w:name="MentalBehavioralHealth"/>
                              <w:r w:rsidRPr="0077757D">
                                <w:rPr>
                                  <w:rFonts w:cs="Arial"/>
                                  <w:b/>
                                  <w:color w:val="DB7D10"/>
                                  <w:kern w:val="24"/>
                                  <w:sz w:val="36"/>
                                  <w:szCs w:val="36"/>
                                </w:rPr>
                                <w:t>Mental / Behavior Health Personnel</w:t>
                              </w:r>
                              <w:bookmarkEnd w:id="44"/>
                            </w:p>
                          </w:txbxContent>
                        </wps:txbx>
                        <wps:bodyPr/>
                      </wps:wsp>
                      <wpg:grpSp>
                        <wpg:cNvPr id="432" name="Group 432"/>
                        <wpg:cNvGrpSpPr/>
                        <wpg:grpSpPr>
                          <a:xfrm>
                            <a:off x="249269" y="562188"/>
                            <a:ext cx="1212233" cy="991120"/>
                            <a:chOff x="249269" y="562188"/>
                            <a:chExt cx="1212233" cy="991120"/>
                          </a:xfrm>
                          <a:solidFill>
                            <a:srgbClr val="DB7D10"/>
                          </a:solidFill>
                        </wpg:grpSpPr>
                        <wpg:grpSp>
                          <wpg:cNvPr id="433" name="Group 433"/>
                          <wpg:cNvGrpSpPr/>
                          <wpg:grpSpPr>
                            <a:xfrm>
                              <a:off x="249269" y="562188"/>
                              <a:ext cx="124495" cy="991120"/>
                              <a:chOff x="249269" y="562188"/>
                              <a:chExt cx="124495" cy="1087215"/>
                            </a:xfrm>
                            <a:grpFill/>
                          </wpg:grpSpPr>
                          <wps:wsp>
                            <wps:cNvPr id="434"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6" name="Group 436"/>
                          <wpg:cNvGrpSpPr/>
                          <wpg:grpSpPr>
                            <a:xfrm>
                              <a:off x="338277" y="562188"/>
                              <a:ext cx="1123225" cy="863799"/>
                              <a:chOff x="338277" y="562188"/>
                              <a:chExt cx="1123225" cy="863799"/>
                            </a:xfrm>
                            <a:grpFill/>
                          </wpg:grpSpPr>
                          <wps:wsp>
                            <wps:cNvPr id="437"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 name="Rectangle 438"/>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45" name="Title 3"/>
                        <wps:cNvSpPr txBox="1">
                          <a:spLocks/>
                        </wps:cNvSpPr>
                        <wps:spPr>
                          <a:xfrm>
                            <a:off x="1461502" y="1007306"/>
                            <a:ext cx="5969545" cy="315709"/>
                          </a:xfrm>
                          <a:prstGeom prst="rect">
                            <a:avLst/>
                          </a:prstGeom>
                        </wps:spPr>
                        <wps:txbx>
                          <w:txbxContent>
                            <w:p w14:paraId="4DDB07AF" w14:textId="77777777" w:rsidR="00B06667" w:rsidRPr="00845BCB" w:rsidRDefault="00B06667" w:rsidP="008206BD">
                              <w:pPr>
                                <w:rPr>
                                  <w:bCs/>
                                </w:rPr>
                              </w:pPr>
                              <w:r w:rsidRPr="00845BCB">
                                <w:rPr>
                                  <w:rFonts w:cs="Arial"/>
                                  <w:bCs/>
                                  <w:color w:val="B45429"/>
                                  <w:kern w:val="24"/>
                                  <w:sz w:val="28"/>
                                  <w:szCs w:val="28"/>
                                </w:rPr>
                                <w:t>Reports to: Medical Operations Unit Lead</w:t>
                              </w:r>
                            </w:p>
                          </w:txbxContent>
                        </wps:txbx>
                        <wps:bodyPr/>
                      </wps:wsp>
                      <pic:pic xmlns:pic="http://schemas.openxmlformats.org/drawingml/2006/picture">
                        <pic:nvPicPr>
                          <pic:cNvPr id="451" name="Graphic 10"/>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440191" y="612384"/>
                            <a:ext cx="768445" cy="768445"/>
                          </a:xfrm>
                          <a:prstGeom prst="rect">
                            <a:avLst/>
                          </a:prstGeom>
                        </pic:spPr>
                      </pic:pic>
                    </wpg:wgp>
                  </a:graphicData>
                </a:graphic>
              </wp:anchor>
            </w:drawing>
          </mc:Choice>
          <mc:Fallback>
            <w:pict>
              <v:group w14:anchorId="7D197510" id="Group 1" o:spid="_x0000_s1164" style="position:absolute;left:0;text-align:left;margin-left:0;margin-top:-56.15pt;width:598.8pt;height:794.5pt;z-index:251658259;mso-position-horizontal:left;mso-position-horizontal-relative:page" coordsize="76050,10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">
                <v:rect id="Rectangle 427" o:spid="_x0000_s1165" style="position:absolute;width:3737;height:1009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" fillcolor="#fbd3b3" stroked="f" strokeweight="2pt">
                  <v:textbox style="layout-flow:vertical;mso-layout-flow-alt:bottom-to-top"/>
                </v:rect>
                <v:shape id="_x0000_s1166" type="#_x0000_t202" style="position:absolute;left:14615;top:6787;width:6143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06E18CC8" w14:textId="77777777" w:rsidR="00B06667" w:rsidRPr="0077757D" w:rsidRDefault="00B06667" w:rsidP="008206BD">
                        <w:pPr>
                          <w:rPr>
                            <w:b/>
                          </w:rPr>
                        </w:pPr>
                        <w:bookmarkStart w:id="45" w:name="MentalBehavioralHealth"/>
                        <w:r w:rsidRPr="0077757D">
                          <w:rPr>
                            <w:rFonts w:cs="Arial"/>
                            <w:b/>
                            <w:color w:val="DB7D10"/>
                            <w:kern w:val="24"/>
                            <w:sz w:val="36"/>
                            <w:szCs w:val="36"/>
                          </w:rPr>
                          <w:t>Mental / Behavior Health Personnel</w:t>
                        </w:r>
                        <w:bookmarkEnd w:id="45"/>
                      </w:p>
                    </w:txbxContent>
                  </v:textbox>
                </v:shape>
                <v:group id="Group 432" o:spid="_x0000_s1167" style="position:absolute;left:2492;top:5621;width:12123;height:9912" coordorigin="2492,5621" coordsize="1212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Group 433" o:spid="_x0000_s1168"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Round Same Side Corner Rectangle 16" o:spid="_x0000_s1169"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" path="m62247,r962721,c1059346,,1087215,27869,1087215,62247r,62247l1087215,124494,,124494r,l,62247c,27869,27869,,62247,xe" filled="f" stroked="f" strokeweight="2pt">
                      <v:shadow on="t" color="black" opacity="26214f" origin=".5" offset="-3pt,0"/>
                      <v:path arrowok="t" o:connecttype="custom" o:connectlocs="62247,0;1024968,0;1087215,62247;1087215,124494;1087215,124494;0,124494;0,124494;0,62247;62247,0" o:connectangles="0,0,0,0,0,0,0,0,0"/>
                    </v:shape>
                    <v:shape id="Round Same Side Corner Rectangle 17" o:spid="_x0000_s1170"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" path="m62247,l77420,v34378,,62247,27869,62247,62247l139667,124494r,l,124494r,l,62247c,27869,27869,,62247,xe" fillcolor="#b45429" stroked="f" strokeweight="2pt">
                      <v:path arrowok="t" o:connecttype="custom" o:connectlocs="62247,0;77420,0;139667,62247;139667,124494;139667,124494;0,124494;0,124494;0,62247;62247,0" o:connectangles="0,0,0,0,0,0,0,0,0"/>
                    </v:shape>
                  </v:group>
                  <v:group id="Group 436" o:spid="_x0000_s1171"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Chevron 14" o:spid="_x0000_s1172"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" adj="17446" filled="f" stroked="f" strokeweight="2pt"/>
                    <v:rect id="Rectangle 438" o:spid="_x0000_s1173"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" filled="f" stroked="f" strokeweight="2pt"/>
                  </v:group>
                </v:group>
                <v:shape id="_x0000_s1174" type="#_x0000_t202" style="position:absolute;left:14615;top:10073;width:5969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4DDB07AF" w14:textId="77777777" w:rsidR="00B06667" w:rsidRPr="00845BCB" w:rsidRDefault="00B06667" w:rsidP="008206BD">
                        <w:pPr>
                          <w:rPr>
                            <w:bCs/>
                          </w:rPr>
                        </w:pPr>
                        <w:r w:rsidRPr="00845BCB">
                          <w:rPr>
                            <w:rFonts w:cs="Arial"/>
                            <w:bCs/>
                            <w:color w:val="B45429"/>
                            <w:kern w:val="24"/>
                            <w:sz w:val="28"/>
                            <w:szCs w:val="28"/>
                          </w:rPr>
                          <w:t>Reports to: Medical Operations Unit Lead</w:t>
                        </w:r>
                      </w:p>
                    </w:txbxContent>
                  </v:textbox>
                </v:shape>
                <v:shape id="Graphic 10" o:spid="_x0000_s1175" type="#_x0000_t75" style="position:absolute;left:4401;top:6123;width:7685;height: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">
                  <v:imagedata r:id="rId66" o:title=""/>
                </v:shape>
                <w10:wrap anchorx="page"/>
              </v:group>
            </w:pict>
          </mc:Fallback>
        </mc:AlternateContent>
      </w:r>
      <w:r w:rsidR="008206BD" w:rsidRPr="00F76C53">
        <w:t xml:space="preserve"> </w:t>
      </w:r>
    </w:p>
    <w:p w14:paraId="1604A3F7" w14:textId="3B97C382" w:rsidR="00113F56" w:rsidRPr="00F76C53" w:rsidRDefault="00113F56" w:rsidP="00542752">
      <w:pPr>
        <w:spacing w:line="276" w:lineRule="auto"/>
      </w:pPr>
    </w:p>
    <w:tbl>
      <w:tblPr>
        <w:tblpPr w:leftFromText="180" w:rightFromText="180" w:vertAnchor="text" w:horzAnchor="page" w:tblpX="1494" w:tblpY="323"/>
        <w:tblW w:w="9480" w:type="dxa"/>
        <w:tblCellMar>
          <w:left w:w="0" w:type="dxa"/>
          <w:right w:w="0" w:type="dxa"/>
        </w:tblCellMar>
        <w:tblLook w:val="0420" w:firstRow="1" w:lastRow="0" w:firstColumn="0" w:lastColumn="0" w:noHBand="0" w:noVBand="1"/>
      </w:tblPr>
      <w:tblGrid>
        <w:gridCol w:w="9480"/>
      </w:tblGrid>
      <w:tr w:rsidR="00370E77" w:rsidRPr="00845BCB" w14:paraId="59F1F966" w14:textId="77777777" w:rsidTr="00370E77">
        <w:trPr>
          <w:trHeight w:val="864"/>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6B453AE9" w14:textId="77777777" w:rsidR="00370E77" w:rsidRPr="00845BCB" w:rsidRDefault="00370E77" w:rsidP="00370E77">
            <w:pPr>
              <w:spacing w:line="276" w:lineRule="auto"/>
              <w:jc w:val="left"/>
              <w:rPr>
                <w:sz w:val="28"/>
                <w:szCs w:val="28"/>
              </w:rPr>
            </w:pPr>
            <w:bookmarkStart w:id="46" w:name="_Toc25766541"/>
            <w:r w:rsidRPr="00845BCB">
              <w:rPr>
                <w:b/>
                <w:bCs/>
                <w:color w:val="E36C0A" w:themeColor="accent6" w:themeShade="BF"/>
                <w:sz w:val="28"/>
                <w:szCs w:val="28"/>
              </w:rPr>
              <w:t>Roles and Responsibilities</w:t>
            </w:r>
          </w:p>
        </w:tc>
      </w:tr>
      <w:tr w:rsidR="00370E77" w:rsidRPr="00845BCB" w14:paraId="4C5FC908" w14:textId="77777777" w:rsidTr="00370E77">
        <w:trPr>
          <w:trHeight w:val="1440"/>
        </w:trPr>
        <w:tc>
          <w:tcPr>
            <w:tcW w:w="9480" w:type="dxa"/>
            <w:tcBorders>
              <w:top w:val="single" w:sz="8" w:space="0" w:color="DC690B"/>
              <w:left w:val="single" w:sz="8" w:space="0" w:color="FFFFFF"/>
              <w:bottom w:val="single" w:sz="8" w:space="0" w:color="FFFFFF"/>
              <w:right w:val="single" w:sz="8" w:space="0" w:color="FFFFFF"/>
            </w:tcBorders>
            <w:shd w:val="clear" w:color="auto" w:fill="auto"/>
            <w:tcMar>
              <w:top w:w="72" w:type="dxa"/>
              <w:left w:w="15" w:type="dxa"/>
              <w:bottom w:w="72" w:type="dxa"/>
              <w:right w:w="15" w:type="dxa"/>
            </w:tcMar>
            <w:hideMark/>
          </w:tcPr>
          <w:p w14:paraId="58D9E4AE" w14:textId="3404DF3A" w:rsidR="00370E77" w:rsidRDefault="00370E77" w:rsidP="00370E77">
            <w:pPr>
              <w:spacing w:line="276" w:lineRule="auto"/>
            </w:pPr>
            <w:r>
              <w:t xml:space="preserve">Mental/Behavioral Health Personnel will perform various function-based </w:t>
            </w:r>
            <w:r w:rsidR="00591141">
              <w:t>support services</w:t>
            </w:r>
            <w:r>
              <w:t>, such as:</w:t>
            </w:r>
          </w:p>
          <w:p w14:paraId="72BA18A7" w14:textId="77777777" w:rsidR="00591141" w:rsidRPr="00800524" w:rsidRDefault="00591141" w:rsidP="00591141">
            <w:pPr>
              <w:numPr>
                <w:ilvl w:val="0"/>
                <w:numId w:val="59"/>
              </w:numPr>
              <w:spacing w:after="200" w:line="276" w:lineRule="auto"/>
            </w:pPr>
            <w:r w:rsidRPr="00800524">
              <w:t xml:space="preserve">Conduct monitoring and surveillance in an informal manner to ensure residents feel comfortable and that they are not being “analyzed”. </w:t>
            </w:r>
          </w:p>
          <w:p w14:paraId="6850B6C7" w14:textId="0E044B55" w:rsidR="00591141" w:rsidRPr="00800524" w:rsidRDefault="00591141" w:rsidP="00591141">
            <w:pPr>
              <w:numPr>
                <w:ilvl w:val="0"/>
                <w:numId w:val="59"/>
              </w:numPr>
              <w:spacing w:after="200" w:line="276" w:lineRule="auto"/>
            </w:pPr>
            <w:r w:rsidRPr="00800524">
              <w:t>Walk around the shelter and surrounding areas (e.g., parking lot) engaging in simple conversations with residents while utilizing screening methods described in this document or of their choice.</w:t>
            </w:r>
          </w:p>
          <w:p w14:paraId="7B80D0B9" w14:textId="77777777" w:rsidR="00591141" w:rsidRPr="00800524" w:rsidRDefault="00591141" w:rsidP="00591141">
            <w:pPr>
              <w:numPr>
                <w:ilvl w:val="0"/>
                <w:numId w:val="59"/>
              </w:numPr>
              <w:spacing w:after="200" w:line="276" w:lineRule="auto"/>
            </w:pPr>
            <w:r w:rsidRPr="00800524">
              <w:t xml:space="preserve">Deliver psychological first aid as soon as possible for residents exhibiting stress and determine whether a referral or an emergency intervention is needed. </w:t>
            </w:r>
          </w:p>
          <w:p w14:paraId="17D440A5" w14:textId="77777777" w:rsidR="00591141" w:rsidRPr="00800524" w:rsidRDefault="00591141" w:rsidP="00591141">
            <w:pPr>
              <w:numPr>
                <w:ilvl w:val="0"/>
                <w:numId w:val="59"/>
              </w:numPr>
              <w:spacing w:after="200" w:line="276" w:lineRule="auto"/>
            </w:pPr>
            <w:r w:rsidRPr="00800524">
              <w:t xml:space="preserve">Provide instructions to shelter staff on what behaviors, words, and physical symptoms may indicate a resident needs assistance and the process for informing the behavioral health staff. </w:t>
            </w:r>
          </w:p>
          <w:p w14:paraId="0FC49B38" w14:textId="4A95F078" w:rsidR="00591141" w:rsidRDefault="00591141" w:rsidP="00591141">
            <w:pPr>
              <w:numPr>
                <w:ilvl w:val="0"/>
                <w:numId w:val="59"/>
              </w:numPr>
              <w:spacing w:line="276" w:lineRule="auto"/>
              <w:jc w:val="left"/>
            </w:pPr>
            <w:r w:rsidRPr="00800524">
              <w:t>Collect information on the general mental health trends of the shelter population through interaction with the shelter residents to drive the overall behavioral health strategy across the disaster operation.</w:t>
            </w:r>
          </w:p>
          <w:p w14:paraId="3F58CA90" w14:textId="65E76119" w:rsidR="00370E77" w:rsidRPr="00845BCB" w:rsidRDefault="00370E77" w:rsidP="00370E77">
            <w:pPr>
              <w:spacing w:line="276" w:lineRule="auto"/>
              <w:jc w:val="left"/>
            </w:pPr>
            <w:r>
              <w:t xml:space="preserve">Consult the </w:t>
            </w:r>
            <w:r w:rsidRPr="00370E77">
              <w:rPr>
                <w:i/>
                <w:iCs/>
              </w:rPr>
              <w:t>ABAHO Behavioral Health Concept of Operations</w:t>
            </w:r>
            <w:r>
              <w:t xml:space="preserve"> for details about each role.</w:t>
            </w:r>
          </w:p>
        </w:tc>
      </w:tr>
      <w:tr w:rsidR="00591141" w:rsidRPr="00845BCB" w14:paraId="2DB37AE2" w14:textId="77777777" w:rsidTr="00370E77">
        <w:trPr>
          <w:trHeight w:val="720"/>
        </w:trPr>
        <w:tc>
          <w:tcPr>
            <w:tcW w:w="9480" w:type="dxa"/>
            <w:tcBorders>
              <w:top w:val="single" w:sz="8" w:space="0" w:color="FFFFFF"/>
              <w:left w:val="single" w:sz="8" w:space="0" w:color="FFFFFF"/>
              <w:bottom w:val="single" w:sz="8" w:space="0" w:color="DC690B"/>
              <w:right w:val="single" w:sz="8" w:space="0" w:color="FFFFFF"/>
            </w:tcBorders>
            <w:shd w:val="clear" w:color="auto" w:fill="auto"/>
            <w:tcMar>
              <w:top w:w="72" w:type="dxa"/>
              <w:left w:w="15" w:type="dxa"/>
              <w:bottom w:w="72" w:type="dxa"/>
              <w:right w:w="15" w:type="dxa"/>
            </w:tcMar>
            <w:vAlign w:val="bottom"/>
            <w:hideMark/>
          </w:tcPr>
          <w:p w14:paraId="11B02621" w14:textId="6F4155C3" w:rsidR="00591141" w:rsidRPr="00591141" w:rsidRDefault="00591141" w:rsidP="00591141">
            <w:pPr>
              <w:spacing w:line="276" w:lineRule="auto"/>
              <w:jc w:val="left"/>
              <w:rPr>
                <w:b/>
                <w:bCs/>
                <w:color w:val="E36C0A" w:themeColor="accent6" w:themeShade="BF"/>
                <w:sz w:val="28"/>
                <w:szCs w:val="28"/>
              </w:rPr>
            </w:pPr>
            <w:r w:rsidRPr="00845BCB">
              <w:rPr>
                <w:b/>
                <w:bCs/>
                <w:color w:val="E36C0A" w:themeColor="accent6" w:themeShade="BF"/>
                <w:sz w:val="28"/>
                <w:szCs w:val="28"/>
              </w:rPr>
              <w:t>Repor</w:t>
            </w:r>
            <w:r w:rsidRPr="00F76C53">
              <w:rPr>
                <w:b/>
                <w:bCs/>
                <w:color w:val="E36C0A" w:themeColor="accent6" w:themeShade="BF"/>
                <w:sz w:val="28"/>
                <w:szCs w:val="28"/>
              </w:rPr>
              <w:t>t</w:t>
            </w:r>
            <w:r w:rsidRPr="00845BCB">
              <w:rPr>
                <w:b/>
                <w:bCs/>
                <w:color w:val="E36C0A" w:themeColor="accent6" w:themeShade="BF"/>
                <w:sz w:val="28"/>
                <w:szCs w:val="28"/>
              </w:rPr>
              <w:t>ing Guidance</w:t>
            </w:r>
          </w:p>
        </w:tc>
      </w:tr>
      <w:tr w:rsidR="00591141" w:rsidRPr="00845BCB" w14:paraId="4CD7C05B" w14:textId="77777777" w:rsidTr="00591141">
        <w:trPr>
          <w:trHeight w:val="720"/>
        </w:trPr>
        <w:tc>
          <w:tcPr>
            <w:tcW w:w="9480" w:type="dxa"/>
            <w:tcBorders>
              <w:top w:val="single" w:sz="8" w:space="0" w:color="FFFFFF"/>
              <w:left w:val="single" w:sz="8" w:space="0" w:color="FFFFFF"/>
              <w:bottom w:val="single" w:sz="8" w:space="0" w:color="FFFFFF"/>
              <w:right w:val="single" w:sz="8" w:space="0" w:color="FFFFFF"/>
            </w:tcBorders>
            <w:shd w:val="clear" w:color="auto" w:fill="auto"/>
            <w:tcMar>
              <w:top w:w="72" w:type="dxa"/>
              <w:left w:w="15" w:type="dxa"/>
              <w:bottom w:w="72" w:type="dxa"/>
              <w:right w:w="15" w:type="dxa"/>
            </w:tcMar>
          </w:tcPr>
          <w:p w14:paraId="0BFB47D7" w14:textId="77777777" w:rsidR="00591141" w:rsidRPr="00845BCB" w:rsidRDefault="00591141" w:rsidP="00591141">
            <w:pPr>
              <w:numPr>
                <w:ilvl w:val="0"/>
                <w:numId w:val="60"/>
              </w:numPr>
              <w:spacing w:line="276" w:lineRule="auto"/>
              <w:jc w:val="left"/>
            </w:pPr>
            <w:r w:rsidRPr="00845BCB">
              <w:t>ICS 201: Incident Briefing</w:t>
            </w:r>
          </w:p>
          <w:p w14:paraId="41FFC258" w14:textId="77777777" w:rsidR="00591141" w:rsidRPr="00845BCB" w:rsidRDefault="00591141" w:rsidP="00591141">
            <w:pPr>
              <w:numPr>
                <w:ilvl w:val="0"/>
                <w:numId w:val="60"/>
              </w:numPr>
              <w:spacing w:line="276" w:lineRule="auto"/>
              <w:jc w:val="left"/>
            </w:pPr>
            <w:r w:rsidRPr="00845BCB">
              <w:t>ICS 213: General Message</w:t>
            </w:r>
          </w:p>
          <w:p w14:paraId="3CF98E60" w14:textId="554ED8BA" w:rsidR="00591141" w:rsidRPr="00591141" w:rsidRDefault="00591141" w:rsidP="00591141">
            <w:pPr>
              <w:numPr>
                <w:ilvl w:val="0"/>
                <w:numId w:val="60"/>
              </w:numPr>
              <w:spacing w:line="276" w:lineRule="auto"/>
              <w:jc w:val="left"/>
            </w:pPr>
            <w:r w:rsidRPr="00845BCB">
              <w:t>ICS 214: Activity Log</w:t>
            </w:r>
          </w:p>
        </w:tc>
      </w:tr>
    </w:tbl>
    <w:p w14:paraId="4316E2BA" w14:textId="77777777" w:rsidR="00591141" w:rsidRDefault="00591141" w:rsidP="00542752">
      <w:pPr>
        <w:pStyle w:val="Heading1Tabbed"/>
        <w:spacing w:after="0" w:line="276" w:lineRule="auto"/>
        <w:ind w:left="360"/>
        <w:jc w:val="left"/>
        <w:rPr>
          <w:rFonts w:cstheme="majorHAnsi"/>
          <w:sz w:val="40"/>
          <w:szCs w:val="40"/>
        </w:rPr>
        <w:sectPr w:rsidR="00591141" w:rsidSect="00A74615">
          <w:headerReference w:type="even" r:id="rId67"/>
          <w:headerReference w:type="default" r:id="rId68"/>
          <w:footerReference w:type="default" r:id="rId69"/>
          <w:headerReference w:type="first" r:id="rId70"/>
          <w:pgSz w:w="12240" w:h="15840"/>
          <w:pgMar w:top="720" w:right="720" w:bottom="1008" w:left="720" w:header="720" w:footer="720" w:gutter="0"/>
          <w:cols w:space="720"/>
        </w:sectPr>
      </w:pPr>
      <w:bookmarkStart w:id="47" w:name="_Ref36394168"/>
    </w:p>
    <w:p w14:paraId="7A461ADC" w14:textId="1228D242" w:rsidR="00567056" w:rsidRPr="00F76C53" w:rsidRDefault="00567056" w:rsidP="00542752">
      <w:pPr>
        <w:pStyle w:val="Heading1Tabbed"/>
        <w:spacing w:after="0" w:line="276" w:lineRule="auto"/>
        <w:ind w:left="360"/>
        <w:jc w:val="left"/>
        <w:rPr>
          <w:rFonts w:cstheme="majorHAnsi"/>
          <w:sz w:val="40"/>
          <w:szCs w:val="40"/>
        </w:rPr>
      </w:pPr>
      <w:r w:rsidRPr="00F76C53">
        <w:rPr>
          <w:rFonts w:cstheme="majorHAnsi"/>
          <w:sz w:val="40"/>
          <w:szCs w:val="40"/>
        </w:rPr>
        <w:t xml:space="preserve">Resource </w:t>
      </w:r>
      <w:r w:rsidR="00267F2A" w:rsidRPr="00F76C53">
        <w:rPr>
          <w:rFonts w:cstheme="majorHAnsi"/>
          <w:sz w:val="40"/>
          <w:szCs w:val="40"/>
        </w:rPr>
        <w:t>Management Considerations</w:t>
      </w:r>
      <w:bookmarkEnd w:id="46"/>
      <w:bookmarkEnd w:id="47"/>
    </w:p>
    <w:p w14:paraId="123885D1" w14:textId="3C935D3A" w:rsidR="00BC0B25" w:rsidRPr="00F76C53" w:rsidRDefault="58E37B0D" w:rsidP="00222A2C">
      <w:pPr>
        <w:pStyle w:val="Heading4"/>
        <w:spacing w:line="276" w:lineRule="auto"/>
      </w:pPr>
      <w:r w:rsidRPr="00F76C53">
        <w:t>Purpose and Instructions</w:t>
      </w:r>
    </w:p>
    <w:p w14:paraId="69502550" w14:textId="5CCCB493" w:rsidR="00AC725F" w:rsidRDefault="7A8BF8FE" w:rsidP="00542752">
      <w:pPr>
        <w:spacing w:line="276" w:lineRule="auto"/>
        <w:rPr>
          <w:rFonts w:eastAsia="Arial" w:cs="Arial"/>
        </w:rPr>
      </w:pPr>
      <w:r w:rsidRPr="00F76C53">
        <w:rPr>
          <w:rFonts w:eastAsia="Arial" w:cs="Arial"/>
        </w:rPr>
        <w:t xml:space="preserve">The </w:t>
      </w:r>
      <w:r w:rsidR="00C77EE8" w:rsidRPr="00F76C53">
        <w:rPr>
          <w:rFonts w:eastAsia="Arial" w:cs="Arial"/>
        </w:rPr>
        <w:t>Resource Management Considerations Tool</w:t>
      </w:r>
      <w:r w:rsidRPr="00F76C53">
        <w:rPr>
          <w:rFonts w:eastAsia="Arial" w:cs="Arial"/>
        </w:rPr>
        <w:t xml:space="preserve"> provides a list of recommended resources, including</w:t>
      </w:r>
      <w:r w:rsidR="008D6293">
        <w:rPr>
          <w:rFonts w:eastAsia="Arial" w:cs="Arial"/>
        </w:rPr>
        <w:t xml:space="preserve"> personnel,</w:t>
      </w:r>
      <w:r w:rsidRPr="00F76C53">
        <w:rPr>
          <w:rFonts w:eastAsia="Arial" w:cs="Arial"/>
        </w:rPr>
        <w:t xml:space="preserve"> equipment, supplies</w:t>
      </w:r>
      <w:r w:rsidR="00D85FD9">
        <w:rPr>
          <w:rFonts w:eastAsia="Arial" w:cs="Arial"/>
        </w:rPr>
        <w:t>,</w:t>
      </w:r>
      <w:r w:rsidRPr="00F76C53">
        <w:rPr>
          <w:rFonts w:eastAsia="Arial" w:cs="Arial"/>
        </w:rPr>
        <w:t xml:space="preserve"> and pharmaceuticals commonly needed in medical/health services sections of general population shelters. </w:t>
      </w:r>
    </w:p>
    <w:p w14:paraId="1B4DE28A" w14:textId="77777777" w:rsidR="00AC725F" w:rsidRDefault="7A8BF8FE" w:rsidP="00C432D5">
      <w:pPr>
        <w:spacing w:line="276" w:lineRule="auto"/>
        <w:rPr>
          <w:rFonts w:eastAsia="Arial" w:cs="Arial"/>
        </w:rPr>
      </w:pPr>
      <w:r w:rsidRPr="00F76C53">
        <w:rPr>
          <w:rFonts w:eastAsia="Arial" w:cs="Arial"/>
        </w:rPr>
        <w:t>Th</w:t>
      </w:r>
      <w:r w:rsidR="00855C16">
        <w:rPr>
          <w:rFonts w:eastAsia="Arial" w:cs="Arial"/>
        </w:rPr>
        <w:t>is tool</w:t>
      </w:r>
      <w:r w:rsidRPr="00F76C53">
        <w:rPr>
          <w:rFonts w:eastAsia="Arial" w:cs="Arial"/>
        </w:rPr>
        <w:t xml:space="preserve"> also includes </w:t>
      </w:r>
      <w:r w:rsidR="00855C16">
        <w:rPr>
          <w:rFonts w:eastAsia="Arial" w:cs="Arial"/>
        </w:rPr>
        <w:t>resource management considerations t</w:t>
      </w:r>
      <w:r w:rsidRPr="00F76C53">
        <w:rPr>
          <w:rFonts w:eastAsia="Arial" w:cs="Arial"/>
        </w:rPr>
        <w:t>o</w:t>
      </w:r>
      <w:r w:rsidR="00855C16">
        <w:rPr>
          <w:rFonts w:eastAsia="Arial" w:cs="Arial"/>
        </w:rPr>
        <w:t xml:space="preserve"> assist </w:t>
      </w:r>
      <w:r w:rsidRPr="00F76C53">
        <w:rPr>
          <w:rFonts w:eastAsia="Arial" w:cs="Arial"/>
        </w:rPr>
        <w:t xml:space="preserve">medical/health services </w:t>
      </w:r>
      <w:r w:rsidR="00C77EE8" w:rsidRPr="00F76C53">
        <w:rPr>
          <w:rFonts w:eastAsia="Arial" w:cs="Arial"/>
        </w:rPr>
        <w:t>staff</w:t>
      </w:r>
      <w:r w:rsidRPr="00F76C53">
        <w:rPr>
          <w:rFonts w:eastAsia="Arial" w:cs="Arial"/>
        </w:rPr>
        <w:t xml:space="preserve"> with managing </w:t>
      </w:r>
      <w:r w:rsidR="00921BDE">
        <w:rPr>
          <w:rFonts w:eastAsia="Arial" w:cs="Arial"/>
        </w:rPr>
        <w:t xml:space="preserve">equipment and supplies </w:t>
      </w:r>
      <w:r w:rsidRPr="00F76C53">
        <w:rPr>
          <w:rFonts w:eastAsia="Arial" w:cs="Arial"/>
        </w:rPr>
        <w:t>resource concerns.</w:t>
      </w:r>
      <w:r w:rsidR="00EE20BA">
        <w:rPr>
          <w:rFonts w:eastAsia="Arial" w:cs="Arial"/>
        </w:rPr>
        <w:t xml:space="preserve"> For additional details on resource management procedures, defer to the </w:t>
      </w:r>
      <w:r w:rsidR="00EE20BA" w:rsidRPr="00872056">
        <w:rPr>
          <w:rFonts w:eastAsia="Arial" w:cs="Arial"/>
          <w:i/>
          <w:iCs/>
        </w:rPr>
        <w:t>California Public Health and Medical Emergency Operations Manual</w:t>
      </w:r>
      <w:r w:rsidR="00EE20BA">
        <w:rPr>
          <w:rFonts w:eastAsia="Arial" w:cs="Arial"/>
        </w:rPr>
        <w:t xml:space="preserve"> (EOM).</w:t>
      </w:r>
      <w:r w:rsidR="008F24EB">
        <w:rPr>
          <w:rFonts w:eastAsia="Arial" w:cs="Arial"/>
        </w:rPr>
        <w:t xml:space="preserve"> </w:t>
      </w:r>
    </w:p>
    <w:p w14:paraId="143714A2" w14:textId="42B455D7" w:rsidR="7A8BF8FE" w:rsidRPr="00F76C53" w:rsidRDefault="008F24EB" w:rsidP="00C432D5">
      <w:pPr>
        <w:spacing w:line="276" w:lineRule="auto"/>
      </w:pPr>
      <w:r>
        <w:rPr>
          <w:rFonts w:eastAsia="Arial" w:cs="Arial"/>
        </w:rPr>
        <w:t>This tool should be used by Medical Logistics Personnel and other local public and medical health subject matter experts to enhance resource management in the medical/health services sections of general population shelters.</w:t>
      </w:r>
    </w:p>
    <w:p w14:paraId="13B86EDC" w14:textId="5B7D843E" w:rsidR="00955044" w:rsidRPr="00F76C53" w:rsidRDefault="58E37B0D" w:rsidP="00C432D5">
      <w:pPr>
        <w:pStyle w:val="Heading4"/>
        <w:spacing w:line="276" w:lineRule="auto"/>
      </w:pPr>
      <w:r w:rsidRPr="00F76C53">
        <w:t xml:space="preserve">Common </w:t>
      </w:r>
      <w:r w:rsidR="008D6293">
        <w:t xml:space="preserve">Supplies </w:t>
      </w:r>
      <w:r w:rsidRPr="00F76C53">
        <w:t>Resource Needs List</w:t>
      </w:r>
      <w:r w:rsidR="00BB1691" w:rsidRPr="00F76C53">
        <w:rPr>
          <w:rStyle w:val="FootnoteReference"/>
        </w:rPr>
        <w:footnoteReference w:id="7"/>
      </w:r>
    </w:p>
    <w:p w14:paraId="78B660D3" w14:textId="52570043" w:rsidR="00AC725F" w:rsidRDefault="00BB5C3D" w:rsidP="00C432D5">
      <w:pPr>
        <w:spacing w:after="160" w:line="276" w:lineRule="auto"/>
        <w:jc w:val="left"/>
        <w:rPr>
          <w:rFonts w:cstheme="majorBidi"/>
          <w:color w:val="000000" w:themeColor="text1"/>
        </w:rPr>
      </w:pPr>
      <w:r>
        <w:rPr>
          <w:rFonts w:cstheme="majorBidi"/>
          <w:color w:val="000000" w:themeColor="text1"/>
        </w:rPr>
        <w:t>Th</w:t>
      </w:r>
      <w:r w:rsidR="00E11B2D">
        <w:rPr>
          <w:rFonts w:cstheme="majorBidi"/>
          <w:color w:val="000000" w:themeColor="text1"/>
        </w:rPr>
        <w:t xml:space="preserve">e </w:t>
      </w:r>
      <w:r w:rsidR="009A35AE">
        <w:rPr>
          <w:rFonts w:cstheme="majorBidi"/>
          <w:color w:val="000000" w:themeColor="text1"/>
        </w:rPr>
        <w:t xml:space="preserve">Common Supplies </w:t>
      </w:r>
      <w:r w:rsidR="00E11B2D">
        <w:rPr>
          <w:rFonts w:cstheme="majorBidi"/>
          <w:color w:val="000000" w:themeColor="text1"/>
        </w:rPr>
        <w:t xml:space="preserve">Resource Needs List </w:t>
      </w:r>
      <w:r w:rsidR="00AC725F">
        <w:rPr>
          <w:rFonts w:cstheme="majorBidi"/>
          <w:color w:val="000000" w:themeColor="text1"/>
        </w:rPr>
        <w:t>is</w:t>
      </w:r>
      <w:r w:rsidR="00E11B2D">
        <w:rPr>
          <w:rFonts w:cstheme="majorBidi"/>
          <w:color w:val="000000" w:themeColor="text1"/>
        </w:rPr>
        <w:t xml:space="preserve"> a basic list of medical resource</w:t>
      </w:r>
      <w:r w:rsidR="009A35AE">
        <w:rPr>
          <w:rFonts w:cstheme="majorBidi"/>
          <w:color w:val="000000" w:themeColor="text1"/>
        </w:rPr>
        <w:t>s that may be needed in general population shelters</w:t>
      </w:r>
      <w:r w:rsidR="00E11B2D">
        <w:rPr>
          <w:rFonts w:cstheme="majorBidi"/>
          <w:color w:val="000000" w:themeColor="text1"/>
        </w:rPr>
        <w:t>, including durable medical equipment</w:t>
      </w:r>
      <w:r w:rsidR="00734726">
        <w:rPr>
          <w:rFonts w:cstheme="majorBidi"/>
          <w:color w:val="000000" w:themeColor="text1"/>
        </w:rPr>
        <w:t xml:space="preserve"> (DME)</w:t>
      </w:r>
      <w:r w:rsidR="00E11B2D">
        <w:rPr>
          <w:rFonts w:cstheme="majorBidi"/>
          <w:color w:val="000000" w:themeColor="text1"/>
        </w:rPr>
        <w:t xml:space="preserve"> and consumable medical supplies. </w:t>
      </w:r>
    </w:p>
    <w:p w14:paraId="4F19CC3A" w14:textId="77777777" w:rsidR="00AC725F" w:rsidRDefault="00E11B2D" w:rsidP="00C432D5">
      <w:pPr>
        <w:spacing w:after="160" w:line="276" w:lineRule="auto"/>
        <w:jc w:val="left"/>
        <w:rPr>
          <w:rFonts w:cstheme="majorBidi"/>
          <w:color w:val="000000" w:themeColor="text1"/>
        </w:rPr>
      </w:pPr>
      <w:r>
        <w:rPr>
          <w:rFonts w:cstheme="majorBidi"/>
          <w:color w:val="000000" w:themeColor="text1"/>
        </w:rPr>
        <w:t>Th</w:t>
      </w:r>
      <w:r w:rsidR="00AC725F">
        <w:rPr>
          <w:rFonts w:cstheme="majorBidi"/>
          <w:color w:val="000000" w:themeColor="text1"/>
        </w:rPr>
        <w:t>e</w:t>
      </w:r>
      <w:r w:rsidR="009A35AE">
        <w:rPr>
          <w:rFonts w:cstheme="majorBidi"/>
          <w:color w:val="000000" w:themeColor="text1"/>
        </w:rPr>
        <w:t xml:space="preserve"> Medical Logistics Unit Lead</w:t>
      </w:r>
      <w:r>
        <w:rPr>
          <w:rFonts w:cstheme="majorBidi"/>
          <w:color w:val="000000" w:themeColor="text1"/>
        </w:rPr>
        <w:t xml:space="preserve"> can utilize</w:t>
      </w:r>
      <w:r w:rsidR="009A35AE">
        <w:rPr>
          <w:rFonts w:cstheme="majorBidi"/>
          <w:color w:val="000000" w:themeColor="text1"/>
        </w:rPr>
        <w:t xml:space="preserve"> this list </w:t>
      </w:r>
      <w:r>
        <w:rPr>
          <w:rFonts w:cstheme="majorBidi"/>
          <w:color w:val="000000" w:themeColor="text1"/>
        </w:rPr>
        <w:t xml:space="preserve">to </w:t>
      </w:r>
      <w:r w:rsidR="00FE1B4D">
        <w:rPr>
          <w:rFonts w:cstheme="majorBidi"/>
          <w:color w:val="000000" w:themeColor="text1"/>
        </w:rPr>
        <w:t>identify</w:t>
      </w:r>
      <w:r>
        <w:rPr>
          <w:rFonts w:cstheme="majorBidi"/>
          <w:color w:val="000000" w:themeColor="text1"/>
        </w:rPr>
        <w:t xml:space="preserve"> potential medical</w:t>
      </w:r>
      <w:r w:rsidR="00FE1B4D">
        <w:rPr>
          <w:rFonts w:cstheme="majorBidi"/>
          <w:color w:val="000000" w:themeColor="text1"/>
        </w:rPr>
        <w:t>/health resources</w:t>
      </w:r>
      <w:r>
        <w:rPr>
          <w:rFonts w:cstheme="majorBidi"/>
          <w:color w:val="000000" w:themeColor="text1"/>
        </w:rPr>
        <w:t xml:space="preserve"> in </w:t>
      </w:r>
      <w:r w:rsidR="00FE1B4D">
        <w:rPr>
          <w:rFonts w:cstheme="majorBidi"/>
          <w:color w:val="000000" w:themeColor="text1"/>
        </w:rPr>
        <w:t xml:space="preserve">general population </w:t>
      </w:r>
      <w:r w:rsidR="00A61A50">
        <w:rPr>
          <w:rFonts w:cstheme="majorBidi"/>
          <w:color w:val="000000" w:themeColor="text1"/>
        </w:rPr>
        <w:t>shelters and</w:t>
      </w:r>
      <w:r>
        <w:rPr>
          <w:rFonts w:cstheme="majorBidi"/>
          <w:color w:val="000000" w:themeColor="text1"/>
        </w:rPr>
        <w:t xml:space="preserve"> can be adjusted as needed when determining what resources are needed </w:t>
      </w:r>
      <w:r w:rsidR="009A35AE">
        <w:rPr>
          <w:rFonts w:cstheme="majorBidi"/>
          <w:color w:val="000000" w:themeColor="text1"/>
        </w:rPr>
        <w:t xml:space="preserve">for the anticipated shelter population </w:t>
      </w:r>
      <w:r>
        <w:rPr>
          <w:rFonts w:cstheme="majorBidi"/>
          <w:color w:val="000000" w:themeColor="text1"/>
        </w:rPr>
        <w:t xml:space="preserve">within the medical/health services section. </w:t>
      </w:r>
    </w:p>
    <w:p w14:paraId="19DAAC8A" w14:textId="4F1906D9" w:rsidR="0015397E" w:rsidRPr="00F76C53" w:rsidRDefault="009A1356" w:rsidP="00C432D5">
      <w:pPr>
        <w:spacing w:after="160" w:line="276" w:lineRule="auto"/>
        <w:jc w:val="left"/>
        <w:rPr>
          <w:rFonts w:cstheme="majorBidi"/>
          <w:i/>
          <w:iCs/>
          <w:color w:val="000000" w:themeColor="text1"/>
        </w:rPr>
      </w:pPr>
      <w:r w:rsidRPr="00F76C53">
        <w:rPr>
          <w:rFonts w:cstheme="majorBidi"/>
          <w:i/>
          <w:iCs/>
          <w:color w:val="000000" w:themeColor="text1"/>
        </w:rPr>
        <w:t>Refer to accompanying</w:t>
      </w:r>
      <w:r w:rsidR="008A5ADC" w:rsidRPr="00F76C53">
        <w:rPr>
          <w:rFonts w:cstheme="majorBidi"/>
          <w:i/>
          <w:iCs/>
          <w:color w:val="000000" w:themeColor="text1"/>
        </w:rPr>
        <w:t xml:space="preserve"> </w:t>
      </w:r>
      <w:r w:rsidRPr="00F76C53">
        <w:rPr>
          <w:rFonts w:cstheme="majorBidi"/>
          <w:i/>
          <w:iCs/>
          <w:color w:val="000000" w:themeColor="text1"/>
        </w:rPr>
        <w:t>spreadsheet</w:t>
      </w:r>
      <w:r w:rsidR="00A61A50">
        <w:rPr>
          <w:rFonts w:cstheme="majorBidi"/>
          <w:i/>
          <w:iCs/>
          <w:color w:val="000000" w:themeColor="text1"/>
        </w:rPr>
        <w:t xml:space="preserve"> </w:t>
      </w:r>
      <w:r w:rsidR="00AC725F">
        <w:rPr>
          <w:rFonts w:cstheme="majorBidi"/>
          <w:i/>
          <w:iCs/>
          <w:color w:val="000000" w:themeColor="text1"/>
        </w:rPr>
        <w:t>to see</w:t>
      </w:r>
      <w:r w:rsidR="00A61A50">
        <w:rPr>
          <w:rFonts w:cstheme="majorBidi"/>
          <w:i/>
          <w:iCs/>
          <w:color w:val="000000" w:themeColor="text1"/>
        </w:rPr>
        <w:t xml:space="preserve"> list</w:t>
      </w:r>
      <w:r w:rsidR="001B2AD5">
        <w:rPr>
          <w:rFonts w:cstheme="majorBidi"/>
          <w:i/>
          <w:iCs/>
          <w:color w:val="000000" w:themeColor="text1"/>
        </w:rPr>
        <w:t xml:space="preserve"> (pictured below)</w:t>
      </w:r>
      <w:r w:rsidRPr="00F76C53">
        <w:rPr>
          <w:rFonts w:cstheme="majorBidi"/>
          <w:i/>
          <w:iCs/>
          <w:color w:val="000000" w:themeColor="text1"/>
        </w:rPr>
        <w:t>.</w:t>
      </w:r>
      <w:r w:rsidR="001B2AD5">
        <w:rPr>
          <w:rFonts w:cstheme="majorBidi"/>
          <w:i/>
          <w:iCs/>
          <w:noProof/>
          <w:color w:val="000000" w:themeColor="text1"/>
        </w:rPr>
        <w:drawing>
          <wp:inline distT="0" distB="0" distL="0" distR="0" wp14:anchorId="379B65A9" wp14:editId="12EF950F">
            <wp:extent cx="6757639" cy="4356174"/>
            <wp:effectExtent l="0" t="0" r="5715" b="635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ource Supplement.png"/>
                    <pic:cNvPicPr/>
                  </pic:nvPicPr>
                  <pic:blipFill>
                    <a:blip r:embed="rId71"/>
                    <a:stretch>
                      <a:fillRect/>
                    </a:stretch>
                  </pic:blipFill>
                  <pic:spPr>
                    <a:xfrm>
                      <a:off x="0" y="0"/>
                      <a:ext cx="6757639" cy="4356174"/>
                    </a:xfrm>
                    <a:prstGeom prst="rect">
                      <a:avLst/>
                    </a:prstGeom>
                  </pic:spPr>
                </pic:pic>
              </a:graphicData>
            </a:graphic>
          </wp:inline>
        </w:drawing>
      </w:r>
    </w:p>
    <w:p w14:paraId="624CB2CC" w14:textId="60BFE054" w:rsidR="00C35672" w:rsidRPr="00947E26" w:rsidRDefault="009C30F8" w:rsidP="00C432D5">
      <w:pPr>
        <w:pStyle w:val="Heading4"/>
        <w:numPr>
          <w:ilvl w:val="0"/>
          <w:numId w:val="0"/>
        </w:numPr>
        <w:spacing w:line="276" w:lineRule="auto"/>
      </w:pPr>
      <w:r w:rsidRPr="00F76C53">
        <w:t>Resource Management</w:t>
      </w:r>
      <w:r w:rsidR="00F36109" w:rsidRPr="00F76C53">
        <w:t xml:space="preserve"> Considerations</w:t>
      </w:r>
      <w:r w:rsidR="00947E26">
        <w:rPr>
          <w:rStyle w:val="FootnoteReference"/>
        </w:rPr>
        <w:footnoteReference w:id="8"/>
      </w:r>
    </w:p>
    <w:p w14:paraId="5E0C830D" w14:textId="2976E234" w:rsidR="009A35AE" w:rsidRPr="009A35AE" w:rsidRDefault="009A35AE" w:rsidP="00C432D5">
      <w:pPr>
        <w:spacing w:before="100" w:beforeAutospacing="1" w:after="100" w:afterAutospacing="1" w:line="276" w:lineRule="auto"/>
        <w:jc w:val="left"/>
        <w:rPr>
          <w:rFonts w:cstheme="majorHAnsi"/>
          <w:color w:val="000000" w:themeColor="text1"/>
          <w:szCs w:val="28"/>
        </w:rPr>
      </w:pPr>
      <w:r w:rsidRPr="009A35AE">
        <w:rPr>
          <w:rFonts w:cstheme="majorHAnsi"/>
          <w:color w:val="000000" w:themeColor="text1"/>
          <w:szCs w:val="28"/>
        </w:rPr>
        <w:t>The following resource management considerations</w:t>
      </w:r>
      <w:r>
        <w:rPr>
          <w:rFonts w:cstheme="majorHAnsi"/>
          <w:color w:val="000000" w:themeColor="text1"/>
          <w:szCs w:val="28"/>
        </w:rPr>
        <w:t xml:space="preserve"> outline recommendations for planning, mobilizing, tracking, reporting</w:t>
      </w:r>
      <w:r w:rsidR="008F24EB">
        <w:rPr>
          <w:rFonts w:cstheme="majorHAnsi"/>
          <w:color w:val="000000" w:themeColor="text1"/>
          <w:szCs w:val="28"/>
        </w:rPr>
        <w:t xml:space="preserve">, and demobilizing personnel and equipment resources within a general populations shelter. These recommendations should be considered in conjunction with procedure guidance from the American Red Cross, the </w:t>
      </w:r>
      <w:r w:rsidR="008F24EB" w:rsidRPr="005526E8">
        <w:rPr>
          <w:rFonts w:cstheme="majorHAnsi"/>
          <w:i/>
          <w:iCs/>
          <w:color w:val="000000" w:themeColor="text1"/>
          <w:szCs w:val="28"/>
        </w:rPr>
        <w:t>California Public Health and Medical E</w:t>
      </w:r>
      <w:r w:rsidR="005526E8" w:rsidRPr="005526E8">
        <w:rPr>
          <w:rFonts w:cstheme="majorHAnsi"/>
          <w:i/>
          <w:iCs/>
          <w:color w:val="000000" w:themeColor="text1"/>
          <w:szCs w:val="28"/>
        </w:rPr>
        <w:t xml:space="preserve">mergency </w:t>
      </w:r>
      <w:r w:rsidR="008F24EB" w:rsidRPr="005526E8">
        <w:rPr>
          <w:rFonts w:cstheme="majorHAnsi"/>
          <w:i/>
          <w:iCs/>
          <w:color w:val="000000" w:themeColor="text1"/>
          <w:szCs w:val="28"/>
        </w:rPr>
        <w:t>O</w:t>
      </w:r>
      <w:r w:rsidR="005526E8" w:rsidRPr="005526E8">
        <w:rPr>
          <w:rFonts w:cstheme="majorHAnsi"/>
          <w:i/>
          <w:iCs/>
          <w:color w:val="000000" w:themeColor="text1"/>
          <w:szCs w:val="28"/>
        </w:rPr>
        <w:t xml:space="preserve">perations </w:t>
      </w:r>
      <w:r w:rsidR="008F24EB" w:rsidRPr="005526E8">
        <w:rPr>
          <w:rFonts w:cstheme="majorHAnsi"/>
          <w:i/>
          <w:iCs/>
          <w:color w:val="000000" w:themeColor="text1"/>
          <w:szCs w:val="28"/>
        </w:rPr>
        <w:t>M</w:t>
      </w:r>
      <w:r w:rsidR="005526E8" w:rsidRPr="005526E8">
        <w:rPr>
          <w:rFonts w:cstheme="majorHAnsi"/>
          <w:i/>
          <w:iCs/>
          <w:color w:val="000000" w:themeColor="text1"/>
          <w:szCs w:val="28"/>
        </w:rPr>
        <w:t>anual</w:t>
      </w:r>
      <w:r w:rsidR="008F24EB">
        <w:rPr>
          <w:rFonts w:cstheme="majorHAnsi"/>
          <w:color w:val="000000" w:themeColor="text1"/>
          <w:szCs w:val="28"/>
        </w:rPr>
        <w:t>, local and state emergency plans, and I</w:t>
      </w:r>
      <w:r w:rsidR="00AC725F">
        <w:rPr>
          <w:rFonts w:cstheme="majorHAnsi"/>
          <w:color w:val="000000" w:themeColor="text1"/>
          <w:szCs w:val="28"/>
        </w:rPr>
        <w:t xml:space="preserve">ncident Command </w:t>
      </w:r>
      <w:r w:rsidR="008F24EB">
        <w:rPr>
          <w:rFonts w:cstheme="majorHAnsi"/>
          <w:color w:val="000000" w:themeColor="text1"/>
          <w:szCs w:val="28"/>
        </w:rPr>
        <w:t>S</w:t>
      </w:r>
      <w:r w:rsidR="00AC725F">
        <w:rPr>
          <w:rFonts w:cstheme="majorHAnsi"/>
          <w:color w:val="000000" w:themeColor="text1"/>
          <w:szCs w:val="28"/>
        </w:rPr>
        <w:t>ystem</w:t>
      </w:r>
      <w:r w:rsidR="005A64E2">
        <w:rPr>
          <w:rFonts w:cstheme="majorHAnsi"/>
          <w:color w:val="000000" w:themeColor="text1"/>
          <w:szCs w:val="28"/>
        </w:rPr>
        <w:t xml:space="preserve"> (ICS)</w:t>
      </w:r>
      <w:r w:rsidR="008F24EB">
        <w:rPr>
          <w:rFonts w:cstheme="majorHAnsi"/>
          <w:color w:val="000000" w:themeColor="text1"/>
          <w:szCs w:val="28"/>
        </w:rPr>
        <w:t xml:space="preserve"> protocol. </w:t>
      </w:r>
    </w:p>
    <w:p w14:paraId="3DA5D6A1" w14:textId="6F1D9C92" w:rsidR="00947E26" w:rsidRDefault="00947E26" w:rsidP="00764B00">
      <w:pPr>
        <w:keepNext/>
        <w:spacing w:before="100" w:beforeAutospacing="1" w:after="100" w:afterAutospacing="1" w:line="276" w:lineRule="auto"/>
        <w:jc w:val="left"/>
        <w:rPr>
          <w:rFonts w:cstheme="majorHAnsi"/>
          <w:b/>
          <w:bCs/>
          <w:color w:val="000000" w:themeColor="text1"/>
          <w:szCs w:val="28"/>
        </w:rPr>
      </w:pPr>
      <w:r>
        <w:rPr>
          <w:rFonts w:cstheme="majorHAnsi"/>
          <w:b/>
          <w:bCs/>
          <w:color w:val="000000" w:themeColor="text1"/>
          <w:szCs w:val="28"/>
        </w:rPr>
        <w:t>Planning</w:t>
      </w:r>
    </w:p>
    <w:p w14:paraId="060AC937" w14:textId="219BE672" w:rsidR="00FE1B4D" w:rsidRDefault="00FE1B4D" w:rsidP="000F7CF2">
      <w:pPr>
        <w:pStyle w:val="FCBullets"/>
        <w:numPr>
          <w:ilvl w:val="0"/>
          <w:numId w:val="61"/>
        </w:numPr>
        <w:spacing w:line="276" w:lineRule="auto"/>
      </w:pPr>
      <w:r>
        <w:t xml:space="preserve">In consultation with the American Red Cross, </w:t>
      </w:r>
      <w:r w:rsidR="005526E8">
        <w:t xml:space="preserve">Logistics should </w:t>
      </w:r>
      <w:r>
        <w:t>assess available medical/health resourc</w:t>
      </w:r>
      <w:r w:rsidR="008F24EB">
        <w:t>es.</w:t>
      </w:r>
    </w:p>
    <w:p w14:paraId="02C79578" w14:textId="357DE3E1" w:rsidR="00C800E2" w:rsidRDefault="004F6102" w:rsidP="000F7CF2">
      <w:pPr>
        <w:pStyle w:val="FCBullets"/>
        <w:numPr>
          <w:ilvl w:val="0"/>
          <w:numId w:val="61"/>
        </w:numPr>
        <w:spacing w:line="276" w:lineRule="auto"/>
      </w:pPr>
      <w:r>
        <w:t>Medical Logistics Personnel will u</w:t>
      </w:r>
      <w:r w:rsidR="00C800E2">
        <w:t>tilize local and state emergency operations plans and local public, medical, and mental health subject matter experts to determine what health and mental health agencies/organizations will be approved to provide services in the shelter.</w:t>
      </w:r>
    </w:p>
    <w:p w14:paraId="3279A24D" w14:textId="2601C8B3" w:rsidR="00C800E2" w:rsidRDefault="005526E8" w:rsidP="000F7CF2">
      <w:pPr>
        <w:pStyle w:val="FCBullets"/>
        <w:numPr>
          <w:ilvl w:val="0"/>
          <w:numId w:val="61"/>
        </w:numPr>
        <w:spacing w:line="276" w:lineRule="auto"/>
      </w:pPr>
      <w:r>
        <w:t>The Medical Logistics Unit Lead should c</w:t>
      </w:r>
      <w:r w:rsidR="00C800E2">
        <w:t xml:space="preserve">ontact the </w:t>
      </w:r>
      <w:r w:rsidR="00C432D5">
        <w:t>Emergency Operations Center</w:t>
      </w:r>
      <w:r w:rsidR="00C800E2">
        <w:t xml:space="preserve"> to understand anticipated population demographics (e.g., residents from nursing homes, hospitals, group homes). </w:t>
      </w:r>
    </w:p>
    <w:p w14:paraId="2A4231F4" w14:textId="6733A834" w:rsidR="00947E26" w:rsidRDefault="005526E8" w:rsidP="000F7CF2">
      <w:pPr>
        <w:pStyle w:val="FCBullets"/>
        <w:numPr>
          <w:ilvl w:val="0"/>
          <w:numId w:val="61"/>
        </w:numPr>
        <w:spacing w:line="276" w:lineRule="auto"/>
      </w:pPr>
      <w:r>
        <w:t>Public Health Planners should d</w:t>
      </w:r>
      <w:r w:rsidR="00947E26" w:rsidRPr="00C87EDF">
        <w:t xml:space="preserve">evelop training for </w:t>
      </w:r>
      <w:r w:rsidR="00C432D5">
        <w:t xml:space="preserve">Emergency Operations Center personnel </w:t>
      </w:r>
      <w:r w:rsidR="00947E26" w:rsidRPr="00C87EDF">
        <w:t>and shelter staff on resource request processes</w:t>
      </w:r>
      <w:r w:rsidR="00C432D5">
        <w:t xml:space="preserve"> for</w:t>
      </w:r>
      <w:r w:rsidR="00947E26" w:rsidRPr="00C87EDF">
        <w:t xml:space="preserve"> resources required to support individuals with medical needs in shelters.</w:t>
      </w:r>
      <w:r w:rsidR="00886F48">
        <w:rPr>
          <w:rStyle w:val="FootnoteReference"/>
        </w:rPr>
        <w:footnoteReference w:id="9"/>
      </w:r>
    </w:p>
    <w:p w14:paraId="43090572" w14:textId="1462B893" w:rsidR="004F6102" w:rsidRPr="004F6102" w:rsidRDefault="005C72D4" w:rsidP="004F6102">
      <w:pPr>
        <w:spacing w:before="100" w:beforeAutospacing="1" w:after="100" w:afterAutospacing="1" w:line="276" w:lineRule="auto"/>
        <w:jc w:val="left"/>
        <w:rPr>
          <w:rFonts w:cstheme="majorHAnsi"/>
          <w:b/>
          <w:bCs/>
          <w:color w:val="000000" w:themeColor="text1"/>
          <w:szCs w:val="28"/>
        </w:rPr>
      </w:pPr>
      <w:r w:rsidRPr="00F76C53">
        <w:rPr>
          <w:rFonts w:cstheme="majorHAnsi"/>
          <w:b/>
          <w:bCs/>
          <w:color w:val="000000" w:themeColor="text1"/>
          <w:szCs w:val="28"/>
        </w:rPr>
        <w:t>Mobilize</w:t>
      </w:r>
    </w:p>
    <w:p w14:paraId="5659750C" w14:textId="0AF5038D" w:rsidR="007547A5" w:rsidRDefault="007547A5" w:rsidP="00C432D5">
      <w:pPr>
        <w:pStyle w:val="FCBullets"/>
        <w:spacing w:line="276" w:lineRule="auto"/>
      </w:pPr>
      <w:r>
        <w:t xml:space="preserve">To avoid overstaffing and oversupply issues, </w:t>
      </w:r>
      <w:r w:rsidR="00FE1B4D">
        <w:t>Medical Logistics Personnel should i</w:t>
      </w:r>
      <w:r w:rsidR="00FE1B4D" w:rsidRPr="00595522">
        <w:t xml:space="preserve">dentify and pre-stage equipment </w:t>
      </w:r>
      <w:r>
        <w:t xml:space="preserve">and personnel </w:t>
      </w:r>
      <w:r w:rsidR="00FE1B4D" w:rsidRPr="00595522">
        <w:t xml:space="preserve">needs for </w:t>
      </w:r>
      <w:r>
        <w:t xml:space="preserve">both </w:t>
      </w:r>
      <w:r w:rsidR="00FE1B4D" w:rsidRPr="00595522">
        <w:t>planned and spontaneous shelters</w:t>
      </w:r>
      <w:r w:rsidR="00FE1B4D">
        <w:t>.</w:t>
      </w:r>
      <w:r w:rsidR="00886F48">
        <w:rPr>
          <w:rStyle w:val="FootnoteReference"/>
        </w:rPr>
        <w:footnoteReference w:id="10"/>
      </w:r>
    </w:p>
    <w:p w14:paraId="7495FB81" w14:textId="3A6EE850" w:rsidR="00BA3E04" w:rsidRDefault="00BA3E04" w:rsidP="00BA3E04">
      <w:pPr>
        <w:pStyle w:val="FCBullets"/>
      </w:pPr>
      <w:r>
        <w:t>Organizations or vendors that agree to provide medical equipment or supplies to an affected jurisdiction should arrange for the material to be staged for shipment. Additionally, they should provide detailed delivery information such as delivery contact information, location and time, special delivery requirements, etc.</w:t>
      </w:r>
      <w:r>
        <w:rPr>
          <w:rStyle w:val="FootnoteReference"/>
        </w:rPr>
        <w:footnoteReference w:id="11"/>
      </w:r>
    </w:p>
    <w:p w14:paraId="379ABC17" w14:textId="74A595C3" w:rsidR="007547A5" w:rsidRDefault="007547A5" w:rsidP="00C432D5">
      <w:pPr>
        <w:pStyle w:val="FCBullets"/>
        <w:spacing w:line="276" w:lineRule="auto"/>
      </w:pPr>
      <w:r>
        <w:t xml:space="preserve">To effectively mobilize medical and health resources, the </w:t>
      </w:r>
      <w:r w:rsidR="008E3C14">
        <w:t xml:space="preserve">Emergency Operations Center </w:t>
      </w:r>
      <w:r>
        <w:t>should complete the Resource Request</w:t>
      </w:r>
      <w:r w:rsidR="00BA3E04">
        <w:t>:</w:t>
      </w:r>
      <w:r>
        <w:t xml:space="preserve"> Medical and Health </w:t>
      </w:r>
      <w:r w:rsidR="00E639EA">
        <w:t>F</w:t>
      </w:r>
      <w:r>
        <w:t xml:space="preserve">orm. </w:t>
      </w:r>
    </w:p>
    <w:p w14:paraId="1D120703" w14:textId="61A90150" w:rsidR="005C72D4" w:rsidRPr="00F76C53" w:rsidRDefault="005C72D4" w:rsidP="00C432D5">
      <w:pPr>
        <w:spacing w:before="100" w:beforeAutospacing="1" w:after="100" w:afterAutospacing="1" w:line="276" w:lineRule="auto"/>
        <w:jc w:val="left"/>
        <w:rPr>
          <w:rFonts w:cstheme="majorHAnsi"/>
          <w:b/>
          <w:bCs/>
          <w:color w:val="000000" w:themeColor="text1"/>
          <w:szCs w:val="28"/>
        </w:rPr>
      </w:pPr>
      <w:r w:rsidRPr="00F76C53">
        <w:rPr>
          <w:rFonts w:cstheme="majorHAnsi"/>
          <w:b/>
          <w:bCs/>
          <w:color w:val="000000" w:themeColor="text1"/>
          <w:szCs w:val="28"/>
        </w:rPr>
        <w:t>Track and Report</w:t>
      </w:r>
    </w:p>
    <w:p w14:paraId="23001237" w14:textId="640B5A8F" w:rsidR="008F24EB" w:rsidRDefault="00F95155" w:rsidP="00C432D5">
      <w:pPr>
        <w:pStyle w:val="FCBullets"/>
        <w:spacing w:line="276" w:lineRule="auto"/>
      </w:pPr>
      <w:r>
        <w:t>The Medical Logistics Unit Lead</w:t>
      </w:r>
      <w:r w:rsidR="008F24EB">
        <w:t xml:space="preserve"> </w:t>
      </w:r>
      <w:r w:rsidR="008F24EB" w:rsidRPr="00C87EDF">
        <w:t xml:space="preserve">should use </w:t>
      </w:r>
      <w:r w:rsidR="00E36882">
        <w:t xml:space="preserve">the </w:t>
      </w:r>
      <w:hyperlink r:id="rId72" w:history="1">
        <w:r w:rsidR="00E36882" w:rsidRPr="00E36882">
          <w:rPr>
            <w:rStyle w:val="Hyperlink"/>
          </w:rPr>
          <w:t>Resource Request: Medical and Health Form</w:t>
        </w:r>
      </w:hyperlink>
      <w:r w:rsidR="00E36882" w:rsidRPr="00C87EDF">
        <w:t xml:space="preserve"> </w:t>
      </w:r>
      <w:r>
        <w:t xml:space="preserve">or ICS 213 RR: Resource Request Message, depending on jurisdictional processes, </w:t>
      </w:r>
      <w:r w:rsidR="008F24EB">
        <w:t xml:space="preserve">to track and report resource requests </w:t>
      </w:r>
      <w:r w:rsidR="00CD1D8C">
        <w:t xml:space="preserve">submitted </w:t>
      </w:r>
      <w:r w:rsidR="008F24EB">
        <w:t xml:space="preserve">to the </w:t>
      </w:r>
      <w:r w:rsidR="00CD1D8C">
        <w:t>Emergency Operations Center</w:t>
      </w:r>
      <w:r w:rsidR="008F24EB">
        <w:t xml:space="preserve">. </w:t>
      </w:r>
    </w:p>
    <w:p w14:paraId="5AE253AF" w14:textId="7DA4FEE7" w:rsidR="00824D68" w:rsidRDefault="00F95155" w:rsidP="00F95155">
      <w:pPr>
        <w:pStyle w:val="FCBullets"/>
      </w:pPr>
      <w:r>
        <w:t>I</w:t>
      </w:r>
      <w:r w:rsidR="00824D68">
        <w:t>f medica</w:t>
      </w:r>
      <w:r w:rsidR="002900B5">
        <w:t>l/</w:t>
      </w:r>
      <w:r w:rsidR="00824D68">
        <w:t xml:space="preserve">health resources are needed that cannot be obtained through existing agreements, the </w:t>
      </w:r>
      <w:r>
        <w:t xml:space="preserve">Emergency Operations Center </w:t>
      </w:r>
      <w:r w:rsidR="00824D68">
        <w:t xml:space="preserve">will process resources requests through the Medical Health Operational Area Coordinator (MOHAC) Program in accordance with local policies and procedures. </w:t>
      </w:r>
    </w:p>
    <w:p w14:paraId="14E367A7" w14:textId="5AEB807C" w:rsidR="00824D68" w:rsidRDefault="00824D68" w:rsidP="00C432D5">
      <w:pPr>
        <w:pStyle w:val="FCBullets"/>
        <w:spacing w:line="276" w:lineRule="auto"/>
      </w:pPr>
      <w:r>
        <w:t>The providing agency and/or organization should track all resources sent to the requesting Operational Area, including the condition of the resource and anticipated return dates/times</w:t>
      </w:r>
      <w:r w:rsidR="002900B5">
        <w:t>. The providing agency and/or organization should also provide burn rates for equipment and daily costs for personnel.</w:t>
      </w:r>
    </w:p>
    <w:p w14:paraId="2BA456AC" w14:textId="498AAF64" w:rsidR="005C72D4" w:rsidRPr="00F76C53" w:rsidRDefault="005C72D4" w:rsidP="00C432D5">
      <w:pPr>
        <w:spacing w:before="100" w:beforeAutospacing="1" w:after="100" w:afterAutospacing="1" w:line="276" w:lineRule="auto"/>
        <w:jc w:val="left"/>
        <w:rPr>
          <w:rFonts w:cstheme="majorHAnsi"/>
          <w:b/>
          <w:bCs/>
          <w:color w:val="000000" w:themeColor="text1"/>
          <w:szCs w:val="28"/>
        </w:rPr>
      </w:pPr>
      <w:r w:rsidRPr="00F76C53">
        <w:rPr>
          <w:rFonts w:cstheme="majorHAnsi"/>
          <w:b/>
          <w:bCs/>
          <w:color w:val="000000" w:themeColor="text1"/>
          <w:szCs w:val="28"/>
        </w:rPr>
        <w:t>Recover and Demobilize</w:t>
      </w:r>
    </w:p>
    <w:p w14:paraId="5A9DD196" w14:textId="447EF99C" w:rsidR="005C72D4" w:rsidRDefault="00BB1A8D" w:rsidP="00C432D5">
      <w:pPr>
        <w:pStyle w:val="FCBullets"/>
        <w:spacing w:line="276" w:lineRule="auto"/>
      </w:pPr>
      <w:r>
        <w:t xml:space="preserve">Upon shelter demobilization, </w:t>
      </w:r>
      <w:r w:rsidR="00F95155">
        <w:t xml:space="preserve">the </w:t>
      </w:r>
      <w:r>
        <w:t xml:space="preserve">Medical Logistics Unit Lead will utilize ICS </w:t>
      </w:r>
      <w:r w:rsidR="00F95155">
        <w:t>F</w:t>
      </w:r>
      <w:r>
        <w:t>orm 221</w:t>
      </w:r>
      <w:r w:rsidR="00F95155">
        <w:t>:</w:t>
      </w:r>
      <w:r>
        <w:t xml:space="preserve"> Demobilization Check-Out and </w:t>
      </w:r>
      <w:r w:rsidR="00BA3E04">
        <w:t>send</w:t>
      </w:r>
      <w:r>
        <w:t xml:space="preserve"> </w:t>
      </w:r>
      <w:r w:rsidR="00BA3E04">
        <w:t xml:space="preserve">the </w:t>
      </w:r>
      <w:r>
        <w:t xml:space="preserve">form to the </w:t>
      </w:r>
      <w:r w:rsidR="00F95155">
        <w:t>Emergency Operations Center</w:t>
      </w:r>
      <w:r>
        <w:t>.</w:t>
      </w:r>
    </w:p>
    <w:p w14:paraId="6D9B0DBF" w14:textId="7A051A34" w:rsidR="007D028C" w:rsidRDefault="00DC4C5E" w:rsidP="00C432D5">
      <w:pPr>
        <w:pStyle w:val="FCBullets"/>
        <w:spacing w:line="276" w:lineRule="auto"/>
      </w:pPr>
      <w:r>
        <w:t>Equipment and supplies</w:t>
      </w:r>
      <w:r w:rsidR="007D028C">
        <w:t xml:space="preserve"> should be demobilized according to </w:t>
      </w:r>
      <w:r w:rsidR="00BA3E04">
        <w:t xml:space="preserve">local </w:t>
      </w:r>
      <w:r w:rsidR="007D028C">
        <w:t>plans, polices, and procedures, which may include the return of resources to vendors, suppliers, warehouses, or other originating sources.</w:t>
      </w:r>
    </w:p>
    <w:p w14:paraId="4FEBCD57" w14:textId="4B68EAC6" w:rsidR="007D028C" w:rsidRPr="00B57C0C" w:rsidRDefault="00DD11F9" w:rsidP="00C432D5">
      <w:pPr>
        <w:pStyle w:val="FCBullets"/>
        <w:spacing w:line="276" w:lineRule="auto"/>
      </w:pPr>
      <w:r>
        <w:t>Deployed personnel</w:t>
      </w:r>
      <w:r w:rsidR="007D028C">
        <w:t xml:space="preserve"> should be demobilized and follow check</w:t>
      </w:r>
      <w:r>
        <w:t>-</w:t>
      </w:r>
      <w:r w:rsidR="007D028C">
        <w:t>out procedures according to local policies and procedures.</w:t>
      </w:r>
    </w:p>
    <w:p w14:paraId="6877724E" w14:textId="508DC839" w:rsidR="005C72D4" w:rsidRPr="00F76C53" w:rsidRDefault="005C72D4" w:rsidP="00C432D5">
      <w:pPr>
        <w:spacing w:before="100" w:beforeAutospacing="1" w:after="100" w:afterAutospacing="1" w:line="276" w:lineRule="auto"/>
        <w:jc w:val="left"/>
        <w:rPr>
          <w:rFonts w:cstheme="majorHAnsi"/>
          <w:b/>
          <w:bCs/>
          <w:color w:val="000000" w:themeColor="text1"/>
          <w:szCs w:val="28"/>
        </w:rPr>
      </w:pPr>
      <w:r w:rsidRPr="00F76C53">
        <w:rPr>
          <w:rFonts w:cstheme="majorHAnsi"/>
          <w:b/>
          <w:bCs/>
          <w:color w:val="000000" w:themeColor="text1"/>
          <w:szCs w:val="28"/>
        </w:rPr>
        <w:t>Inventory</w:t>
      </w:r>
    </w:p>
    <w:p w14:paraId="7A7A53D8" w14:textId="2A3F5F44" w:rsidR="00947E26" w:rsidRPr="00B34F2D" w:rsidRDefault="00947E26" w:rsidP="00C432D5">
      <w:pPr>
        <w:pStyle w:val="FCBullets"/>
        <w:spacing w:line="276" w:lineRule="auto"/>
        <w:sectPr w:rsidR="00947E26" w:rsidRPr="00B34F2D" w:rsidSect="00A74615">
          <w:pgSz w:w="12240" w:h="15840"/>
          <w:pgMar w:top="720" w:right="720" w:bottom="1008" w:left="720" w:header="720" w:footer="720" w:gutter="0"/>
          <w:cols w:space="720"/>
        </w:sectPr>
      </w:pPr>
      <w:r w:rsidRPr="00C87EDF">
        <w:t xml:space="preserve">Jurisdictions should review the resources in their shelter caches and ensure that the resources can meet the needs of </w:t>
      </w:r>
      <w:r w:rsidR="00BA3E04">
        <w:t>shelter clients, including those with</w:t>
      </w:r>
      <w:r w:rsidRPr="00C87EDF">
        <w:t xml:space="preserve"> access and functional need</w:t>
      </w:r>
      <w:bookmarkStart w:id="48" w:name="_Toc25766542"/>
      <w:r w:rsidR="00BA3E04">
        <w:t>s</w:t>
      </w:r>
      <w:r w:rsidR="00B34F2D">
        <w:t>.</w:t>
      </w:r>
      <w:r w:rsidR="00886F48">
        <w:rPr>
          <w:rStyle w:val="FootnoteReference"/>
        </w:rPr>
        <w:footnoteReference w:id="12"/>
      </w:r>
    </w:p>
    <w:p w14:paraId="7D1BE09E" w14:textId="093612C2" w:rsidR="00A77778" w:rsidRPr="00F76C53" w:rsidRDefault="00A77778" w:rsidP="00947E26">
      <w:pPr>
        <w:pStyle w:val="Heading1Tabbed"/>
        <w:spacing w:before="100" w:beforeAutospacing="1" w:after="100" w:afterAutospacing="1" w:line="276" w:lineRule="auto"/>
        <w:ind w:left="360"/>
        <w:jc w:val="left"/>
        <w:rPr>
          <w:rFonts w:cstheme="majorHAnsi"/>
          <w:sz w:val="40"/>
          <w:szCs w:val="40"/>
        </w:rPr>
      </w:pPr>
      <w:r w:rsidRPr="00F76C53">
        <w:rPr>
          <w:rFonts w:cstheme="majorHAnsi"/>
          <w:sz w:val="40"/>
          <w:szCs w:val="40"/>
        </w:rPr>
        <w:t>Transportation</w:t>
      </w:r>
      <w:r w:rsidR="00F946BF" w:rsidRPr="00F76C53">
        <w:rPr>
          <w:rFonts w:cstheme="majorHAnsi"/>
          <w:sz w:val="40"/>
          <w:szCs w:val="40"/>
        </w:rPr>
        <w:t xml:space="preserve"> </w:t>
      </w:r>
      <w:r w:rsidR="00773C0F" w:rsidRPr="00F76C53">
        <w:rPr>
          <w:rFonts w:cstheme="majorHAnsi"/>
          <w:sz w:val="40"/>
          <w:szCs w:val="40"/>
        </w:rPr>
        <w:t>Resources</w:t>
      </w:r>
      <w:bookmarkEnd w:id="48"/>
    </w:p>
    <w:p w14:paraId="35ACE988" w14:textId="186867DB" w:rsidR="001B6A54" w:rsidRPr="00F76C53" w:rsidRDefault="0092425A" w:rsidP="00542752">
      <w:pPr>
        <w:pStyle w:val="Heading4"/>
        <w:numPr>
          <w:ilvl w:val="0"/>
          <w:numId w:val="0"/>
        </w:numPr>
        <w:spacing w:line="276" w:lineRule="auto"/>
      </w:pPr>
      <w:r w:rsidRPr="00F76C53">
        <w:t>Purpos</w:t>
      </w:r>
      <w:r w:rsidR="001B6A54" w:rsidRPr="00F76C53">
        <w:t>e</w:t>
      </w:r>
      <w:r w:rsidR="00773C0F" w:rsidRPr="00F76C53">
        <w:t xml:space="preserve"> and Instructions</w:t>
      </w:r>
    </w:p>
    <w:p w14:paraId="67AE4A3C" w14:textId="641A6090" w:rsidR="00487D46" w:rsidRPr="00F76C53" w:rsidRDefault="00804299" w:rsidP="00653ED6">
      <w:pPr>
        <w:spacing w:line="276" w:lineRule="auto"/>
        <w:rPr>
          <w:rFonts w:cstheme="majorHAnsi"/>
        </w:rPr>
      </w:pPr>
      <w:r w:rsidRPr="00F76C53">
        <w:rPr>
          <w:rFonts w:cstheme="majorHAnsi"/>
        </w:rPr>
        <w:t xml:space="preserve">The </w:t>
      </w:r>
      <w:r w:rsidR="002C5563" w:rsidRPr="00F76C53">
        <w:rPr>
          <w:rFonts w:cstheme="majorHAnsi"/>
        </w:rPr>
        <w:t xml:space="preserve">Transportation </w:t>
      </w:r>
      <w:r w:rsidR="00773C0F" w:rsidRPr="00F76C53">
        <w:rPr>
          <w:rFonts w:cstheme="majorHAnsi"/>
        </w:rPr>
        <w:t>Resources tool</w:t>
      </w:r>
      <w:r w:rsidRPr="00F76C53">
        <w:rPr>
          <w:rFonts w:cstheme="majorHAnsi"/>
        </w:rPr>
        <w:t xml:space="preserve"> </w:t>
      </w:r>
      <w:r w:rsidR="00ED1E06" w:rsidRPr="00F76C53">
        <w:rPr>
          <w:rFonts w:cstheme="majorHAnsi"/>
        </w:rPr>
        <w:t>support</w:t>
      </w:r>
      <w:r w:rsidR="00F46234">
        <w:rPr>
          <w:rFonts w:cstheme="majorHAnsi"/>
        </w:rPr>
        <w:t>s</w:t>
      </w:r>
      <w:r w:rsidR="00ED1E06" w:rsidRPr="00F76C53">
        <w:rPr>
          <w:rFonts w:cstheme="majorHAnsi"/>
        </w:rPr>
        <w:t xml:space="preserve"> shelter staff in</w:t>
      </w:r>
      <w:r w:rsidR="00AF3ABE" w:rsidRPr="00F76C53">
        <w:rPr>
          <w:rFonts w:cstheme="majorHAnsi"/>
          <w:szCs w:val="28"/>
        </w:rPr>
        <w:t xml:space="preserve"> identifying</w:t>
      </w:r>
      <w:r w:rsidR="00620D39" w:rsidRPr="00F76C53">
        <w:rPr>
          <w:rFonts w:cstheme="majorHAnsi"/>
          <w:szCs w:val="28"/>
        </w:rPr>
        <w:t xml:space="preserve"> and fulfilling transportation requirements </w:t>
      </w:r>
      <w:r w:rsidR="00BB1691" w:rsidRPr="00F76C53">
        <w:rPr>
          <w:rFonts w:cstheme="majorHAnsi"/>
          <w:szCs w:val="28"/>
        </w:rPr>
        <w:t>to</w:t>
      </w:r>
      <w:r w:rsidR="00AF3ABE" w:rsidRPr="00F76C53">
        <w:rPr>
          <w:rFonts w:cstheme="majorHAnsi"/>
          <w:szCs w:val="28"/>
        </w:rPr>
        <w:t xml:space="preserve"> transfer clients with medical or behavioral health needs</w:t>
      </w:r>
      <w:r w:rsidR="00620D39" w:rsidRPr="00F76C53">
        <w:rPr>
          <w:rFonts w:cstheme="majorHAnsi"/>
          <w:szCs w:val="28"/>
        </w:rPr>
        <w:t xml:space="preserve"> from the general population shelter to an alternate facility</w:t>
      </w:r>
      <w:r w:rsidR="00851AFC" w:rsidRPr="00F76C53">
        <w:rPr>
          <w:rFonts w:cstheme="majorHAnsi"/>
        </w:rPr>
        <w:t xml:space="preserve"> (e.g., hospital)</w:t>
      </w:r>
      <w:r w:rsidR="00773C0F" w:rsidRPr="00F76C53">
        <w:rPr>
          <w:rFonts w:cstheme="majorHAnsi"/>
        </w:rPr>
        <w:t xml:space="preserve">. </w:t>
      </w:r>
      <w:r w:rsidR="00620D39" w:rsidRPr="00F76C53">
        <w:rPr>
          <w:rFonts w:cstheme="majorHAnsi"/>
        </w:rPr>
        <w:t xml:space="preserve">Requirements </w:t>
      </w:r>
      <w:r w:rsidR="00ED1E06" w:rsidRPr="00F76C53">
        <w:rPr>
          <w:rFonts w:cstheme="majorHAnsi"/>
        </w:rPr>
        <w:t>should always be</w:t>
      </w:r>
      <w:r w:rsidR="00620D39" w:rsidRPr="00F76C53">
        <w:rPr>
          <w:rFonts w:cstheme="majorHAnsi"/>
        </w:rPr>
        <w:t xml:space="preserve"> submitted to local/county emergency management agencies to source transportation resources based on what </w:t>
      </w:r>
      <w:r w:rsidR="00620D39" w:rsidRPr="00F76C53">
        <w:t xml:space="preserve">is available and appropriate. </w:t>
      </w:r>
      <w:r w:rsidR="00773C0F" w:rsidRPr="00F76C53">
        <w:rPr>
          <w:rFonts w:cstheme="majorHAnsi"/>
        </w:rPr>
        <w:t>This tool is intended to aid public health/shelter planners in identifying and accessing transportation resources</w:t>
      </w:r>
      <w:r w:rsidR="00D019A3" w:rsidRPr="00F76C53">
        <w:rPr>
          <w:rFonts w:cstheme="majorHAnsi"/>
        </w:rPr>
        <w:t>.</w:t>
      </w:r>
    </w:p>
    <w:p w14:paraId="2DD299B6" w14:textId="1D691E47" w:rsidR="00487D46" w:rsidRPr="00F76C53" w:rsidRDefault="00ED1E06" w:rsidP="00620D39">
      <w:pPr>
        <w:pStyle w:val="Heading4"/>
        <w:numPr>
          <w:ilvl w:val="0"/>
          <w:numId w:val="0"/>
        </w:numPr>
        <w:spacing w:line="276" w:lineRule="auto"/>
      </w:pPr>
      <w:r w:rsidRPr="00F76C53">
        <w:t>Information Collection</w:t>
      </w:r>
      <w:r w:rsidR="00487D46" w:rsidRPr="00F76C53">
        <w:t xml:space="preserve"> Tool</w:t>
      </w:r>
    </w:p>
    <w:p w14:paraId="3FB289C1" w14:textId="1C24987C" w:rsidR="00AC5B79" w:rsidRPr="00AC5B79" w:rsidRDefault="615DE0C7" w:rsidP="00AC5B79">
      <w:pPr>
        <w:spacing w:line="276" w:lineRule="auto"/>
        <w:rPr>
          <w:rFonts w:cstheme="majorBidi"/>
        </w:rPr>
      </w:pPr>
      <w:r w:rsidRPr="00F76C53">
        <w:rPr>
          <w:rFonts w:cstheme="majorBidi"/>
        </w:rPr>
        <w:t>This section will be used to</w:t>
      </w:r>
      <w:r w:rsidR="006F0946" w:rsidRPr="00F76C53">
        <w:rPr>
          <w:rFonts w:cstheme="majorBidi"/>
        </w:rPr>
        <w:t xml:space="preserve"> aid shelter staff in identifying and gathering key information to relay to emergency managers or 911/dispatch in order to source the correct transportation resource for the individual in question. </w:t>
      </w:r>
    </w:p>
    <w:p w14:paraId="6E6484D5" w14:textId="3BEDE503" w:rsidR="00AC5B79" w:rsidRDefault="00AC5B79" w:rsidP="00AC5B79">
      <w:pPr>
        <w:pStyle w:val="Caption"/>
      </w:pPr>
      <w:r>
        <w:t xml:space="preserve">Table </w:t>
      </w:r>
      <w:fldSimple w:instr=" SEQ Table \* ARABIC ">
        <w:r>
          <w:rPr>
            <w:noProof/>
          </w:rPr>
          <w:t>3</w:t>
        </w:r>
      </w:fldSimple>
      <w:r>
        <w:t xml:space="preserve">: </w:t>
      </w:r>
      <w:r w:rsidRPr="00FA2082">
        <w:t>Information Collection Tool</w:t>
      </w:r>
    </w:p>
    <w:tbl>
      <w:tblPr>
        <w:tblStyle w:val="PlainTable4"/>
        <w:tblpPr w:leftFromText="180" w:rightFromText="180" w:vertAnchor="text" w:tblpY="1"/>
        <w:tblOverlap w:val="never"/>
        <w:tblW w:w="5000" w:type="pct"/>
        <w:tblBorders>
          <w:top w:val="single" w:sz="4" w:space="0" w:color="DB670B"/>
          <w:left w:val="single" w:sz="4" w:space="0" w:color="DB670B"/>
          <w:bottom w:val="single" w:sz="4" w:space="0" w:color="DB670B"/>
          <w:right w:val="single" w:sz="4" w:space="0" w:color="DB670B"/>
          <w:insideH w:val="single" w:sz="4" w:space="0" w:color="DB670B"/>
          <w:insideV w:val="single" w:sz="4" w:space="0" w:color="DB670B"/>
        </w:tblBorders>
        <w:tblLook w:val="01E0" w:firstRow="1" w:lastRow="1" w:firstColumn="1" w:lastColumn="1" w:noHBand="0" w:noVBand="0"/>
      </w:tblPr>
      <w:tblGrid>
        <w:gridCol w:w="6025"/>
        <w:gridCol w:w="4765"/>
      </w:tblGrid>
      <w:tr w:rsidR="00CE2485" w:rsidRPr="00F76C53" w14:paraId="3F897277" w14:textId="77777777" w:rsidTr="00C4726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B7D0F"/>
          </w:tcPr>
          <w:p w14:paraId="1B7701B6" w14:textId="77E28F3E" w:rsidR="00CE2485" w:rsidRPr="00F76C53" w:rsidRDefault="00CE2485" w:rsidP="00CE2485">
            <w:pPr>
              <w:spacing w:after="0" w:line="276" w:lineRule="auto"/>
              <w:jc w:val="left"/>
              <w:rPr>
                <w:rFonts w:cstheme="majorHAnsi"/>
                <w:bCs w:val="0"/>
                <w:color w:val="FFFFFF" w:themeColor="background1"/>
                <w:szCs w:val="28"/>
              </w:rPr>
            </w:pPr>
            <w:r w:rsidRPr="00F76C53">
              <w:rPr>
                <w:rFonts w:cstheme="majorHAnsi"/>
                <w:bCs w:val="0"/>
                <w:color w:val="FFFFFF" w:themeColor="background1"/>
                <w:szCs w:val="28"/>
              </w:rPr>
              <w:t>Information Collection Tool for Transportation Decisions</w:t>
            </w:r>
          </w:p>
        </w:tc>
      </w:tr>
      <w:tr w:rsidR="00CE2485" w:rsidRPr="00F76C53" w14:paraId="3F994D5D" w14:textId="77777777" w:rsidTr="00C472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07CF87CC" w14:textId="61B785B5" w:rsidR="00CE2485" w:rsidRPr="00F76C53" w:rsidRDefault="00CE2485" w:rsidP="00C4726C">
            <w:pPr>
              <w:spacing w:after="0" w:line="276" w:lineRule="auto"/>
              <w:jc w:val="left"/>
              <w:rPr>
                <w:noProof/>
                <w:color w:val="FFFFFF" w:themeColor="background1"/>
                <w:sz w:val="21"/>
                <w:szCs w:val="21"/>
              </w:rPr>
            </w:pPr>
            <w:r w:rsidRPr="00F76C53">
              <w:rPr>
                <w:noProof/>
                <w:sz w:val="21"/>
                <w:szCs w:val="21"/>
              </w:rPr>
              <w:t>Client Information</w:t>
            </w:r>
          </w:p>
        </w:tc>
      </w:tr>
      <w:tr w:rsidR="009657D9" w:rsidRPr="00F76C53" w14:paraId="66BB4371" w14:textId="77777777" w:rsidTr="00B2773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125946F7" w14:textId="3367ECAF" w:rsidR="009657D9" w:rsidRPr="00F76C53" w:rsidRDefault="009657D9"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 xml:space="preserve">Transport </w:t>
            </w:r>
            <w:r w:rsidR="00815BEC">
              <w:rPr>
                <w:rFonts w:cstheme="majorHAnsi"/>
                <w:b w:val="0"/>
                <w:bCs w:val="0"/>
                <w:color w:val="000000" w:themeColor="text1"/>
                <w:sz w:val="22"/>
                <w:szCs w:val="22"/>
              </w:rPr>
              <w:t>R</w:t>
            </w:r>
            <w:r>
              <w:rPr>
                <w:rFonts w:cstheme="majorHAnsi"/>
                <w:b w:val="0"/>
                <w:bCs w:val="0"/>
                <w:color w:val="000000" w:themeColor="text1"/>
                <w:sz w:val="22"/>
                <w:szCs w:val="22"/>
              </w:rPr>
              <w:t>eason</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06041C38" w14:textId="6C72A28F" w:rsidR="009657D9" w:rsidRPr="00F76C53" w:rsidRDefault="009657D9" w:rsidP="009657D9">
            <w:pPr>
              <w:spacing w:after="0" w:line="276" w:lineRule="auto"/>
              <w:ind w:left="107"/>
              <w:jc w:val="left"/>
              <w:rPr>
                <w:b/>
                <w:bCs w:val="0"/>
                <w:noProof/>
                <w:color w:val="000000" w:themeColor="text1"/>
              </w:rPr>
            </w:pPr>
            <w:r w:rsidRPr="00F76C53">
              <w:rPr>
                <w:b/>
                <w:noProof/>
                <w:color w:val="000000" w:themeColor="text1"/>
              </w:rPr>
              <w:drawing>
                <wp:inline distT="0" distB="0" distL="0" distR="0" wp14:anchorId="3D50D829" wp14:editId="618181E5">
                  <wp:extent cx="126365" cy="1263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F76C53">
              <w:rPr>
                <w:rFonts w:cstheme="majorHAnsi"/>
                <w:b/>
                <w:bCs w:val="0"/>
                <w:color w:val="000000" w:themeColor="text1"/>
                <w:sz w:val="22"/>
              </w:rPr>
              <w:t xml:space="preserve"> </w:t>
            </w:r>
            <w:r>
              <w:rPr>
                <w:rFonts w:cstheme="majorHAnsi"/>
                <w:b/>
                <w:bCs w:val="0"/>
                <w:color w:val="000000" w:themeColor="text1"/>
                <w:sz w:val="22"/>
              </w:rPr>
              <w:t>Emergency</w:t>
            </w:r>
            <w:r w:rsidRPr="00F76C53">
              <w:rPr>
                <w:rFonts w:cstheme="majorHAnsi"/>
                <w:b/>
                <w:bCs w:val="0"/>
                <w:color w:val="000000" w:themeColor="text1"/>
                <w:szCs w:val="28"/>
              </w:rPr>
              <w:t xml:space="preserve"> </w:t>
            </w:r>
            <w:r w:rsidRPr="00F76C53">
              <w:rPr>
                <w:rFonts w:cstheme="majorHAnsi"/>
                <w:b/>
                <w:noProof/>
                <w:color w:val="000000" w:themeColor="text1"/>
                <w:szCs w:val="28"/>
              </w:rPr>
              <w:drawing>
                <wp:inline distT="0" distB="0" distL="0" distR="0" wp14:anchorId="406128B3" wp14:editId="6A633431">
                  <wp:extent cx="128016" cy="128016"/>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_checkbox_1136726_000000.svg"/>
                          <pic:cNvPicPr/>
                        </pic:nvPicPr>
                        <pic:blipFill>
                          <a:blip r:embed="rId21">
                            <a:extLst>
                              <a:ext uri="{96DAC541-7B7A-43D3-8B79-37D633B846F1}">
                                <asvg:svgBlip xmlns:asvg="http://schemas.microsoft.com/office/drawing/2016/SVG/main" r:embed="rId22"/>
                              </a:ext>
                            </a:extLst>
                          </a:blip>
                          <a:stretch>
                            <a:fillRect/>
                          </a:stretch>
                        </pic:blipFill>
                        <pic:spPr>
                          <a:xfrm>
                            <a:off x="0" y="0"/>
                            <a:ext cx="128016" cy="128016"/>
                          </a:xfrm>
                          <a:prstGeom prst="rect">
                            <a:avLst/>
                          </a:prstGeom>
                        </pic:spPr>
                      </pic:pic>
                    </a:graphicData>
                  </a:graphic>
                </wp:inline>
              </w:drawing>
            </w:r>
            <w:r w:rsidRPr="00F76C53">
              <w:rPr>
                <w:rFonts w:cstheme="majorHAnsi"/>
                <w:b/>
                <w:bCs w:val="0"/>
                <w:color w:val="000000" w:themeColor="text1"/>
                <w:szCs w:val="28"/>
              </w:rPr>
              <w:t xml:space="preserve"> </w:t>
            </w:r>
            <w:r>
              <w:rPr>
                <w:rFonts w:cstheme="majorHAnsi"/>
                <w:b/>
                <w:bCs w:val="0"/>
                <w:color w:val="000000" w:themeColor="text1"/>
                <w:sz w:val="22"/>
              </w:rPr>
              <w:t>Non-</w:t>
            </w:r>
            <w:r w:rsidR="00815BEC">
              <w:rPr>
                <w:rFonts w:cstheme="majorHAnsi"/>
                <w:b/>
                <w:bCs w:val="0"/>
                <w:color w:val="000000" w:themeColor="text1"/>
                <w:sz w:val="22"/>
              </w:rPr>
              <w:t>E</w:t>
            </w:r>
            <w:r>
              <w:rPr>
                <w:rFonts w:cstheme="majorHAnsi"/>
                <w:b/>
                <w:bCs w:val="0"/>
                <w:color w:val="000000" w:themeColor="text1"/>
                <w:sz w:val="22"/>
              </w:rPr>
              <w:t>mergency</w:t>
            </w:r>
          </w:p>
        </w:tc>
      </w:tr>
      <w:tr w:rsidR="007E082F" w:rsidRPr="00F76C53" w14:paraId="058C033A" w14:textId="77777777" w:rsidTr="00B277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3293B13D" w14:textId="532D6EA1" w:rsidR="007E082F" w:rsidRDefault="00815BEC"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Primary</w:t>
            </w:r>
            <w:r w:rsidR="007E082F">
              <w:rPr>
                <w:rFonts w:cstheme="majorHAnsi"/>
                <w:b w:val="0"/>
                <w:bCs w:val="0"/>
                <w:color w:val="000000" w:themeColor="text1"/>
                <w:sz w:val="22"/>
                <w:szCs w:val="22"/>
              </w:rPr>
              <w:t xml:space="preserve"> Medical Complaint</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670352CA" w14:textId="77777777" w:rsidR="007E082F" w:rsidRPr="00F76C53" w:rsidRDefault="007E082F" w:rsidP="009657D9">
            <w:pPr>
              <w:spacing w:after="0" w:line="276" w:lineRule="auto"/>
              <w:ind w:left="107"/>
              <w:jc w:val="left"/>
              <w:rPr>
                <w:b/>
                <w:noProof/>
                <w:color w:val="000000" w:themeColor="text1"/>
              </w:rPr>
            </w:pPr>
          </w:p>
        </w:tc>
      </w:tr>
      <w:tr w:rsidR="009657D9" w:rsidRPr="00F76C53" w14:paraId="07E2E99D" w14:textId="77777777" w:rsidTr="00B2773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3EB467F2" w14:textId="5C83C59D" w:rsidR="009657D9" w:rsidRPr="00F76C53" w:rsidRDefault="009657D9"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Age</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2A047400" w14:textId="77777777" w:rsidR="009657D9" w:rsidRPr="00F76C53" w:rsidRDefault="009657D9" w:rsidP="009657D9">
            <w:pPr>
              <w:spacing w:after="0" w:line="276" w:lineRule="auto"/>
              <w:ind w:left="107"/>
              <w:jc w:val="left"/>
              <w:rPr>
                <w:b/>
                <w:bCs w:val="0"/>
                <w:noProof/>
                <w:color w:val="000000" w:themeColor="text1"/>
              </w:rPr>
            </w:pPr>
          </w:p>
        </w:tc>
      </w:tr>
      <w:tr w:rsidR="009657D9" w:rsidRPr="00F76C53" w14:paraId="5A8BD318" w14:textId="77777777" w:rsidTr="00B277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54E993E8" w14:textId="5DDF4368" w:rsidR="009657D9" w:rsidRDefault="009657D9"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Gender</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1FDC1E87" w14:textId="5F3E3175" w:rsidR="009657D9" w:rsidRPr="00F76C53" w:rsidRDefault="009657D9" w:rsidP="009657D9">
            <w:pPr>
              <w:spacing w:after="0" w:line="276" w:lineRule="auto"/>
              <w:ind w:left="107"/>
              <w:jc w:val="left"/>
              <w:rPr>
                <w:b/>
                <w:bCs w:val="0"/>
                <w:noProof/>
                <w:color w:val="000000" w:themeColor="text1"/>
              </w:rPr>
            </w:pPr>
          </w:p>
        </w:tc>
      </w:tr>
      <w:tr w:rsidR="009657D9" w:rsidRPr="00F76C53" w14:paraId="526A0DB0" w14:textId="77777777" w:rsidTr="00B2773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3917419C" w14:textId="17605959" w:rsidR="009657D9" w:rsidRPr="00F76C53" w:rsidRDefault="00815BEC"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Weight (approximate, if unknown)</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4C3CC54E" w14:textId="467A8902" w:rsidR="009657D9" w:rsidRPr="00F76C53" w:rsidRDefault="009657D9" w:rsidP="009657D9">
            <w:pPr>
              <w:spacing w:after="0" w:line="276" w:lineRule="auto"/>
              <w:ind w:left="107"/>
              <w:jc w:val="left"/>
              <w:rPr>
                <w:b/>
                <w:bCs w:val="0"/>
                <w:noProof/>
                <w:color w:val="000000" w:themeColor="text1"/>
              </w:rPr>
            </w:pPr>
          </w:p>
        </w:tc>
      </w:tr>
      <w:tr w:rsidR="009657D9" w:rsidRPr="00F76C53" w14:paraId="07E986FC" w14:textId="77777777" w:rsidTr="00B277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499BF64C" w14:textId="41A9D72C" w:rsidR="009657D9" w:rsidRPr="00F76C53" w:rsidRDefault="009657D9"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Access and Functional Needs</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7F44A7E2" w14:textId="65529D95" w:rsidR="009657D9" w:rsidRPr="00F76C53" w:rsidRDefault="009657D9" w:rsidP="009657D9">
            <w:pPr>
              <w:spacing w:after="0" w:line="276" w:lineRule="auto"/>
              <w:ind w:left="107"/>
              <w:jc w:val="left"/>
              <w:rPr>
                <w:b/>
                <w:bCs w:val="0"/>
                <w:noProof/>
                <w:color w:val="000000" w:themeColor="text1"/>
              </w:rPr>
            </w:pPr>
          </w:p>
        </w:tc>
      </w:tr>
      <w:tr w:rsidR="009657D9" w:rsidRPr="00F76C53" w14:paraId="5E0E23D6" w14:textId="77777777" w:rsidTr="00B2773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24EC2B05" w14:textId="2201A322" w:rsidR="009657D9" w:rsidRPr="00F76C53" w:rsidRDefault="007E082F"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 xml:space="preserve">Additional </w:t>
            </w:r>
            <w:r w:rsidR="00005623">
              <w:rPr>
                <w:rFonts w:cstheme="majorHAnsi"/>
                <w:b w:val="0"/>
                <w:bCs w:val="0"/>
                <w:color w:val="000000" w:themeColor="text1"/>
                <w:sz w:val="22"/>
                <w:szCs w:val="22"/>
              </w:rPr>
              <w:t>T</w:t>
            </w:r>
            <w:r>
              <w:rPr>
                <w:rFonts w:cstheme="majorHAnsi"/>
                <w:b w:val="0"/>
                <w:bCs w:val="0"/>
                <w:color w:val="000000" w:themeColor="text1"/>
                <w:sz w:val="22"/>
                <w:szCs w:val="22"/>
              </w:rPr>
              <w:t xml:space="preserve">ransport </w:t>
            </w:r>
            <w:r w:rsidR="00005623">
              <w:rPr>
                <w:rFonts w:cstheme="majorHAnsi"/>
                <w:b w:val="0"/>
                <w:bCs w:val="0"/>
                <w:color w:val="000000" w:themeColor="text1"/>
                <w:sz w:val="22"/>
                <w:szCs w:val="22"/>
              </w:rPr>
              <w:t>C</w:t>
            </w:r>
            <w:r>
              <w:rPr>
                <w:rFonts w:cstheme="majorHAnsi"/>
                <w:b w:val="0"/>
                <w:bCs w:val="0"/>
                <w:color w:val="000000" w:themeColor="text1"/>
                <w:sz w:val="22"/>
                <w:szCs w:val="22"/>
              </w:rPr>
              <w:t xml:space="preserve">onsiderations </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133B1E82" w14:textId="5F33F0D7" w:rsidR="009657D9" w:rsidRPr="00F76C53" w:rsidRDefault="009657D9" w:rsidP="009657D9">
            <w:pPr>
              <w:spacing w:after="0" w:line="276" w:lineRule="auto"/>
              <w:ind w:left="107"/>
              <w:jc w:val="left"/>
              <w:rPr>
                <w:b/>
                <w:bCs w:val="0"/>
                <w:noProof/>
                <w:color w:val="000000" w:themeColor="text1"/>
              </w:rPr>
            </w:pPr>
          </w:p>
        </w:tc>
      </w:tr>
      <w:tr w:rsidR="009657D9" w:rsidRPr="00F76C53" w14:paraId="47338C13" w14:textId="77777777" w:rsidTr="00B277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5F81B4F0" w14:textId="33397FBC" w:rsidR="009657D9" w:rsidRPr="00F76C53" w:rsidRDefault="009657D9" w:rsidP="009657D9">
            <w:pPr>
              <w:spacing w:after="0" w:line="276" w:lineRule="auto"/>
              <w:jc w:val="left"/>
              <w:rPr>
                <w:rFonts w:cstheme="majorHAnsi"/>
                <w:b w:val="0"/>
                <w:bCs w:val="0"/>
                <w:color w:val="000000" w:themeColor="text1"/>
                <w:sz w:val="22"/>
                <w:szCs w:val="22"/>
              </w:rPr>
            </w:pPr>
            <w:r w:rsidRPr="00F76C53">
              <w:rPr>
                <w:rFonts w:cstheme="majorHAnsi"/>
                <w:b w:val="0"/>
                <w:bCs w:val="0"/>
                <w:color w:val="000000" w:themeColor="text1"/>
                <w:sz w:val="22"/>
                <w:szCs w:val="22"/>
              </w:rPr>
              <w:t xml:space="preserve">Number of </w:t>
            </w:r>
            <w:r w:rsidR="00EF64C6">
              <w:rPr>
                <w:rFonts w:cstheme="majorHAnsi"/>
                <w:b w:val="0"/>
                <w:bCs w:val="0"/>
                <w:color w:val="000000" w:themeColor="text1"/>
                <w:sz w:val="22"/>
                <w:szCs w:val="22"/>
              </w:rPr>
              <w:t>p</w:t>
            </w:r>
            <w:r w:rsidRPr="00F76C53">
              <w:rPr>
                <w:rFonts w:cstheme="majorHAnsi"/>
                <w:b w:val="0"/>
                <w:bCs w:val="0"/>
                <w:color w:val="000000" w:themeColor="text1"/>
                <w:sz w:val="22"/>
                <w:szCs w:val="22"/>
              </w:rPr>
              <w:t xml:space="preserve">eople to be </w:t>
            </w:r>
            <w:r w:rsidR="00EF64C6">
              <w:rPr>
                <w:rFonts w:cstheme="majorHAnsi"/>
                <w:b w:val="0"/>
                <w:bCs w:val="0"/>
                <w:color w:val="000000" w:themeColor="text1"/>
                <w:sz w:val="22"/>
                <w:szCs w:val="22"/>
              </w:rPr>
              <w:t>t</w:t>
            </w:r>
            <w:r w:rsidRPr="00F76C53">
              <w:rPr>
                <w:rFonts w:cstheme="majorHAnsi"/>
                <w:b w:val="0"/>
                <w:bCs w:val="0"/>
                <w:color w:val="000000" w:themeColor="text1"/>
                <w:sz w:val="22"/>
                <w:szCs w:val="22"/>
              </w:rPr>
              <w:t xml:space="preserve">ransported (i.e., </w:t>
            </w:r>
            <w:r w:rsidR="00005623">
              <w:rPr>
                <w:rFonts w:cstheme="majorHAnsi"/>
                <w:b w:val="0"/>
                <w:bCs w:val="0"/>
                <w:color w:val="000000" w:themeColor="text1"/>
                <w:sz w:val="22"/>
                <w:szCs w:val="22"/>
              </w:rPr>
              <w:t>caregivers, parents/guardians, dependents)</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0E07401F" w14:textId="565DAC6F" w:rsidR="009657D9" w:rsidRPr="00F76C53" w:rsidRDefault="009657D9" w:rsidP="009657D9">
            <w:pPr>
              <w:spacing w:after="0" w:line="276" w:lineRule="auto"/>
              <w:ind w:left="107"/>
              <w:jc w:val="left"/>
              <w:rPr>
                <w:b/>
                <w:bCs w:val="0"/>
                <w:noProof/>
                <w:color w:val="000000" w:themeColor="text1"/>
              </w:rPr>
            </w:pPr>
          </w:p>
        </w:tc>
      </w:tr>
      <w:tr w:rsidR="009657D9" w:rsidRPr="00F76C53" w14:paraId="23A5CE22" w14:textId="77777777" w:rsidTr="00B2773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F2D9B26" w14:textId="59A89FF8" w:rsidR="009657D9" w:rsidRPr="00F76C53" w:rsidRDefault="009657D9" w:rsidP="009657D9">
            <w:pPr>
              <w:spacing w:after="0" w:line="276" w:lineRule="auto"/>
              <w:jc w:val="left"/>
              <w:rPr>
                <w:noProof/>
                <w:color w:val="FFFFFF" w:themeColor="background1"/>
                <w:sz w:val="21"/>
                <w:szCs w:val="21"/>
              </w:rPr>
            </w:pPr>
            <w:r w:rsidRPr="00F76C53">
              <w:rPr>
                <w:noProof/>
                <w:sz w:val="21"/>
                <w:szCs w:val="21"/>
              </w:rPr>
              <w:t>Shelter Information</w:t>
            </w:r>
          </w:p>
        </w:tc>
      </w:tr>
      <w:tr w:rsidR="009657D9" w:rsidRPr="00F76C53" w14:paraId="667216F5" w14:textId="77777777" w:rsidTr="00B277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2AE1B336" w14:textId="3E11D79E" w:rsidR="009657D9" w:rsidRPr="00F76C53" w:rsidRDefault="009657D9" w:rsidP="009657D9">
            <w:pPr>
              <w:spacing w:after="0" w:line="276" w:lineRule="auto"/>
              <w:jc w:val="left"/>
              <w:rPr>
                <w:rFonts w:cstheme="majorHAnsi"/>
                <w:b w:val="0"/>
                <w:bCs w:val="0"/>
                <w:color w:val="000000" w:themeColor="text1"/>
                <w:sz w:val="22"/>
                <w:szCs w:val="22"/>
              </w:rPr>
            </w:pPr>
            <w:r w:rsidRPr="00F76C53">
              <w:rPr>
                <w:rFonts w:cstheme="majorHAnsi"/>
                <w:b w:val="0"/>
                <w:bCs w:val="0"/>
                <w:color w:val="000000" w:themeColor="text1"/>
                <w:sz w:val="22"/>
                <w:szCs w:val="22"/>
              </w:rPr>
              <w:t xml:space="preserve">Shelter </w:t>
            </w:r>
            <w:r w:rsidR="00EF64C6">
              <w:rPr>
                <w:rFonts w:cstheme="majorHAnsi"/>
                <w:b w:val="0"/>
                <w:bCs w:val="0"/>
                <w:color w:val="000000" w:themeColor="text1"/>
                <w:sz w:val="22"/>
                <w:szCs w:val="22"/>
              </w:rPr>
              <w:t>A</w:t>
            </w:r>
            <w:r w:rsidRPr="00F76C53">
              <w:rPr>
                <w:rFonts w:cstheme="majorHAnsi"/>
                <w:b w:val="0"/>
                <w:bCs w:val="0"/>
                <w:color w:val="000000" w:themeColor="text1"/>
                <w:sz w:val="22"/>
                <w:szCs w:val="22"/>
              </w:rPr>
              <w:t>ddress</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2FA4F5AF" w14:textId="77777777" w:rsidR="009657D9" w:rsidRPr="00F76C53" w:rsidRDefault="009657D9" w:rsidP="009657D9">
            <w:pPr>
              <w:spacing w:after="0" w:line="276" w:lineRule="auto"/>
              <w:ind w:left="107"/>
              <w:jc w:val="left"/>
              <w:rPr>
                <w:b/>
                <w:bCs w:val="0"/>
                <w:noProof/>
                <w:color w:val="000000" w:themeColor="text1"/>
              </w:rPr>
            </w:pPr>
          </w:p>
        </w:tc>
      </w:tr>
      <w:tr w:rsidR="009657D9" w:rsidRPr="00F76C53" w14:paraId="31DB1891" w14:textId="77777777" w:rsidTr="00B2773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41E7B3C8" w14:textId="0F1AFC3C" w:rsidR="009657D9" w:rsidRPr="00F76C53" w:rsidRDefault="009657D9" w:rsidP="009657D9">
            <w:pPr>
              <w:spacing w:after="0" w:line="276" w:lineRule="auto"/>
              <w:jc w:val="left"/>
              <w:rPr>
                <w:rFonts w:cstheme="majorHAnsi"/>
                <w:b w:val="0"/>
                <w:bCs w:val="0"/>
                <w:color w:val="000000" w:themeColor="text1"/>
                <w:sz w:val="22"/>
                <w:szCs w:val="22"/>
              </w:rPr>
            </w:pPr>
            <w:r w:rsidRPr="00F76C53">
              <w:rPr>
                <w:rFonts w:cstheme="majorHAnsi"/>
                <w:b w:val="0"/>
                <w:bCs w:val="0"/>
                <w:color w:val="000000" w:themeColor="text1"/>
                <w:sz w:val="22"/>
                <w:szCs w:val="22"/>
              </w:rPr>
              <w:t>Specific entrance or pickup area for vehicle?</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70E8E661" w14:textId="77777777" w:rsidR="009657D9" w:rsidRPr="00F76C53" w:rsidRDefault="009657D9" w:rsidP="009657D9">
            <w:pPr>
              <w:spacing w:after="0" w:line="276" w:lineRule="auto"/>
              <w:ind w:left="107"/>
              <w:jc w:val="left"/>
              <w:rPr>
                <w:b/>
                <w:bCs w:val="0"/>
                <w:noProof/>
                <w:color w:val="000000" w:themeColor="text1"/>
              </w:rPr>
            </w:pPr>
          </w:p>
        </w:tc>
      </w:tr>
      <w:tr w:rsidR="00817A53" w:rsidRPr="00F76C53" w14:paraId="15AE7B4D" w14:textId="77777777" w:rsidTr="00B27738">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2" w:type="pct"/>
            <w:shd w:val="clear" w:color="auto" w:fill="FBD4B4" w:themeFill="accent6" w:themeFillTint="66"/>
          </w:tcPr>
          <w:p w14:paraId="4A7CC91E" w14:textId="2E9CE627" w:rsidR="00817A53" w:rsidRPr="00F76C53" w:rsidRDefault="00817A53" w:rsidP="009657D9">
            <w:pPr>
              <w:spacing w:after="0" w:line="276" w:lineRule="auto"/>
              <w:jc w:val="left"/>
              <w:rPr>
                <w:rFonts w:cstheme="majorHAnsi"/>
                <w:b w:val="0"/>
                <w:bCs w:val="0"/>
                <w:color w:val="000000" w:themeColor="text1"/>
                <w:sz w:val="22"/>
                <w:szCs w:val="22"/>
              </w:rPr>
            </w:pPr>
            <w:r>
              <w:rPr>
                <w:rFonts w:cstheme="majorHAnsi"/>
                <w:b w:val="0"/>
                <w:bCs w:val="0"/>
                <w:color w:val="000000" w:themeColor="text1"/>
                <w:sz w:val="22"/>
                <w:szCs w:val="22"/>
              </w:rPr>
              <w:t xml:space="preserve">Other </w:t>
            </w:r>
            <w:r w:rsidR="00EF64C6">
              <w:rPr>
                <w:rFonts w:cstheme="majorHAnsi"/>
                <w:b w:val="0"/>
                <w:bCs w:val="0"/>
                <w:color w:val="000000" w:themeColor="text1"/>
                <w:sz w:val="22"/>
                <w:szCs w:val="22"/>
              </w:rPr>
              <w:t>P</w:t>
            </w:r>
            <w:r>
              <w:rPr>
                <w:rFonts w:cstheme="majorHAnsi"/>
                <w:b w:val="0"/>
                <w:bCs w:val="0"/>
                <w:color w:val="000000" w:themeColor="text1"/>
                <w:sz w:val="22"/>
                <w:szCs w:val="22"/>
              </w:rPr>
              <w:t xml:space="preserve">ickup </w:t>
            </w:r>
            <w:r w:rsidR="00EF64C6">
              <w:rPr>
                <w:rFonts w:cstheme="majorHAnsi"/>
                <w:b w:val="0"/>
                <w:bCs w:val="0"/>
                <w:color w:val="000000" w:themeColor="text1"/>
                <w:sz w:val="22"/>
                <w:szCs w:val="22"/>
              </w:rPr>
              <w:t>C</w:t>
            </w:r>
            <w:r>
              <w:rPr>
                <w:rFonts w:cstheme="majorHAnsi"/>
                <w:b w:val="0"/>
                <w:bCs w:val="0"/>
                <w:color w:val="000000" w:themeColor="text1"/>
                <w:sz w:val="22"/>
                <w:szCs w:val="22"/>
              </w:rPr>
              <w:t>onsiderations</w:t>
            </w:r>
          </w:p>
        </w:tc>
        <w:tc>
          <w:tcPr>
            <w:cnfStyle w:val="000100000000" w:firstRow="0" w:lastRow="0" w:firstColumn="0" w:lastColumn="1" w:oddVBand="0" w:evenVBand="0" w:oddHBand="0" w:evenHBand="0" w:firstRowFirstColumn="0" w:firstRowLastColumn="0" w:lastRowFirstColumn="0" w:lastRowLastColumn="0"/>
            <w:tcW w:w="2208" w:type="pct"/>
            <w:shd w:val="clear" w:color="auto" w:fill="auto"/>
          </w:tcPr>
          <w:p w14:paraId="303C55A6" w14:textId="77777777" w:rsidR="00817A53" w:rsidRPr="00F76C53" w:rsidRDefault="00817A53" w:rsidP="009657D9">
            <w:pPr>
              <w:spacing w:after="0" w:line="276" w:lineRule="auto"/>
              <w:ind w:left="107"/>
              <w:jc w:val="left"/>
              <w:rPr>
                <w:b w:val="0"/>
                <w:bCs w:val="0"/>
                <w:noProof/>
                <w:color w:val="000000" w:themeColor="text1"/>
              </w:rPr>
            </w:pPr>
          </w:p>
        </w:tc>
      </w:tr>
    </w:tbl>
    <w:p w14:paraId="1CD3F584" w14:textId="77777777" w:rsidR="00CE2485" w:rsidRPr="00F76C53" w:rsidRDefault="00CE2485" w:rsidP="00B27738"/>
    <w:p w14:paraId="58C57B77" w14:textId="77777777" w:rsidR="00817A53" w:rsidRPr="00817A53" w:rsidRDefault="00817A53" w:rsidP="00817A53"/>
    <w:p w14:paraId="6B60E759" w14:textId="404A450B" w:rsidR="00567056" w:rsidRPr="00F76C53" w:rsidRDefault="615DE0C7" w:rsidP="615DE0C7">
      <w:pPr>
        <w:pStyle w:val="Heading1Tabbed"/>
        <w:spacing w:after="0" w:line="276" w:lineRule="auto"/>
        <w:ind w:left="360"/>
        <w:jc w:val="left"/>
        <w:rPr>
          <w:rFonts w:cstheme="majorBidi"/>
          <w:sz w:val="40"/>
          <w:szCs w:val="40"/>
        </w:rPr>
      </w:pPr>
      <w:bookmarkStart w:id="49" w:name="_Toc25766543"/>
      <w:bookmarkStart w:id="50" w:name="_Ref32995866"/>
      <w:r w:rsidRPr="00F76C53">
        <w:rPr>
          <w:rFonts w:cstheme="majorBidi"/>
          <w:sz w:val="40"/>
          <w:szCs w:val="40"/>
        </w:rPr>
        <w:t>Medical/Health Demobilization Protocol</w:t>
      </w:r>
      <w:bookmarkEnd w:id="49"/>
      <w:bookmarkEnd w:id="50"/>
    </w:p>
    <w:p w14:paraId="0D8366E5" w14:textId="32EBA293" w:rsidR="00BC0B25" w:rsidRPr="00F76C53" w:rsidRDefault="0E51528E" w:rsidP="00542752">
      <w:pPr>
        <w:pStyle w:val="Heading4"/>
        <w:numPr>
          <w:ilvl w:val="3"/>
          <w:numId w:val="0"/>
        </w:numPr>
        <w:spacing w:line="276" w:lineRule="auto"/>
      </w:pPr>
      <w:r w:rsidRPr="00F76C53">
        <w:t>Purpose and Instructions</w:t>
      </w:r>
    </w:p>
    <w:p w14:paraId="60DF361B" w14:textId="1A887AEA" w:rsidR="008E2B59" w:rsidRPr="00F76C53" w:rsidRDefault="0E51528E" w:rsidP="00BB0AF3">
      <w:pPr>
        <w:spacing w:line="276" w:lineRule="auto"/>
        <w:rPr>
          <w:rFonts w:cstheme="majorBidi"/>
        </w:rPr>
      </w:pPr>
      <w:r w:rsidRPr="00F76C53">
        <w:rPr>
          <w:rFonts w:cstheme="majorBidi"/>
        </w:rPr>
        <w:t xml:space="preserve">The Demobilization Protocol is a reference for demobilizing </w:t>
      </w:r>
      <w:r w:rsidR="00542752" w:rsidRPr="00F76C53">
        <w:rPr>
          <w:rFonts w:cstheme="majorBidi"/>
        </w:rPr>
        <w:t xml:space="preserve">the </w:t>
      </w:r>
      <w:r w:rsidR="00B06667">
        <w:rPr>
          <w:rFonts w:cstheme="majorBidi"/>
        </w:rPr>
        <w:t>medical/health services section</w:t>
      </w:r>
      <w:r w:rsidRPr="00F76C53">
        <w:rPr>
          <w:rFonts w:cstheme="majorBidi"/>
        </w:rPr>
        <w:t xml:space="preserve"> of a general population shelter.</w:t>
      </w:r>
      <w:r w:rsidR="008E2B59" w:rsidRPr="00F76C53">
        <w:rPr>
          <w:rFonts w:cstheme="majorBidi"/>
        </w:rPr>
        <w:t xml:space="preserve"> The tool is intended to aid</w:t>
      </w:r>
      <w:r w:rsidR="003F02F1">
        <w:rPr>
          <w:rFonts w:cstheme="majorBidi"/>
        </w:rPr>
        <w:t xml:space="preserve"> the U</w:t>
      </w:r>
      <w:r w:rsidR="00EF64C6">
        <w:rPr>
          <w:rFonts w:cstheme="majorBidi"/>
        </w:rPr>
        <w:t xml:space="preserve">nit </w:t>
      </w:r>
      <w:r w:rsidR="00B3246A">
        <w:rPr>
          <w:rFonts w:cstheme="majorBidi"/>
        </w:rPr>
        <w:t>Leads</w:t>
      </w:r>
      <w:r w:rsidR="007E3337">
        <w:rPr>
          <w:rFonts w:cstheme="majorBidi"/>
        </w:rPr>
        <w:t xml:space="preserve"> </w:t>
      </w:r>
      <w:r w:rsidR="003F02F1">
        <w:rPr>
          <w:rFonts w:cstheme="majorBidi"/>
        </w:rPr>
        <w:t>in</w:t>
      </w:r>
      <w:r w:rsidR="008E2B59" w:rsidRPr="00F76C53">
        <w:rPr>
          <w:rFonts w:cstheme="majorBidi"/>
        </w:rPr>
        <w:t xml:space="preserve"> demobilization </w:t>
      </w:r>
      <w:r w:rsidR="006B41B2" w:rsidRPr="00F76C53">
        <w:rPr>
          <w:rFonts w:cstheme="majorBidi"/>
        </w:rPr>
        <w:t xml:space="preserve">planning and </w:t>
      </w:r>
      <w:r w:rsidR="00EF64C6">
        <w:rPr>
          <w:rFonts w:cstheme="majorBidi"/>
        </w:rPr>
        <w:t>operations</w:t>
      </w:r>
      <w:r w:rsidR="005165E9" w:rsidRPr="00F76C53">
        <w:rPr>
          <w:rFonts w:cstheme="majorBidi"/>
        </w:rPr>
        <w:t>.</w:t>
      </w:r>
    </w:p>
    <w:p w14:paraId="6D618D36" w14:textId="0AA0AA52" w:rsidR="0092425A" w:rsidRDefault="00F039C9" w:rsidP="00BB0AF3">
      <w:pPr>
        <w:pStyle w:val="Heading4"/>
        <w:numPr>
          <w:ilvl w:val="0"/>
          <w:numId w:val="0"/>
        </w:numPr>
        <w:spacing w:line="276" w:lineRule="auto"/>
      </w:pPr>
      <w:r w:rsidRPr="00F76C53">
        <w:t xml:space="preserve">Medical/Health </w:t>
      </w:r>
      <w:r w:rsidR="005165E9" w:rsidRPr="00F76C53">
        <w:t xml:space="preserve">Demobilization </w:t>
      </w:r>
      <w:r w:rsidR="0092425A" w:rsidRPr="00F76C53">
        <w:t>Protocol</w:t>
      </w:r>
    </w:p>
    <w:p w14:paraId="50B2D4EB" w14:textId="07BF2FB4" w:rsidR="00C057DD" w:rsidRDefault="00BB0AF3" w:rsidP="00BB0AF3">
      <w:pPr>
        <w:spacing w:line="276" w:lineRule="auto"/>
      </w:pPr>
      <w:r>
        <w:t>Initiation of</w:t>
      </w:r>
      <w:r w:rsidR="007B620C" w:rsidRPr="007B620C">
        <w:t xml:space="preserve"> demobilization </w:t>
      </w:r>
      <w:r w:rsidR="007B620C">
        <w:t>is</w:t>
      </w:r>
      <w:r w:rsidR="007B620C" w:rsidRPr="007B620C">
        <w:t xml:space="preserve"> dependent on the unique needs of a particular shelter and disaster event.</w:t>
      </w:r>
      <w:r w:rsidR="005A64E2">
        <w:t xml:space="preserve"> </w:t>
      </w:r>
      <w:r w:rsidR="00C057DD">
        <w:t xml:space="preserve"> </w:t>
      </w:r>
      <w:r w:rsidR="007E3337">
        <w:t>The shelter manager will communicate</w:t>
      </w:r>
      <w:r w:rsidR="007E3F11">
        <w:t xml:space="preserve"> details regarding</w:t>
      </w:r>
      <w:r w:rsidR="007E3337">
        <w:t xml:space="preserve"> </w:t>
      </w:r>
      <w:r w:rsidR="007E3F11">
        <w:t>demobilization timing</w:t>
      </w:r>
      <w:r w:rsidR="007E3337">
        <w:t xml:space="preserve"> to</w:t>
      </w:r>
      <w:r w:rsidR="00760ACA" w:rsidRPr="00760ACA">
        <w:t xml:space="preserve"> the Medical Branch Director</w:t>
      </w:r>
      <w:r w:rsidR="007E3337">
        <w:t xml:space="preserve">, who is responsible for reporting said details to the </w:t>
      </w:r>
      <w:r w:rsidR="00B06667">
        <w:t>medical/health services section</w:t>
      </w:r>
      <w:r w:rsidR="007E3337">
        <w:t xml:space="preserve"> Uni</w:t>
      </w:r>
      <w:r w:rsidR="00A029B8">
        <w:t>t</w:t>
      </w:r>
      <w:r w:rsidR="00B3246A">
        <w:t xml:space="preserve"> </w:t>
      </w:r>
      <w:r w:rsidR="007E3337">
        <w:t>Leads.</w:t>
      </w:r>
    </w:p>
    <w:p w14:paraId="300CC82E" w14:textId="2E5D5D4B" w:rsidR="00AC5B79" w:rsidRDefault="007E3337" w:rsidP="00BB0AF3">
      <w:pPr>
        <w:spacing w:line="276" w:lineRule="auto"/>
      </w:pPr>
      <w:r>
        <w:t xml:space="preserve">To </w:t>
      </w:r>
      <w:r w:rsidR="00BB0AF3">
        <w:t>prepare for</w:t>
      </w:r>
      <w:r>
        <w:t xml:space="preserve"> demobilization, the </w:t>
      </w:r>
      <w:r w:rsidR="00760ACA" w:rsidRPr="00760ACA">
        <w:t xml:space="preserve">Medical Operations Unit Lead, Medical Logistics Unit Lead, and Nursing </w:t>
      </w:r>
      <w:r w:rsidR="00974DC7">
        <w:t xml:space="preserve">Operations Unit </w:t>
      </w:r>
      <w:r w:rsidR="00760ACA" w:rsidRPr="00760ACA">
        <w:t>Lead</w:t>
      </w:r>
      <w:r w:rsidR="00760ACA">
        <w:t xml:space="preserve"> </w:t>
      </w:r>
      <w:r>
        <w:t>should utilize the following protocol to initiate demobilization activities.</w:t>
      </w:r>
    </w:p>
    <w:p w14:paraId="174A6D8B" w14:textId="357D7BE6" w:rsidR="00AC5B79" w:rsidRDefault="00AC5B79" w:rsidP="00AC5B79">
      <w:pPr>
        <w:pStyle w:val="Caption"/>
      </w:pPr>
      <w:r>
        <w:t xml:space="preserve">Table </w:t>
      </w:r>
      <w:fldSimple w:instr=" SEQ Table \* ARABIC ">
        <w:r>
          <w:rPr>
            <w:noProof/>
          </w:rPr>
          <w:t>5</w:t>
        </w:r>
      </w:fldSimple>
      <w:r>
        <w:t xml:space="preserve">: </w:t>
      </w:r>
      <w:r w:rsidRPr="00577091">
        <w:t>Medical/Health Demobilization Protocol</w:t>
      </w:r>
    </w:p>
    <w:tbl>
      <w:tblPr>
        <w:tblStyle w:val="PlainTable4"/>
        <w:tblW w:w="5000" w:type="pct"/>
        <w:tblBorders>
          <w:top w:val="single" w:sz="4" w:space="0" w:color="DB670B"/>
          <w:left w:val="single" w:sz="4" w:space="0" w:color="DB670B"/>
          <w:bottom w:val="single" w:sz="4" w:space="0" w:color="DB670B"/>
          <w:right w:val="single" w:sz="4" w:space="0" w:color="DB670B"/>
          <w:insideH w:val="single" w:sz="4" w:space="0" w:color="DB670B"/>
          <w:insideV w:val="single" w:sz="4" w:space="0" w:color="DB670B"/>
        </w:tblBorders>
        <w:tblLook w:val="01E0" w:firstRow="1" w:lastRow="1" w:firstColumn="1" w:lastColumn="1" w:noHBand="0" w:noVBand="0"/>
      </w:tblPr>
      <w:tblGrid>
        <w:gridCol w:w="445"/>
        <w:gridCol w:w="10345"/>
      </w:tblGrid>
      <w:tr w:rsidR="00542752" w:rsidRPr="00F76C53" w14:paraId="082D1E72" w14:textId="77777777" w:rsidTr="00BB60C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B7D0F"/>
          </w:tcPr>
          <w:p w14:paraId="7D7EE53C" w14:textId="66FED72B" w:rsidR="00542752" w:rsidRPr="00F76C53" w:rsidRDefault="00542752" w:rsidP="00E720CE">
            <w:pPr>
              <w:spacing w:after="0" w:line="276" w:lineRule="auto"/>
              <w:jc w:val="left"/>
              <w:rPr>
                <w:rFonts w:cs="Arial"/>
                <w:bCs w:val="0"/>
                <w:sz w:val="22"/>
                <w:szCs w:val="22"/>
              </w:rPr>
            </w:pPr>
            <w:r w:rsidRPr="00F76C53">
              <w:rPr>
                <w:rFonts w:cs="Arial"/>
                <w:color w:val="FFFFFF" w:themeColor="background1"/>
                <w:sz w:val="22"/>
                <w:szCs w:val="22"/>
              </w:rPr>
              <w:t>Demobilization of Staff and Supplies</w:t>
            </w:r>
          </w:p>
        </w:tc>
      </w:tr>
      <w:tr w:rsidR="00542752" w:rsidRPr="00F76C53" w14:paraId="0C72BD93" w14:textId="77777777" w:rsidTr="00E720C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6" w:type="pct"/>
            <w:shd w:val="clear" w:color="auto" w:fill="FBD4B4" w:themeFill="accent6" w:themeFillTint="66"/>
          </w:tcPr>
          <w:p w14:paraId="45F5A167" w14:textId="77777777" w:rsidR="00542752" w:rsidRPr="00F76C53" w:rsidRDefault="00542752" w:rsidP="00E720CE">
            <w:pPr>
              <w:spacing w:after="0" w:line="276" w:lineRule="auto"/>
              <w:jc w:val="left"/>
              <w:rPr>
                <w:rFonts w:cs="Arial"/>
                <w:b w:val="0"/>
                <w:bCs w:val="0"/>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shd w:val="clear" w:color="auto" w:fill="FFFFFF" w:themeFill="background1"/>
          </w:tcPr>
          <w:p w14:paraId="7B3DC9C6" w14:textId="2B00E1D5" w:rsidR="00542752" w:rsidRPr="00F76C53" w:rsidRDefault="00542752" w:rsidP="00E720CE">
            <w:pPr>
              <w:spacing w:before="120" w:line="276" w:lineRule="auto"/>
              <w:rPr>
                <w:sz w:val="22"/>
                <w:szCs w:val="20"/>
              </w:rPr>
            </w:pPr>
            <w:r w:rsidRPr="00F76C53">
              <w:rPr>
                <w:sz w:val="22"/>
                <w:szCs w:val="20"/>
              </w:rPr>
              <w:t>Conduct individual staff debriefings.</w:t>
            </w:r>
          </w:p>
        </w:tc>
      </w:tr>
      <w:tr w:rsidR="00542752" w:rsidRPr="00F76C53" w14:paraId="5795ACD0" w14:textId="77777777" w:rsidTr="00E720CE">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06" w:type="pct"/>
            <w:shd w:val="clear" w:color="auto" w:fill="FBD4B4" w:themeFill="accent6" w:themeFillTint="66"/>
          </w:tcPr>
          <w:p w14:paraId="28DF61A2" w14:textId="77777777" w:rsidR="00542752" w:rsidRPr="00F76C53" w:rsidRDefault="00542752" w:rsidP="00E720CE">
            <w:pPr>
              <w:spacing w:after="0" w:line="276" w:lineRule="auto"/>
              <w:jc w:val="left"/>
              <w:rPr>
                <w:rFonts w:cs="Arial"/>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shd w:val="clear" w:color="auto" w:fill="FFFFFF" w:themeFill="background1"/>
          </w:tcPr>
          <w:p w14:paraId="1CB1444B" w14:textId="7DECCDDC" w:rsidR="00542752" w:rsidRPr="00F76C53" w:rsidRDefault="00542752" w:rsidP="00E720CE">
            <w:pPr>
              <w:spacing w:before="120" w:line="276" w:lineRule="auto"/>
              <w:rPr>
                <w:sz w:val="22"/>
                <w:szCs w:val="20"/>
              </w:rPr>
            </w:pPr>
            <w:r w:rsidRPr="00F76C53">
              <w:rPr>
                <w:sz w:val="22"/>
                <w:szCs w:val="20"/>
              </w:rPr>
              <w:t>Conduct After</w:t>
            </w:r>
            <w:r w:rsidR="009F31E2">
              <w:rPr>
                <w:sz w:val="22"/>
                <w:szCs w:val="20"/>
              </w:rPr>
              <w:t>-</w:t>
            </w:r>
            <w:r w:rsidRPr="00F76C53">
              <w:rPr>
                <w:sz w:val="22"/>
                <w:szCs w:val="20"/>
              </w:rPr>
              <w:t xml:space="preserve">Action Meeting to solicit feedback on lessons learned and memorialize best practices in an </w:t>
            </w:r>
            <w:r w:rsidR="00F34625" w:rsidRPr="00F76C53">
              <w:rPr>
                <w:sz w:val="22"/>
                <w:szCs w:val="20"/>
              </w:rPr>
              <w:t>After-Action</w:t>
            </w:r>
            <w:r w:rsidRPr="00F76C53">
              <w:rPr>
                <w:sz w:val="22"/>
                <w:szCs w:val="20"/>
              </w:rPr>
              <w:t xml:space="preserve"> Report. </w:t>
            </w:r>
          </w:p>
        </w:tc>
      </w:tr>
      <w:tr w:rsidR="00542752" w:rsidRPr="00F76C53" w14:paraId="4976D11D" w14:textId="77777777" w:rsidTr="0054275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6" w:type="pct"/>
            <w:tcBorders>
              <w:bottom w:val="single" w:sz="4" w:space="0" w:color="DB670B"/>
            </w:tcBorders>
            <w:shd w:val="clear" w:color="auto" w:fill="FBD4B4" w:themeFill="accent6" w:themeFillTint="66"/>
          </w:tcPr>
          <w:p w14:paraId="241390EA" w14:textId="2EAF1FE8" w:rsidR="00542752" w:rsidRPr="00F76C53" w:rsidRDefault="00211DF7" w:rsidP="00E720CE">
            <w:pPr>
              <w:spacing w:after="0" w:line="276" w:lineRule="auto"/>
              <w:jc w:val="left"/>
              <w:rPr>
                <w:rFonts w:cs="Arial"/>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shd w:val="clear" w:color="auto" w:fill="FFFFFF" w:themeFill="background1"/>
          </w:tcPr>
          <w:p w14:paraId="1DAB2352" w14:textId="25BE1E74" w:rsidR="00542752" w:rsidRPr="00F76C53" w:rsidRDefault="00542752" w:rsidP="00E720CE">
            <w:pPr>
              <w:spacing w:after="0" w:line="276" w:lineRule="auto"/>
              <w:ind w:left="-11"/>
              <w:jc w:val="left"/>
              <w:rPr>
                <w:rFonts w:cs="Arial"/>
                <w:color w:val="000000" w:themeColor="text1"/>
                <w:sz w:val="22"/>
                <w:szCs w:val="22"/>
              </w:rPr>
            </w:pPr>
            <w:r w:rsidRPr="00F76C53">
              <w:rPr>
                <w:rFonts w:cs="Arial"/>
                <w:color w:val="000000" w:themeColor="text1"/>
                <w:sz w:val="22"/>
                <w:szCs w:val="22"/>
              </w:rPr>
              <w:t xml:space="preserve">Inventory resources and ensure return, repair, and replenishment, as appropriate. </w:t>
            </w:r>
          </w:p>
        </w:tc>
      </w:tr>
      <w:tr w:rsidR="00211DF7" w:rsidRPr="00F76C53" w14:paraId="1C82A8F9" w14:textId="77777777" w:rsidTr="00211DF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6" w:type="pct"/>
            <w:tcBorders>
              <w:bottom w:val="single" w:sz="4" w:space="0" w:color="DB670B"/>
              <w:right w:val="single" w:sz="4" w:space="0" w:color="E36C0A" w:themeColor="accent6" w:themeShade="BF"/>
            </w:tcBorders>
            <w:shd w:val="clear" w:color="auto" w:fill="FBD4B4" w:themeFill="accent6" w:themeFillTint="66"/>
          </w:tcPr>
          <w:p w14:paraId="64D8A423" w14:textId="0F67E552" w:rsidR="00211DF7" w:rsidRPr="00F76C53" w:rsidRDefault="00211DF7" w:rsidP="00E720CE">
            <w:pPr>
              <w:spacing w:after="0" w:line="276" w:lineRule="auto"/>
              <w:jc w:val="left"/>
              <w:rPr>
                <w:rFonts w:cs="Arial"/>
                <w:b w:val="0"/>
                <w:bCs w:val="0"/>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tcBorders>
              <w:left w:val="single" w:sz="4" w:space="0" w:color="E36C0A" w:themeColor="accent6" w:themeShade="BF"/>
            </w:tcBorders>
            <w:shd w:val="clear" w:color="auto" w:fill="FFFFFF" w:themeFill="background1"/>
          </w:tcPr>
          <w:p w14:paraId="661DB3AC" w14:textId="5CAC5E33" w:rsidR="00211DF7" w:rsidRPr="00F76C53" w:rsidRDefault="00211DF7" w:rsidP="00E720CE">
            <w:pPr>
              <w:spacing w:after="0" w:line="276" w:lineRule="auto"/>
              <w:ind w:left="-11"/>
              <w:jc w:val="left"/>
              <w:rPr>
                <w:rFonts w:cs="Arial"/>
                <w:color w:val="000000" w:themeColor="text1"/>
                <w:sz w:val="22"/>
                <w:szCs w:val="22"/>
              </w:rPr>
            </w:pPr>
            <w:r w:rsidRPr="00F76C53">
              <w:rPr>
                <w:rFonts w:cs="Arial"/>
                <w:color w:val="000000" w:themeColor="text1"/>
                <w:sz w:val="22"/>
                <w:szCs w:val="22"/>
              </w:rPr>
              <w:t>Conduct jurisdictional specific-reporting, as necessary.</w:t>
            </w:r>
          </w:p>
        </w:tc>
      </w:tr>
      <w:tr w:rsidR="00542752" w:rsidRPr="00F76C53" w14:paraId="2565C64D" w14:textId="77777777" w:rsidTr="00542752">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06" w:type="pct"/>
            <w:tcBorders>
              <w:right w:val="single" w:sz="4" w:space="0" w:color="DB670B"/>
            </w:tcBorders>
            <w:shd w:val="clear" w:color="auto" w:fill="FBD4B4" w:themeFill="accent6" w:themeFillTint="66"/>
          </w:tcPr>
          <w:p w14:paraId="108B0220" w14:textId="1713ADCF" w:rsidR="00542752" w:rsidRPr="00F76C53" w:rsidRDefault="00542752" w:rsidP="00E720CE">
            <w:pPr>
              <w:spacing w:after="0" w:line="276" w:lineRule="auto"/>
              <w:jc w:val="left"/>
              <w:rPr>
                <w:rFonts w:cs="Arial"/>
                <w:b w:val="0"/>
                <w:bCs w:val="0"/>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tcBorders>
              <w:left w:val="single" w:sz="4" w:space="0" w:color="DB670B"/>
            </w:tcBorders>
            <w:shd w:val="clear" w:color="auto" w:fill="FFFFFF" w:themeFill="background1"/>
          </w:tcPr>
          <w:p w14:paraId="3FDD3C79" w14:textId="12002730" w:rsidR="00542752" w:rsidRPr="00F76C53" w:rsidRDefault="00211DF7" w:rsidP="00E720CE">
            <w:pPr>
              <w:spacing w:after="0" w:line="276" w:lineRule="auto"/>
              <w:ind w:left="-11"/>
              <w:jc w:val="left"/>
              <w:rPr>
                <w:rFonts w:cs="Arial"/>
                <w:color w:val="000000" w:themeColor="text1"/>
                <w:sz w:val="22"/>
                <w:szCs w:val="22"/>
              </w:rPr>
            </w:pPr>
            <w:r w:rsidRPr="00F76C53">
              <w:rPr>
                <w:rFonts w:cs="Arial"/>
                <w:color w:val="000000" w:themeColor="text1"/>
                <w:sz w:val="22"/>
                <w:szCs w:val="22"/>
              </w:rPr>
              <w:t>Prepare financial documents for invoicing.</w:t>
            </w:r>
          </w:p>
        </w:tc>
      </w:tr>
      <w:tr w:rsidR="00542752" w:rsidRPr="00F76C53" w14:paraId="51BF8A2B" w14:textId="77777777" w:rsidTr="00BB60C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B7D0F"/>
          </w:tcPr>
          <w:p w14:paraId="6E411495" w14:textId="70DC35BE" w:rsidR="00542752" w:rsidRPr="00F76C53" w:rsidRDefault="00542752" w:rsidP="00E720CE">
            <w:pPr>
              <w:spacing w:after="0" w:line="276" w:lineRule="auto"/>
              <w:jc w:val="left"/>
              <w:rPr>
                <w:rFonts w:cs="Arial"/>
                <w:color w:val="000000" w:themeColor="text1"/>
                <w:sz w:val="22"/>
                <w:szCs w:val="22"/>
              </w:rPr>
            </w:pPr>
            <w:r w:rsidRPr="00F76C53">
              <w:rPr>
                <w:rFonts w:cs="Arial"/>
                <w:color w:val="FFFFFF" w:themeColor="background1"/>
                <w:sz w:val="22"/>
                <w:szCs w:val="22"/>
              </w:rPr>
              <w:t>Continuity of Care and Case Management</w:t>
            </w:r>
          </w:p>
        </w:tc>
      </w:tr>
      <w:tr w:rsidR="00542752" w:rsidRPr="00F76C53" w14:paraId="15323AB9" w14:textId="77777777" w:rsidTr="00E720C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6" w:type="pct"/>
            <w:shd w:val="clear" w:color="auto" w:fill="FBD4B4" w:themeFill="accent6" w:themeFillTint="66"/>
          </w:tcPr>
          <w:p w14:paraId="3C247F25" w14:textId="77777777" w:rsidR="00542752" w:rsidRPr="00F76C53" w:rsidRDefault="00542752" w:rsidP="00E720CE">
            <w:pPr>
              <w:spacing w:after="0" w:line="276" w:lineRule="auto"/>
              <w:jc w:val="left"/>
              <w:rPr>
                <w:rFonts w:cs="Arial"/>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shd w:val="clear" w:color="auto" w:fill="FFFFFF" w:themeFill="background1"/>
          </w:tcPr>
          <w:p w14:paraId="5F2E7B04" w14:textId="61E5C739" w:rsidR="00542752" w:rsidRPr="00F76C53" w:rsidRDefault="00542752" w:rsidP="00542752">
            <w:pPr>
              <w:spacing w:after="0" w:line="276" w:lineRule="auto"/>
              <w:jc w:val="left"/>
              <w:rPr>
                <w:rFonts w:cs="Arial"/>
                <w:bCs w:val="0"/>
                <w:sz w:val="22"/>
                <w:szCs w:val="22"/>
              </w:rPr>
            </w:pPr>
            <w:r w:rsidRPr="00F76C53">
              <w:rPr>
                <w:rFonts w:cs="Arial"/>
                <w:bCs w:val="0"/>
                <w:sz w:val="22"/>
                <w:szCs w:val="22"/>
              </w:rPr>
              <w:t xml:space="preserve">Determine final disposition of all </w:t>
            </w:r>
            <w:r w:rsidR="00B06667">
              <w:rPr>
                <w:rFonts w:cs="Arial"/>
                <w:bCs w:val="0"/>
                <w:sz w:val="22"/>
                <w:szCs w:val="22"/>
              </w:rPr>
              <w:t>medical/health services section</w:t>
            </w:r>
            <w:r w:rsidRPr="00F76C53">
              <w:rPr>
                <w:rFonts w:cs="Arial"/>
                <w:bCs w:val="0"/>
                <w:sz w:val="22"/>
                <w:szCs w:val="22"/>
              </w:rPr>
              <w:t xml:space="preserve"> documentation.</w:t>
            </w:r>
          </w:p>
        </w:tc>
      </w:tr>
      <w:tr w:rsidR="00542752" w:rsidRPr="00F76C53" w14:paraId="65F1A12A" w14:textId="77777777" w:rsidTr="00E720C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6" w:type="pct"/>
            <w:shd w:val="clear" w:color="auto" w:fill="FBD4B4" w:themeFill="accent6" w:themeFillTint="66"/>
          </w:tcPr>
          <w:p w14:paraId="43037EC2" w14:textId="77777777" w:rsidR="00542752" w:rsidRPr="00F76C53" w:rsidRDefault="00542752" w:rsidP="00E720CE">
            <w:pPr>
              <w:spacing w:after="0" w:line="276" w:lineRule="auto"/>
              <w:jc w:val="left"/>
              <w:rPr>
                <w:rFonts w:cs="Arial"/>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shd w:val="clear" w:color="auto" w:fill="FFFFFF" w:themeFill="background1"/>
          </w:tcPr>
          <w:p w14:paraId="7822B11D" w14:textId="2A2FA79E" w:rsidR="00542752" w:rsidRPr="00F76C53" w:rsidRDefault="00542752" w:rsidP="00542752">
            <w:pPr>
              <w:spacing w:after="0" w:line="276" w:lineRule="auto"/>
              <w:jc w:val="left"/>
              <w:rPr>
                <w:rFonts w:cs="Arial"/>
                <w:bCs w:val="0"/>
                <w:sz w:val="22"/>
                <w:szCs w:val="22"/>
              </w:rPr>
            </w:pPr>
            <w:r w:rsidRPr="00F76C53">
              <w:rPr>
                <w:rFonts w:cs="Arial"/>
                <w:bCs w:val="0"/>
                <w:sz w:val="22"/>
                <w:szCs w:val="22"/>
              </w:rPr>
              <w:t xml:space="preserve">Provide discharge instructions/guidance to clients with </w:t>
            </w:r>
            <w:r w:rsidR="00470A98" w:rsidRPr="00F76C53">
              <w:rPr>
                <w:rFonts w:cs="Arial"/>
                <w:bCs w:val="0"/>
                <w:sz w:val="22"/>
                <w:szCs w:val="22"/>
              </w:rPr>
              <w:t>medical care</w:t>
            </w:r>
            <w:r w:rsidRPr="00F76C53">
              <w:rPr>
                <w:rFonts w:cs="Arial"/>
                <w:bCs w:val="0"/>
                <w:sz w:val="22"/>
                <w:szCs w:val="22"/>
              </w:rPr>
              <w:t xml:space="preserve"> plans.</w:t>
            </w:r>
          </w:p>
        </w:tc>
      </w:tr>
      <w:tr w:rsidR="00542752" w:rsidRPr="00F76C53" w14:paraId="279566B9" w14:textId="77777777" w:rsidTr="00BB60C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B7D0F"/>
          </w:tcPr>
          <w:p w14:paraId="54B10EE6" w14:textId="61E6CB9B" w:rsidR="00542752" w:rsidRPr="00F76C53" w:rsidRDefault="00542752" w:rsidP="00E720CE">
            <w:pPr>
              <w:spacing w:after="0" w:line="276" w:lineRule="auto"/>
              <w:jc w:val="left"/>
              <w:rPr>
                <w:rFonts w:cs="Arial"/>
                <w:bCs w:val="0"/>
                <w:color w:val="FFFFFF" w:themeColor="background1"/>
                <w:sz w:val="22"/>
                <w:szCs w:val="22"/>
              </w:rPr>
            </w:pPr>
            <w:r w:rsidRPr="00F76C53">
              <w:rPr>
                <w:rFonts w:cs="Arial"/>
                <w:color w:val="FFFFFF" w:themeColor="background1"/>
                <w:sz w:val="22"/>
                <w:szCs w:val="22"/>
              </w:rPr>
              <w:t>Reimbursement</w:t>
            </w:r>
          </w:p>
        </w:tc>
      </w:tr>
      <w:tr w:rsidR="00542752" w:rsidRPr="00F76C53" w14:paraId="464C6913" w14:textId="77777777" w:rsidTr="009A1356">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6" w:type="pct"/>
            <w:tcBorders>
              <w:right w:val="single" w:sz="4" w:space="0" w:color="DB670B"/>
            </w:tcBorders>
            <w:shd w:val="clear" w:color="auto" w:fill="FBD4B4" w:themeFill="accent6" w:themeFillTint="66"/>
          </w:tcPr>
          <w:p w14:paraId="717014FD" w14:textId="2D4F49DA" w:rsidR="00542752" w:rsidRPr="00F76C53" w:rsidRDefault="00542752" w:rsidP="00E720CE">
            <w:pPr>
              <w:spacing w:after="0" w:line="276" w:lineRule="auto"/>
              <w:jc w:val="left"/>
              <w:rPr>
                <w:rFonts w:cs="Arial"/>
                <w:b w:val="0"/>
                <w:bCs w:val="0"/>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tcBorders>
              <w:left w:val="single" w:sz="4" w:space="0" w:color="DB670B"/>
              <w:bottom w:val="single" w:sz="4" w:space="0" w:color="DB670B"/>
            </w:tcBorders>
            <w:shd w:val="clear" w:color="auto" w:fill="FFFFFF" w:themeFill="background1"/>
          </w:tcPr>
          <w:p w14:paraId="73E22904" w14:textId="035D9981" w:rsidR="00542752" w:rsidRPr="00F76C53" w:rsidRDefault="00542752" w:rsidP="00542752">
            <w:pPr>
              <w:spacing w:after="0" w:line="276" w:lineRule="auto"/>
              <w:jc w:val="left"/>
              <w:rPr>
                <w:rFonts w:cs="Arial"/>
                <w:color w:val="000000" w:themeColor="text1"/>
                <w:sz w:val="22"/>
                <w:szCs w:val="22"/>
              </w:rPr>
            </w:pPr>
            <w:r w:rsidRPr="00F76C53">
              <w:rPr>
                <w:rFonts w:cs="Arial"/>
                <w:color w:val="000000" w:themeColor="text1"/>
                <w:sz w:val="22"/>
                <w:szCs w:val="22"/>
              </w:rPr>
              <w:t>Collect and organize receipts, invoices, medical/health staff and volunteer hours, and daily activity reports</w:t>
            </w:r>
            <w:r w:rsidR="00211DF7" w:rsidRPr="00F76C53">
              <w:rPr>
                <w:rFonts w:cs="Arial"/>
                <w:color w:val="000000" w:themeColor="text1"/>
                <w:sz w:val="22"/>
                <w:szCs w:val="22"/>
              </w:rPr>
              <w:t xml:space="preserve"> (e.g., </w:t>
            </w:r>
            <w:r w:rsidR="00BB0AF3">
              <w:rPr>
                <w:rFonts w:cs="Arial"/>
                <w:color w:val="000000" w:themeColor="text1"/>
                <w:sz w:val="22"/>
                <w:szCs w:val="22"/>
              </w:rPr>
              <w:t xml:space="preserve">ICS </w:t>
            </w:r>
            <w:r w:rsidR="00211DF7" w:rsidRPr="00F76C53">
              <w:rPr>
                <w:rFonts w:cs="Arial"/>
                <w:color w:val="000000" w:themeColor="text1"/>
                <w:sz w:val="22"/>
                <w:szCs w:val="22"/>
              </w:rPr>
              <w:t>214, W-9, mileage reimbursement)</w:t>
            </w:r>
            <w:r w:rsidRPr="00F76C53">
              <w:rPr>
                <w:rFonts w:cs="Arial"/>
                <w:color w:val="000000" w:themeColor="text1"/>
                <w:sz w:val="22"/>
                <w:szCs w:val="22"/>
              </w:rPr>
              <w:t>.</w:t>
            </w:r>
          </w:p>
        </w:tc>
      </w:tr>
      <w:tr w:rsidR="00542752" w:rsidRPr="00F76C53" w14:paraId="63A8432B" w14:textId="77777777" w:rsidTr="009A1356">
        <w:trPr>
          <w:cnfStyle w:val="010000000000" w:firstRow="0" w:lastRow="1"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6" w:type="pct"/>
            <w:tcBorders>
              <w:bottom w:val="single" w:sz="4" w:space="0" w:color="DB670B"/>
              <w:right w:val="single" w:sz="4" w:space="0" w:color="DB670B"/>
            </w:tcBorders>
            <w:shd w:val="clear" w:color="auto" w:fill="FBD4B4" w:themeFill="accent6" w:themeFillTint="66"/>
          </w:tcPr>
          <w:p w14:paraId="0865F8A3" w14:textId="1EFB4422" w:rsidR="00542752" w:rsidRPr="00F76C53" w:rsidRDefault="00542752" w:rsidP="00E720CE">
            <w:pPr>
              <w:spacing w:after="0" w:line="276" w:lineRule="auto"/>
              <w:jc w:val="left"/>
              <w:rPr>
                <w:rFonts w:cs="Arial"/>
                <w:b w:val="0"/>
                <w:bCs w:val="0"/>
                <w:noProof/>
                <w:color w:val="E36C0A" w:themeColor="accent6" w:themeShade="BF"/>
                <w:sz w:val="22"/>
                <w:szCs w:val="22"/>
              </w:rPr>
            </w:pPr>
            <w:r w:rsidRPr="00F76C53">
              <w:rPr>
                <w:rFonts w:cs="Arial"/>
                <w:b w:val="0"/>
                <w:bCs w:val="0"/>
                <w:noProof/>
                <w:color w:val="E36C0A" w:themeColor="accent6" w:themeShade="BF"/>
                <w:sz w:val="22"/>
                <w:szCs w:val="22"/>
              </w:rPr>
              <w:sym w:font="Wingdings" w:char="F0A8"/>
            </w:r>
          </w:p>
        </w:tc>
        <w:tc>
          <w:tcPr>
            <w:cnfStyle w:val="000100000000" w:firstRow="0" w:lastRow="0" w:firstColumn="0" w:lastColumn="1" w:oddVBand="0" w:evenVBand="0" w:oddHBand="0" w:evenHBand="0" w:firstRowFirstColumn="0" w:firstRowLastColumn="0" w:lastRowFirstColumn="0" w:lastRowLastColumn="0"/>
            <w:tcW w:w="4794" w:type="pct"/>
            <w:tcBorders>
              <w:top w:val="single" w:sz="4" w:space="0" w:color="DB670B"/>
              <w:left w:val="single" w:sz="4" w:space="0" w:color="DB670B"/>
              <w:bottom w:val="single" w:sz="4" w:space="0" w:color="DB670B"/>
            </w:tcBorders>
            <w:shd w:val="clear" w:color="auto" w:fill="FFFFFF" w:themeFill="background1"/>
          </w:tcPr>
          <w:p w14:paraId="4B00401C" w14:textId="120E128F" w:rsidR="00542752" w:rsidRPr="00F76C53" w:rsidRDefault="00542752" w:rsidP="00211DF7">
            <w:pPr>
              <w:spacing w:after="0" w:line="276" w:lineRule="auto"/>
              <w:jc w:val="left"/>
              <w:rPr>
                <w:rFonts w:cs="Arial"/>
                <w:b w:val="0"/>
                <w:bCs w:val="0"/>
                <w:color w:val="000000" w:themeColor="text1"/>
                <w:sz w:val="22"/>
                <w:szCs w:val="22"/>
              </w:rPr>
            </w:pPr>
            <w:r w:rsidRPr="00F76C53">
              <w:rPr>
                <w:rFonts w:cs="Arial"/>
                <w:b w:val="0"/>
                <w:bCs w:val="0"/>
                <w:color w:val="000000" w:themeColor="text1"/>
                <w:sz w:val="22"/>
                <w:szCs w:val="22"/>
              </w:rPr>
              <w:t>Submit documentation to jurisdiction and/or state, in accordance with reimbursement requirements.</w:t>
            </w:r>
          </w:p>
        </w:tc>
      </w:tr>
    </w:tbl>
    <w:p w14:paraId="73A6EE39" w14:textId="77777777" w:rsidR="00AC5B79" w:rsidRDefault="00AC5B79" w:rsidP="615DE0C7">
      <w:pPr>
        <w:pStyle w:val="Heading1Tabbed"/>
        <w:spacing w:after="0" w:line="276" w:lineRule="auto"/>
        <w:ind w:left="360"/>
        <w:jc w:val="left"/>
        <w:rPr>
          <w:rFonts w:cstheme="majorBidi"/>
          <w:sz w:val="40"/>
          <w:szCs w:val="40"/>
        </w:rPr>
        <w:sectPr w:rsidR="00AC5B79" w:rsidSect="00A74615">
          <w:pgSz w:w="12240" w:h="15840"/>
          <w:pgMar w:top="720" w:right="720" w:bottom="1008" w:left="720" w:header="720" w:footer="720" w:gutter="0"/>
          <w:cols w:space="720"/>
        </w:sectPr>
      </w:pPr>
      <w:bookmarkStart w:id="51" w:name="_Toc25766544"/>
      <w:bookmarkStart w:id="52" w:name="_Hlk32997245"/>
    </w:p>
    <w:p w14:paraId="43EBBCD1" w14:textId="78F1E9E5" w:rsidR="00567056" w:rsidRPr="00F76C53" w:rsidRDefault="615DE0C7" w:rsidP="615DE0C7">
      <w:pPr>
        <w:pStyle w:val="Heading1Tabbed"/>
        <w:spacing w:after="0" w:line="276" w:lineRule="auto"/>
        <w:ind w:left="360"/>
        <w:jc w:val="left"/>
        <w:rPr>
          <w:rFonts w:cstheme="majorBidi"/>
          <w:sz w:val="40"/>
          <w:szCs w:val="40"/>
        </w:rPr>
      </w:pPr>
      <w:r w:rsidRPr="00F76C53">
        <w:rPr>
          <w:rFonts w:cstheme="majorBidi"/>
          <w:sz w:val="40"/>
          <w:szCs w:val="40"/>
        </w:rPr>
        <w:t>Hospital Transfer Decision Support Tool</w:t>
      </w:r>
      <w:bookmarkEnd w:id="51"/>
    </w:p>
    <w:p w14:paraId="620499A5" w14:textId="742DA274" w:rsidR="005E2720" w:rsidRPr="00F76C53" w:rsidRDefault="00E12A9D" w:rsidP="00542752">
      <w:pPr>
        <w:pStyle w:val="Heading4"/>
        <w:numPr>
          <w:ilvl w:val="0"/>
          <w:numId w:val="0"/>
        </w:numPr>
        <w:spacing w:line="276" w:lineRule="auto"/>
      </w:pPr>
      <w:r w:rsidRPr="00F76C53">
        <w:t>Purpose</w:t>
      </w:r>
      <w:r w:rsidR="003B2319" w:rsidRPr="00F76C53">
        <w:t xml:space="preserve"> and Instructions</w:t>
      </w:r>
    </w:p>
    <w:p w14:paraId="1B5C1FCF" w14:textId="74353A93" w:rsidR="00542752" w:rsidRPr="00F76C53" w:rsidRDefault="001260CA" w:rsidP="00A674C0">
      <w:pPr>
        <w:spacing w:after="100" w:afterAutospacing="1" w:line="276" w:lineRule="auto"/>
        <w:rPr>
          <w:rFonts w:cstheme="majorHAnsi"/>
          <w:szCs w:val="28"/>
        </w:rPr>
      </w:pPr>
      <w:r w:rsidRPr="00F76C53">
        <w:rPr>
          <w:rFonts w:cstheme="majorHAnsi"/>
          <w:szCs w:val="28"/>
        </w:rPr>
        <w:t xml:space="preserve">The </w:t>
      </w:r>
      <w:r w:rsidR="00E12A9D" w:rsidRPr="00F76C53">
        <w:rPr>
          <w:rFonts w:cstheme="majorHAnsi"/>
          <w:szCs w:val="28"/>
        </w:rPr>
        <w:t xml:space="preserve">Hospital Transfer </w:t>
      </w:r>
      <w:r w:rsidR="00284005" w:rsidRPr="00F76C53">
        <w:rPr>
          <w:rFonts w:cstheme="majorHAnsi"/>
          <w:szCs w:val="28"/>
        </w:rPr>
        <w:t>Decision Support Tool</w:t>
      </w:r>
      <w:r w:rsidR="00E12A9D" w:rsidRPr="00F76C53">
        <w:rPr>
          <w:rFonts w:cstheme="majorHAnsi"/>
          <w:szCs w:val="28"/>
        </w:rPr>
        <w:t xml:space="preserve"> </w:t>
      </w:r>
      <w:r w:rsidRPr="00F76C53">
        <w:rPr>
          <w:rFonts w:cstheme="majorHAnsi"/>
          <w:szCs w:val="28"/>
        </w:rPr>
        <w:t xml:space="preserve">is </w:t>
      </w:r>
      <w:r w:rsidR="00513ABB" w:rsidRPr="00F76C53">
        <w:rPr>
          <w:rFonts w:cstheme="majorHAnsi"/>
          <w:szCs w:val="28"/>
        </w:rPr>
        <w:t>i</w:t>
      </w:r>
      <w:r w:rsidR="00E12A9D" w:rsidRPr="00F76C53">
        <w:rPr>
          <w:rFonts w:cstheme="majorHAnsi"/>
          <w:szCs w:val="28"/>
        </w:rPr>
        <w:t xml:space="preserve">ntended to help personnel determine </w:t>
      </w:r>
      <w:r w:rsidR="00D647F6">
        <w:rPr>
          <w:rFonts w:cstheme="majorHAnsi"/>
          <w:szCs w:val="28"/>
        </w:rPr>
        <w:t xml:space="preserve">the </w:t>
      </w:r>
      <w:r w:rsidR="00E12A9D" w:rsidRPr="00F76C53">
        <w:rPr>
          <w:rFonts w:cstheme="majorHAnsi"/>
          <w:szCs w:val="28"/>
        </w:rPr>
        <w:t xml:space="preserve">disposition of </w:t>
      </w:r>
      <w:r w:rsidR="00BB1691" w:rsidRPr="00F76C53">
        <w:rPr>
          <w:rFonts w:cstheme="majorHAnsi"/>
          <w:szCs w:val="28"/>
        </w:rPr>
        <w:t>clients upon discharge from a hospital (</w:t>
      </w:r>
      <w:r w:rsidR="00E12A9D" w:rsidRPr="00F76C53">
        <w:rPr>
          <w:rFonts w:cstheme="majorHAnsi"/>
          <w:szCs w:val="28"/>
        </w:rPr>
        <w:t>e.g., shelter, skilled nursing facility, private residence with home health agency)</w:t>
      </w:r>
      <w:r w:rsidR="00456052" w:rsidRPr="00F76C53">
        <w:rPr>
          <w:rFonts w:cstheme="majorHAnsi"/>
          <w:szCs w:val="28"/>
        </w:rPr>
        <w:t xml:space="preserve"> and prevent the transfer of patients with advanced medical needs into shelters.</w:t>
      </w:r>
      <w:r w:rsidR="00CA3564">
        <w:rPr>
          <w:rFonts w:cstheme="majorHAnsi"/>
          <w:szCs w:val="28"/>
        </w:rPr>
        <w:t xml:space="preserve"> Additionally, it serves to eliminate client transfer to a shelter before determining whether or not the shelter has the capacity to receive each client. </w:t>
      </w:r>
    </w:p>
    <w:p w14:paraId="1523FECE" w14:textId="14124BD8" w:rsidR="001260CA" w:rsidRPr="00F76C53" w:rsidRDefault="00117084" w:rsidP="00A674C0">
      <w:pPr>
        <w:spacing w:after="100" w:afterAutospacing="1" w:line="276" w:lineRule="auto"/>
        <w:rPr>
          <w:rFonts w:cstheme="majorHAnsi"/>
          <w:szCs w:val="28"/>
        </w:rPr>
      </w:pPr>
      <w:r w:rsidRPr="00F76C53">
        <w:rPr>
          <w:rFonts w:cstheme="majorHAnsi"/>
          <w:szCs w:val="28"/>
        </w:rPr>
        <w:t xml:space="preserve">Ideally, shelter personnel working in the </w:t>
      </w:r>
      <w:r w:rsidR="00B06667">
        <w:rPr>
          <w:rFonts w:cstheme="majorHAnsi"/>
          <w:szCs w:val="28"/>
        </w:rPr>
        <w:t>medical/health services section</w:t>
      </w:r>
      <w:r w:rsidRPr="00F76C53">
        <w:rPr>
          <w:rFonts w:cstheme="majorHAnsi"/>
          <w:szCs w:val="28"/>
        </w:rPr>
        <w:t xml:space="preserve"> will use this tool </w:t>
      </w:r>
      <w:r w:rsidR="00083FA5" w:rsidRPr="00F76C53">
        <w:rPr>
          <w:rFonts w:cstheme="majorHAnsi"/>
          <w:szCs w:val="28"/>
        </w:rPr>
        <w:t>to</w:t>
      </w:r>
      <w:r w:rsidRPr="00F76C53">
        <w:rPr>
          <w:rFonts w:cstheme="majorHAnsi"/>
          <w:szCs w:val="28"/>
        </w:rPr>
        <w:t xml:space="preserve"> coordinat</w:t>
      </w:r>
      <w:r w:rsidR="00083FA5" w:rsidRPr="00F76C53">
        <w:rPr>
          <w:rFonts w:cstheme="majorHAnsi"/>
          <w:szCs w:val="28"/>
        </w:rPr>
        <w:t>e</w:t>
      </w:r>
      <w:r w:rsidRPr="00F76C53">
        <w:rPr>
          <w:rFonts w:cstheme="majorHAnsi"/>
          <w:szCs w:val="28"/>
        </w:rPr>
        <w:t xml:space="preserve"> with hospital</w:t>
      </w:r>
      <w:r w:rsidR="00083FA5" w:rsidRPr="00F76C53">
        <w:rPr>
          <w:rFonts w:cstheme="majorHAnsi"/>
          <w:szCs w:val="28"/>
        </w:rPr>
        <w:t xml:space="preserve"> personnel</w:t>
      </w:r>
      <w:r w:rsidRPr="00F76C53">
        <w:rPr>
          <w:rFonts w:cstheme="majorHAnsi"/>
          <w:szCs w:val="28"/>
        </w:rPr>
        <w:t xml:space="preserve"> prior to patient transfer. </w:t>
      </w:r>
      <w:r w:rsidR="00083FA5" w:rsidRPr="00F76C53">
        <w:rPr>
          <w:rFonts w:cstheme="majorHAnsi"/>
          <w:szCs w:val="28"/>
        </w:rPr>
        <w:t xml:space="preserve">Facilitating a conversation with hospitals in this manner will allow shelter personnel to communicate their capacity and to recommend optimal patient transfer destination and protocol. </w:t>
      </w:r>
      <w:r w:rsidR="002A2157" w:rsidRPr="00F76C53">
        <w:rPr>
          <w:rFonts w:cstheme="majorHAnsi"/>
          <w:szCs w:val="28"/>
        </w:rPr>
        <w:t>This tool should be utilized in conjunction with</w:t>
      </w:r>
      <w:r w:rsidR="00C559AA" w:rsidRPr="00C559AA">
        <w:t xml:space="preserve"> </w:t>
      </w:r>
      <w:r w:rsidR="00C559AA" w:rsidRPr="00C559AA">
        <w:rPr>
          <w:rFonts w:cstheme="majorHAnsi"/>
          <w:i/>
          <w:iCs/>
          <w:szCs w:val="28"/>
        </w:rPr>
        <w:t>Tool 1: Assessment Form for Medical/Health Needs</w:t>
      </w:r>
      <w:r w:rsidR="00C559AA" w:rsidRPr="00C559AA">
        <w:rPr>
          <w:rFonts w:cstheme="majorHAnsi"/>
          <w:szCs w:val="28"/>
        </w:rPr>
        <w:t xml:space="preserve"> and </w:t>
      </w:r>
      <w:r w:rsidR="00C559AA" w:rsidRPr="00C559AA">
        <w:rPr>
          <w:rFonts w:cstheme="majorHAnsi"/>
          <w:i/>
          <w:iCs/>
          <w:szCs w:val="28"/>
        </w:rPr>
        <w:t>Tool 6: Medical/Health Demobilization Protocol</w:t>
      </w:r>
      <w:r w:rsidR="002A2157" w:rsidRPr="00F76C53">
        <w:rPr>
          <w:rFonts w:cstheme="majorHAnsi"/>
          <w:i/>
        </w:rPr>
        <w:t>.</w:t>
      </w:r>
    </w:p>
    <w:p w14:paraId="7FDF1DF2" w14:textId="6A63FE83" w:rsidR="00E12A9D" w:rsidRPr="00F76C53" w:rsidRDefault="00D1726D" w:rsidP="00175AB1">
      <w:pPr>
        <w:pStyle w:val="Heading4"/>
        <w:numPr>
          <w:ilvl w:val="0"/>
          <w:numId w:val="0"/>
        </w:numPr>
        <w:spacing w:line="276" w:lineRule="auto"/>
      </w:pPr>
      <w:r w:rsidRPr="00F76C53">
        <w:t>Decision Support Too</w:t>
      </w:r>
      <w:r w:rsidR="00E12A9D" w:rsidRPr="00F76C53">
        <w:t>l</w:t>
      </w:r>
      <w:r w:rsidR="00FC6061">
        <w:t xml:space="preserve">: </w:t>
      </w:r>
      <w:r w:rsidR="00A674C0">
        <w:t>Transfer</w:t>
      </w:r>
      <w:r w:rsidR="00FC6061">
        <w:t xml:space="preserve"> </w:t>
      </w:r>
      <w:r w:rsidR="00286BE3">
        <w:t>from</w:t>
      </w:r>
      <w:r w:rsidR="00FC6061">
        <w:t xml:space="preserve"> Hospital to Shelter</w:t>
      </w:r>
    </w:p>
    <w:p w14:paraId="0D5312CA" w14:textId="5F4C2DA2" w:rsidR="00624F53" w:rsidRPr="00F76C53" w:rsidRDefault="00542752" w:rsidP="00FC6061">
      <w:pPr>
        <w:spacing w:after="240" w:line="276" w:lineRule="auto"/>
        <w:rPr>
          <w:rFonts w:cstheme="majorHAnsi"/>
          <w:szCs w:val="28"/>
        </w:rPr>
      </w:pPr>
      <w:r w:rsidRPr="00F76C53">
        <w:rPr>
          <w:rFonts w:cstheme="majorHAnsi"/>
        </w:rPr>
        <w:t>Utilize the following</w:t>
      </w:r>
      <w:r w:rsidR="00624F53" w:rsidRPr="00F76C53">
        <w:rPr>
          <w:rFonts w:cstheme="majorHAnsi"/>
        </w:rPr>
        <w:t xml:space="preserve"> questions to </w:t>
      </w:r>
      <w:r w:rsidR="00836FE7" w:rsidRPr="00F76C53">
        <w:rPr>
          <w:rFonts w:cstheme="majorHAnsi"/>
        </w:rPr>
        <w:t>determine</w:t>
      </w:r>
      <w:r w:rsidR="00836FE7" w:rsidRPr="00F76C53">
        <w:rPr>
          <w:rFonts w:cstheme="majorHAnsi"/>
          <w:szCs w:val="28"/>
        </w:rPr>
        <w:t xml:space="preserve"> disposition of clients</w:t>
      </w:r>
      <w:r w:rsidR="0076790A" w:rsidRPr="00F76C53">
        <w:rPr>
          <w:rFonts w:cstheme="majorHAnsi"/>
          <w:szCs w:val="28"/>
        </w:rPr>
        <w:t xml:space="preserve"> prior to discharge from a hospital</w:t>
      </w:r>
      <w:r w:rsidR="00836FE7" w:rsidRPr="00F76C53">
        <w:rPr>
          <w:rFonts w:cstheme="majorHAnsi"/>
          <w:szCs w:val="28"/>
        </w:rPr>
        <w:t>:</w:t>
      </w:r>
    </w:p>
    <w:p w14:paraId="1894893B" w14:textId="20D545E7" w:rsidR="00175AB1" w:rsidRDefault="00175AB1" w:rsidP="00175AB1">
      <w:pPr>
        <w:pStyle w:val="ListParagraph"/>
        <w:numPr>
          <w:ilvl w:val="0"/>
          <w:numId w:val="13"/>
        </w:numPr>
        <w:spacing w:after="120" w:line="276" w:lineRule="auto"/>
        <w:rPr>
          <w:rFonts w:cstheme="majorHAnsi"/>
        </w:rPr>
      </w:pPr>
      <w:r w:rsidRPr="00F76C53">
        <w:rPr>
          <w:rFonts w:cstheme="majorHAnsi"/>
        </w:rPr>
        <w:t>Does the client have an infectious disease?</w:t>
      </w:r>
    </w:p>
    <w:p w14:paraId="30E77161" w14:textId="555BCDB7" w:rsidR="00175AB1" w:rsidRPr="00F76C53" w:rsidRDefault="00175AB1" w:rsidP="00175AB1">
      <w:pPr>
        <w:pStyle w:val="ListParagraph"/>
        <w:numPr>
          <w:ilvl w:val="1"/>
          <w:numId w:val="13"/>
        </w:numPr>
        <w:spacing w:after="120" w:line="276" w:lineRule="auto"/>
        <w:rPr>
          <w:rFonts w:cstheme="majorHAnsi"/>
        </w:rPr>
      </w:pPr>
      <w:r>
        <w:rPr>
          <w:rFonts w:cstheme="majorHAnsi"/>
        </w:rPr>
        <w:t>If yes, recommend client remain at hospital.</w:t>
      </w:r>
    </w:p>
    <w:p w14:paraId="0C6914FC" w14:textId="77777777" w:rsidR="00175AB1" w:rsidRPr="00F76C53" w:rsidRDefault="00175AB1" w:rsidP="00175AB1">
      <w:pPr>
        <w:pStyle w:val="ListParagraph"/>
        <w:numPr>
          <w:ilvl w:val="0"/>
          <w:numId w:val="13"/>
        </w:numPr>
        <w:spacing w:after="120" w:line="276" w:lineRule="auto"/>
        <w:rPr>
          <w:rFonts w:cstheme="majorHAnsi"/>
        </w:rPr>
      </w:pPr>
      <w:r w:rsidRPr="00F76C53">
        <w:rPr>
          <w:rFonts w:cstheme="majorHAnsi"/>
        </w:rPr>
        <w:t>What is the reason for discharge?</w:t>
      </w:r>
    </w:p>
    <w:p w14:paraId="3656AE70" w14:textId="77777777" w:rsidR="00175AB1" w:rsidRPr="00F76C53" w:rsidRDefault="00175AB1" w:rsidP="00175AB1">
      <w:pPr>
        <w:pStyle w:val="ListParagraph"/>
        <w:numPr>
          <w:ilvl w:val="1"/>
          <w:numId w:val="13"/>
        </w:numPr>
        <w:spacing w:after="120" w:line="276" w:lineRule="auto"/>
        <w:rPr>
          <w:rFonts w:cstheme="majorHAnsi"/>
        </w:rPr>
      </w:pPr>
      <w:r w:rsidRPr="00F76C53">
        <w:rPr>
          <w:rFonts w:cstheme="majorHAnsi"/>
        </w:rPr>
        <w:t xml:space="preserve">Does the client have an immediate medical or health concern? </w:t>
      </w:r>
    </w:p>
    <w:p w14:paraId="366EBC94" w14:textId="3DEFBEF2" w:rsidR="00175AB1" w:rsidRPr="00F76C53" w:rsidRDefault="00175AB1" w:rsidP="00175AB1">
      <w:pPr>
        <w:pStyle w:val="ListParagraph"/>
        <w:numPr>
          <w:ilvl w:val="2"/>
          <w:numId w:val="13"/>
        </w:numPr>
        <w:spacing w:after="120" w:line="276" w:lineRule="auto"/>
        <w:rPr>
          <w:rFonts w:cstheme="majorHAnsi"/>
        </w:rPr>
      </w:pPr>
      <w:r w:rsidRPr="00F76C53">
        <w:rPr>
          <w:rFonts w:cstheme="majorHAnsi"/>
        </w:rPr>
        <w:t xml:space="preserve">If yes, recommend client remain at hospital. </w:t>
      </w:r>
    </w:p>
    <w:p w14:paraId="514554F4" w14:textId="77777777" w:rsidR="00175AB1" w:rsidRPr="00F76C53" w:rsidRDefault="00175AB1" w:rsidP="00175AB1">
      <w:pPr>
        <w:pStyle w:val="ListParagraph"/>
        <w:numPr>
          <w:ilvl w:val="2"/>
          <w:numId w:val="13"/>
        </w:numPr>
        <w:spacing w:after="120" w:line="276" w:lineRule="auto"/>
        <w:rPr>
          <w:rFonts w:cstheme="majorHAnsi"/>
        </w:rPr>
      </w:pPr>
      <w:r w:rsidRPr="00F76C53">
        <w:rPr>
          <w:rFonts w:cstheme="majorHAnsi"/>
        </w:rPr>
        <w:t>If no, consider transfer to shelter.</w:t>
      </w:r>
    </w:p>
    <w:p w14:paraId="6BD8F0A6" w14:textId="77777777" w:rsidR="00175AB1" w:rsidRPr="00F76C53" w:rsidRDefault="00175AB1" w:rsidP="00175AB1">
      <w:pPr>
        <w:pStyle w:val="ListParagraph"/>
        <w:numPr>
          <w:ilvl w:val="1"/>
          <w:numId w:val="13"/>
        </w:numPr>
        <w:spacing w:after="120" w:line="276" w:lineRule="auto"/>
        <w:rPr>
          <w:rFonts w:cstheme="majorHAnsi"/>
        </w:rPr>
      </w:pPr>
      <w:r w:rsidRPr="00F76C53">
        <w:rPr>
          <w:rFonts w:cstheme="majorHAnsi"/>
        </w:rPr>
        <w:t xml:space="preserve">Does the client have a life-threatening concern (threat to self or others, overwhelmed, disoriented, agitated)? </w:t>
      </w:r>
    </w:p>
    <w:p w14:paraId="7C95129A" w14:textId="77777777" w:rsidR="00175AB1" w:rsidRPr="00F76C53" w:rsidRDefault="00175AB1" w:rsidP="00175AB1">
      <w:pPr>
        <w:pStyle w:val="ListParagraph"/>
        <w:numPr>
          <w:ilvl w:val="2"/>
          <w:numId w:val="13"/>
        </w:numPr>
        <w:spacing w:after="120" w:line="276" w:lineRule="auto"/>
        <w:rPr>
          <w:rFonts w:cstheme="majorHAnsi"/>
        </w:rPr>
      </w:pPr>
      <w:r w:rsidRPr="00F76C53">
        <w:rPr>
          <w:rFonts w:cstheme="majorHAnsi"/>
        </w:rPr>
        <w:t>If yes, recommend client remains at hospital.</w:t>
      </w:r>
    </w:p>
    <w:p w14:paraId="284C2661" w14:textId="444AB22C" w:rsidR="00175AB1" w:rsidRPr="00175AB1" w:rsidRDefault="00175AB1" w:rsidP="00175AB1">
      <w:pPr>
        <w:pStyle w:val="ListParagraph"/>
        <w:numPr>
          <w:ilvl w:val="2"/>
          <w:numId w:val="13"/>
        </w:numPr>
        <w:spacing w:after="120" w:line="276" w:lineRule="auto"/>
        <w:rPr>
          <w:rFonts w:cstheme="majorHAnsi"/>
        </w:rPr>
      </w:pPr>
      <w:r w:rsidRPr="00F76C53">
        <w:rPr>
          <w:rFonts w:cstheme="majorHAnsi"/>
        </w:rPr>
        <w:t>If no, consider transfer to shelter.</w:t>
      </w:r>
    </w:p>
    <w:p w14:paraId="11D44CD7" w14:textId="00A27D44" w:rsidR="00175AB1" w:rsidRPr="00175AB1" w:rsidRDefault="00175AB1" w:rsidP="00FC6061">
      <w:pPr>
        <w:pStyle w:val="ListParagraph"/>
        <w:numPr>
          <w:ilvl w:val="1"/>
          <w:numId w:val="13"/>
        </w:numPr>
        <w:spacing w:after="120" w:line="276" w:lineRule="auto"/>
        <w:rPr>
          <w:rFonts w:cstheme="majorHAnsi"/>
        </w:rPr>
      </w:pPr>
      <w:r w:rsidRPr="00627488">
        <w:rPr>
          <w:rFonts w:cstheme="majorHAnsi"/>
        </w:rPr>
        <w:t xml:space="preserve">If no, what facility does </w:t>
      </w:r>
      <w:r>
        <w:rPr>
          <w:rFonts w:cstheme="majorHAnsi"/>
        </w:rPr>
        <w:t xml:space="preserve">the </w:t>
      </w:r>
      <w:r w:rsidRPr="00627488">
        <w:rPr>
          <w:rFonts w:cstheme="majorHAnsi"/>
        </w:rPr>
        <w:t>shelter recommend the hospital coordinate with?</w:t>
      </w:r>
    </w:p>
    <w:p w14:paraId="4318D4F3" w14:textId="0ABFB711" w:rsidR="00175AB1" w:rsidRPr="00175AB1" w:rsidRDefault="00175AB1" w:rsidP="00175AB1">
      <w:pPr>
        <w:pStyle w:val="ListParagraph"/>
        <w:numPr>
          <w:ilvl w:val="0"/>
          <w:numId w:val="13"/>
        </w:numPr>
        <w:spacing w:after="120" w:line="276" w:lineRule="auto"/>
        <w:rPr>
          <w:rFonts w:cstheme="majorHAnsi"/>
        </w:rPr>
      </w:pPr>
      <w:r w:rsidRPr="00F76C53">
        <w:rPr>
          <w:rFonts w:cstheme="majorHAnsi"/>
        </w:rPr>
        <w:t xml:space="preserve">What </w:t>
      </w:r>
      <w:proofErr w:type="gramStart"/>
      <w:r w:rsidRPr="00F76C53">
        <w:rPr>
          <w:rFonts w:cstheme="majorHAnsi"/>
        </w:rPr>
        <w:t>are</w:t>
      </w:r>
      <w:proofErr w:type="gramEnd"/>
      <w:r w:rsidRPr="00F76C53">
        <w:rPr>
          <w:rFonts w:cstheme="majorHAnsi"/>
        </w:rPr>
        <w:t xml:space="preserve"> the client’s post-discharge care and treatment needs?</w:t>
      </w:r>
    </w:p>
    <w:p w14:paraId="3B9FC85D" w14:textId="22C38D84" w:rsidR="00175AB1" w:rsidRPr="00F76C53" w:rsidRDefault="00175AB1" w:rsidP="00175AB1">
      <w:pPr>
        <w:pStyle w:val="ListParagraph"/>
        <w:numPr>
          <w:ilvl w:val="0"/>
          <w:numId w:val="13"/>
        </w:numPr>
        <w:spacing w:after="120" w:line="276" w:lineRule="auto"/>
        <w:rPr>
          <w:rFonts w:cstheme="majorHAnsi"/>
        </w:rPr>
      </w:pPr>
      <w:r w:rsidRPr="00F76C53">
        <w:rPr>
          <w:rFonts w:cstheme="majorHAnsi"/>
        </w:rPr>
        <w:t>What level of assistance does this client need?</w:t>
      </w:r>
    </w:p>
    <w:p w14:paraId="663C8AA5" w14:textId="0698AA4A" w:rsidR="00175AB1" w:rsidRDefault="00175AB1" w:rsidP="00175AB1">
      <w:pPr>
        <w:pStyle w:val="ListParagraph"/>
        <w:numPr>
          <w:ilvl w:val="1"/>
          <w:numId w:val="13"/>
        </w:numPr>
        <w:spacing w:after="120" w:line="276" w:lineRule="auto"/>
        <w:rPr>
          <w:rFonts w:cstheme="majorHAnsi"/>
        </w:rPr>
      </w:pPr>
      <w:r w:rsidRPr="00F76C53">
        <w:rPr>
          <w:rFonts w:cstheme="majorHAnsi"/>
        </w:rPr>
        <w:t>Do transportation personnel have the capacity to transfer client with special transfer needs (e.g., ALS/BLS units, paratransit vehicles)?</w:t>
      </w:r>
    </w:p>
    <w:p w14:paraId="62F52681" w14:textId="77777777" w:rsidR="00627488" w:rsidRDefault="00175AB1" w:rsidP="00175AB1">
      <w:pPr>
        <w:pStyle w:val="ListParagraph"/>
        <w:numPr>
          <w:ilvl w:val="0"/>
          <w:numId w:val="13"/>
        </w:numPr>
        <w:spacing w:after="120" w:line="276" w:lineRule="auto"/>
        <w:rPr>
          <w:rFonts w:cstheme="majorHAnsi"/>
        </w:rPr>
      </w:pPr>
      <w:r w:rsidRPr="00F76C53">
        <w:rPr>
          <w:rFonts w:cstheme="majorHAnsi"/>
        </w:rPr>
        <w:t>Does the shelter have the capacity to care for this client</w:t>
      </w:r>
      <w:bookmarkStart w:id="53" w:name="_Toc25766545"/>
      <w:bookmarkEnd w:id="52"/>
      <w:r>
        <w:rPr>
          <w:rFonts w:cstheme="majorHAnsi"/>
        </w:rPr>
        <w:t>?</w:t>
      </w:r>
    </w:p>
    <w:p w14:paraId="49125616" w14:textId="77777777" w:rsidR="00CA3564" w:rsidRDefault="00CA3564" w:rsidP="00542752">
      <w:pPr>
        <w:pStyle w:val="Heading1Tabbed"/>
        <w:spacing w:after="0" w:line="276" w:lineRule="auto"/>
        <w:ind w:left="360"/>
        <w:jc w:val="left"/>
        <w:rPr>
          <w:rFonts w:cstheme="majorHAnsi"/>
          <w:sz w:val="40"/>
          <w:szCs w:val="40"/>
        </w:rPr>
        <w:sectPr w:rsidR="00CA3564" w:rsidSect="00A74615">
          <w:pgSz w:w="12240" w:h="15840"/>
          <w:pgMar w:top="720" w:right="720" w:bottom="1008" w:left="720" w:header="720" w:footer="720" w:gutter="0"/>
          <w:cols w:space="720"/>
        </w:sectPr>
      </w:pPr>
    </w:p>
    <w:p w14:paraId="0DEC5167" w14:textId="71D30FCE" w:rsidR="00567056" w:rsidRPr="00F76C53" w:rsidRDefault="00567056" w:rsidP="00542752">
      <w:pPr>
        <w:pStyle w:val="Heading1Tabbed"/>
        <w:spacing w:after="0" w:line="276" w:lineRule="auto"/>
        <w:ind w:left="360"/>
        <w:jc w:val="left"/>
        <w:rPr>
          <w:rFonts w:cstheme="majorHAnsi"/>
          <w:sz w:val="40"/>
          <w:szCs w:val="40"/>
        </w:rPr>
      </w:pPr>
      <w:r w:rsidRPr="00F76C53">
        <w:rPr>
          <w:rFonts w:cstheme="majorHAnsi"/>
          <w:sz w:val="40"/>
          <w:szCs w:val="40"/>
        </w:rPr>
        <w:t>Prescription Management Protocol</w:t>
      </w:r>
      <w:bookmarkEnd w:id="53"/>
    </w:p>
    <w:p w14:paraId="2945A596" w14:textId="77777777" w:rsidR="00A01712" w:rsidRPr="00F76C53" w:rsidRDefault="00A01712" w:rsidP="00542752">
      <w:pPr>
        <w:pStyle w:val="Heading4"/>
        <w:numPr>
          <w:ilvl w:val="3"/>
          <w:numId w:val="0"/>
        </w:numPr>
        <w:spacing w:line="276" w:lineRule="auto"/>
      </w:pPr>
      <w:r w:rsidRPr="00F76C53">
        <w:t>Purpose and Instructions</w:t>
      </w:r>
    </w:p>
    <w:p w14:paraId="6FEE40AF" w14:textId="3717F61B" w:rsidR="00A01712" w:rsidRDefault="00A01712" w:rsidP="00542752">
      <w:pPr>
        <w:spacing w:line="276" w:lineRule="auto"/>
        <w:rPr>
          <w:rFonts w:cstheme="majorBidi"/>
        </w:rPr>
      </w:pPr>
      <w:r w:rsidRPr="00F76C53">
        <w:rPr>
          <w:rFonts w:cstheme="majorBidi"/>
          <w:lang w:eastAsia="en-US"/>
        </w:rPr>
        <w:t xml:space="preserve">The Prescription Management Protocol outlines recommended </w:t>
      </w:r>
      <w:r w:rsidRPr="00F76C53">
        <w:rPr>
          <w:rFonts w:cstheme="majorBidi"/>
        </w:rPr>
        <w:t xml:space="preserve">procedures and guidelines for managing prescriptions and pharmaceuticals in a </w:t>
      </w:r>
      <w:r w:rsidR="00BB1691" w:rsidRPr="00F76C53">
        <w:rPr>
          <w:rFonts w:cstheme="majorBidi"/>
        </w:rPr>
        <w:t>shelter.</w:t>
      </w:r>
      <w:r w:rsidR="00BB1691" w:rsidRPr="00F76C53">
        <w:t xml:space="preserve"> </w:t>
      </w:r>
      <w:r w:rsidR="00074A57" w:rsidRPr="00F76C53">
        <w:rPr>
          <w:rFonts w:cstheme="majorBidi"/>
        </w:rPr>
        <w:t>T</w:t>
      </w:r>
      <w:r w:rsidR="00E26545" w:rsidRPr="00F76C53">
        <w:rPr>
          <w:rFonts w:cstheme="majorBidi"/>
        </w:rPr>
        <w:t xml:space="preserve">he protocol section </w:t>
      </w:r>
      <w:r w:rsidR="00074A57" w:rsidRPr="00F76C53">
        <w:rPr>
          <w:rFonts w:cstheme="majorBidi"/>
        </w:rPr>
        <w:t xml:space="preserve">of this tool </w:t>
      </w:r>
      <w:r w:rsidR="00E26545" w:rsidRPr="00F76C53">
        <w:rPr>
          <w:rFonts w:cstheme="majorBidi"/>
        </w:rPr>
        <w:t xml:space="preserve">provides strategic </w:t>
      </w:r>
      <w:r w:rsidR="00074A57" w:rsidRPr="00F76C53">
        <w:rPr>
          <w:rFonts w:cstheme="majorBidi"/>
        </w:rPr>
        <w:t xml:space="preserve">actions, considerations, and best practices for these areas. </w:t>
      </w:r>
    </w:p>
    <w:p w14:paraId="4CD3D715" w14:textId="5DA6FF52" w:rsidR="0051210F" w:rsidRDefault="003F2F86" w:rsidP="00542752">
      <w:pPr>
        <w:spacing w:line="276" w:lineRule="auto"/>
        <w:rPr>
          <w:rFonts w:cstheme="majorBidi"/>
        </w:rPr>
      </w:pPr>
      <w:r>
        <w:rPr>
          <w:rFonts w:cstheme="majorBidi"/>
        </w:rPr>
        <w:t xml:space="preserve">This tool should be used by the </w:t>
      </w:r>
      <w:r w:rsidR="008A5486" w:rsidRPr="00C559AA">
        <w:rPr>
          <w:rFonts w:cstheme="majorBidi"/>
        </w:rPr>
        <w:t xml:space="preserve">Medical Logistics Unit Lead and the </w:t>
      </w:r>
      <w:r w:rsidR="003F02F1">
        <w:rPr>
          <w:rFonts w:cstheme="majorBidi"/>
        </w:rPr>
        <w:t>Medical Branch Director</w:t>
      </w:r>
      <w:r w:rsidR="008A5486">
        <w:rPr>
          <w:rFonts w:cstheme="majorBidi"/>
        </w:rPr>
        <w:t xml:space="preserve"> </w:t>
      </w:r>
      <w:r>
        <w:rPr>
          <w:rFonts w:cstheme="majorBidi"/>
        </w:rPr>
        <w:t xml:space="preserve">within the </w:t>
      </w:r>
      <w:r w:rsidR="00B06667">
        <w:rPr>
          <w:rFonts w:cstheme="majorBidi"/>
        </w:rPr>
        <w:t>medical/health services section</w:t>
      </w:r>
      <w:r>
        <w:rPr>
          <w:rFonts w:cstheme="majorBidi"/>
        </w:rPr>
        <w:t xml:space="preserve"> of a shelter. </w:t>
      </w:r>
      <w:r w:rsidR="003F02F1">
        <w:rPr>
          <w:rFonts w:cstheme="majorBidi"/>
        </w:rPr>
        <w:t xml:space="preserve">If the shelter decides to utilize a pharmacist, the </w:t>
      </w:r>
      <w:r w:rsidR="00C559AA" w:rsidRPr="00C559AA">
        <w:rPr>
          <w:rFonts w:cstheme="majorBidi"/>
        </w:rPr>
        <w:t xml:space="preserve">Medical Branch Director </w:t>
      </w:r>
      <w:r w:rsidR="003F02F1">
        <w:rPr>
          <w:rFonts w:cstheme="majorBidi"/>
        </w:rPr>
        <w:t xml:space="preserve">may </w:t>
      </w:r>
      <w:r>
        <w:rPr>
          <w:rFonts w:cstheme="majorBidi"/>
        </w:rPr>
        <w:t>assign prescription management</w:t>
      </w:r>
      <w:r w:rsidR="003F02F1">
        <w:rPr>
          <w:rFonts w:cstheme="majorBidi"/>
        </w:rPr>
        <w:t xml:space="preserve"> duties to them.</w:t>
      </w:r>
      <w:r w:rsidR="008A5486">
        <w:rPr>
          <w:rFonts w:cstheme="majorBidi"/>
        </w:rPr>
        <w:t xml:space="preserve"> </w:t>
      </w:r>
    </w:p>
    <w:p w14:paraId="39496B73" w14:textId="1255E129" w:rsidR="003F2F86" w:rsidRPr="00F76C53" w:rsidRDefault="00C559AA" w:rsidP="00542752">
      <w:pPr>
        <w:spacing w:line="276" w:lineRule="auto"/>
        <w:rPr>
          <w:rFonts w:cstheme="majorHAnsi"/>
          <w:szCs w:val="28"/>
          <w:lang w:eastAsia="en-US"/>
        </w:rPr>
      </w:pPr>
      <w:r w:rsidRPr="00C559AA">
        <w:rPr>
          <w:rFonts w:cstheme="majorBidi"/>
        </w:rPr>
        <w:t xml:space="preserve">The Medical Logistics Unit Lead </w:t>
      </w:r>
      <w:r w:rsidR="008A5486">
        <w:rPr>
          <w:rFonts w:cstheme="majorBidi"/>
        </w:rPr>
        <w:t xml:space="preserve">will only be responsible for the </w:t>
      </w:r>
      <w:r w:rsidR="0051210F">
        <w:rPr>
          <w:rFonts w:cstheme="majorBidi"/>
        </w:rPr>
        <w:t xml:space="preserve">resource planning </w:t>
      </w:r>
      <w:r w:rsidR="008A5486">
        <w:rPr>
          <w:rFonts w:cstheme="majorBidi"/>
        </w:rPr>
        <w:t>section below, while the Pharmacist will be responsible for the remaining protocol sections.</w:t>
      </w:r>
      <w:r w:rsidR="005A64E2">
        <w:rPr>
          <w:rFonts w:cstheme="majorBidi"/>
        </w:rPr>
        <w:t xml:space="preserve"> </w:t>
      </w:r>
    </w:p>
    <w:p w14:paraId="22346792" w14:textId="77777777" w:rsidR="00A01712" w:rsidRPr="00F76C53" w:rsidRDefault="00A01712" w:rsidP="0051210F">
      <w:pPr>
        <w:pStyle w:val="Heading4"/>
        <w:numPr>
          <w:ilvl w:val="0"/>
          <w:numId w:val="0"/>
        </w:numPr>
        <w:spacing w:line="276" w:lineRule="auto"/>
      </w:pPr>
      <w:r w:rsidRPr="00F76C53">
        <w:t>Protocol</w:t>
      </w:r>
    </w:p>
    <w:p w14:paraId="009291B1" w14:textId="5D74C7AF" w:rsidR="00A01712" w:rsidRDefault="00A01712" w:rsidP="0051210F">
      <w:pPr>
        <w:spacing w:line="276" w:lineRule="auto"/>
        <w:rPr>
          <w:rFonts w:cstheme="majorHAnsi"/>
          <w:b/>
          <w:bCs/>
          <w:lang w:eastAsia="en-US"/>
        </w:rPr>
      </w:pPr>
      <w:r w:rsidRPr="00F76C53">
        <w:rPr>
          <w:rFonts w:cstheme="majorHAnsi"/>
          <w:b/>
          <w:bCs/>
          <w:lang w:eastAsia="en-US"/>
        </w:rPr>
        <w:t>Resource Planning</w:t>
      </w:r>
    </w:p>
    <w:p w14:paraId="026C3C93" w14:textId="77777777" w:rsidR="0051210F" w:rsidRDefault="0061238D" w:rsidP="0051210F">
      <w:pPr>
        <w:spacing w:line="276" w:lineRule="auto"/>
        <w:rPr>
          <w:rFonts w:cstheme="majorHAnsi"/>
          <w:lang w:eastAsia="en-US"/>
        </w:rPr>
      </w:pPr>
      <w:r w:rsidRPr="002A1B0C">
        <w:rPr>
          <w:rFonts w:cstheme="majorHAnsi"/>
          <w:lang w:eastAsia="en-US"/>
        </w:rPr>
        <w:t xml:space="preserve">In smaller shelters, pharmaceutical services may be </w:t>
      </w:r>
      <w:r w:rsidR="00A353BE">
        <w:rPr>
          <w:rFonts w:cstheme="majorHAnsi"/>
          <w:lang w:eastAsia="en-US"/>
        </w:rPr>
        <w:t>fulfilled</w:t>
      </w:r>
      <w:r w:rsidRPr="002A1B0C">
        <w:rPr>
          <w:rFonts w:cstheme="majorHAnsi"/>
          <w:lang w:eastAsia="en-US"/>
        </w:rPr>
        <w:t xml:space="preserve"> by community pro</w:t>
      </w:r>
      <w:r w:rsidR="00A353BE">
        <w:rPr>
          <w:rFonts w:cstheme="majorHAnsi"/>
          <w:lang w:eastAsia="en-US"/>
        </w:rPr>
        <w:t>viders</w:t>
      </w:r>
      <w:r w:rsidRPr="002A1B0C">
        <w:rPr>
          <w:rFonts w:cstheme="majorHAnsi"/>
          <w:lang w:eastAsia="en-US"/>
        </w:rPr>
        <w:t xml:space="preserve"> or hospital pharmacies.</w:t>
      </w:r>
      <w:r w:rsidR="002A1B0C" w:rsidRPr="002A1B0C">
        <w:rPr>
          <w:rFonts w:cstheme="majorHAnsi"/>
          <w:lang w:eastAsia="en-US"/>
        </w:rPr>
        <w:t xml:space="preserve"> If disasters heavily impact community providers, local hospitals will play a larger role in dispensing medication to shelters.</w:t>
      </w:r>
      <w:r w:rsidR="00955BD0">
        <w:rPr>
          <w:rFonts w:cstheme="majorHAnsi"/>
          <w:lang w:eastAsia="en-US"/>
        </w:rPr>
        <w:t xml:space="preserve"> </w:t>
      </w:r>
    </w:p>
    <w:p w14:paraId="3478D818" w14:textId="0D5C7859" w:rsidR="006D79AC" w:rsidRDefault="008A5486" w:rsidP="0051210F">
      <w:pPr>
        <w:spacing w:line="276" w:lineRule="auto"/>
        <w:rPr>
          <w:rFonts w:cstheme="majorHAnsi"/>
          <w:lang w:eastAsia="en-US"/>
        </w:rPr>
      </w:pPr>
      <w:r>
        <w:rPr>
          <w:rFonts w:cstheme="majorHAnsi"/>
          <w:lang w:eastAsia="en-US"/>
        </w:rPr>
        <w:t xml:space="preserve">To prepare for pharmaceutical services within the shelter, the </w:t>
      </w:r>
      <w:r w:rsidRPr="00286BE3">
        <w:rPr>
          <w:rFonts w:cstheme="majorHAnsi"/>
          <w:lang w:eastAsia="en-US"/>
        </w:rPr>
        <w:t>Medical Logistics Unit Lead</w:t>
      </w:r>
      <w:r>
        <w:rPr>
          <w:rFonts w:cstheme="majorHAnsi"/>
          <w:lang w:eastAsia="en-US"/>
        </w:rPr>
        <w:t xml:space="preserve"> shoul</w:t>
      </w:r>
      <w:r w:rsidR="006D79AC">
        <w:rPr>
          <w:rFonts w:cstheme="majorHAnsi"/>
          <w:lang w:eastAsia="en-US"/>
        </w:rPr>
        <w:t>d:</w:t>
      </w:r>
    </w:p>
    <w:p w14:paraId="4B007287" w14:textId="3DCD3A0B" w:rsidR="00E56BAE" w:rsidRPr="008A5486" w:rsidRDefault="006D79AC" w:rsidP="00BA2A1D">
      <w:pPr>
        <w:pStyle w:val="ListParagraph"/>
        <w:spacing w:after="120" w:line="276" w:lineRule="auto"/>
        <w:jc w:val="left"/>
        <w:rPr>
          <w:lang w:eastAsia="en-US"/>
        </w:rPr>
      </w:pPr>
      <w:r>
        <w:rPr>
          <w:lang w:eastAsia="en-US"/>
        </w:rPr>
        <w:t>E</w:t>
      </w:r>
      <w:r w:rsidR="00E56BAE" w:rsidRPr="008A5486">
        <w:rPr>
          <w:lang w:eastAsia="en-US"/>
        </w:rPr>
        <w:t xml:space="preserve">nsure the </w:t>
      </w:r>
      <w:r w:rsidR="00764B00">
        <w:rPr>
          <w:lang w:eastAsia="en-US"/>
        </w:rPr>
        <w:t>m</w:t>
      </w:r>
      <w:r w:rsidR="00A353BE" w:rsidRPr="008A5486">
        <w:rPr>
          <w:lang w:eastAsia="en-US"/>
        </w:rPr>
        <w:t>edical/</w:t>
      </w:r>
      <w:r w:rsidR="00764B00">
        <w:rPr>
          <w:lang w:eastAsia="en-US"/>
        </w:rPr>
        <w:t>h</w:t>
      </w:r>
      <w:r w:rsidR="00A353BE" w:rsidRPr="008A5486">
        <w:rPr>
          <w:lang w:eastAsia="en-US"/>
        </w:rPr>
        <w:t xml:space="preserve">ealth </w:t>
      </w:r>
      <w:r w:rsidR="00764B00">
        <w:rPr>
          <w:lang w:eastAsia="en-US"/>
        </w:rPr>
        <w:t>s</w:t>
      </w:r>
      <w:r w:rsidR="00A353BE" w:rsidRPr="008A5486">
        <w:rPr>
          <w:lang w:eastAsia="en-US"/>
        </w:rPr>
        <w:t xml:space="preserve">ervices </w:t>
      </w:r>
      <w:r w:rsidR="00764B00">
        <w:rPr>
          <w:lang w:eastAsia="en-US"/>
        </w:rPr>
        <w:t>s</w:t>
      </w:r>
      <w:r w:rsidR="00A353BE" w:rsidRPr="008A5486">
        <w:rPr>
          <w:lang w:eastAsia="en-US"/>
        </w:rPr>
        <w:t>ection</w:t>
      </w:r>
      <w:r w:rsidR="00E56BAE" w:rsidRPr="008A5486">
        <w:rPr>
          <w:lang w:eastAsia="en-US"/>
        </w:rPr>
        <w:t xml:space="preserve"> is staffed with necessary pharmacy-specific equipment, including:</w:t>
      </w:r>
    </w:p>
    <w:p w14:paraId="248F5F79" w14:textId="77777777" w:rsidR="00A01712" w:rsidRPr="00F76C53" w:rsidRDefault="00A01712" w:rsidP="00BA2A1D">
      <w:pPr>
        <w:pStyle w:val="ListParagraph"/>
        <w:numPr>
          <w:ilvl w:val="1"/>
          <w:numId w:val="14"/>
        </w:numPr>
        <w:spacing w:line="276" w:lineRule="auto"/>
        <w:jc w:val="left"/>
        <w:rPr>
          <w:rFonts w:cstheme="majorHAnsi"/>
          <w:b/>
          <w:bCs/>
          <w:lang w:eastAsia="en-US"/>
        </w:rPr>
      </w:pPr>
      <w:r w:rsidRPr="00F76C53">
        <w:rPr>
          <w:rFonts w:cstheme="majorHAnsi"/>
          <w:lang w:eastAsia="en-US"/>
        </w:rPr>
        <w:t>Fax/Copy machine</w:t>
      </w:r>
    </w:p>
    <w:p w14:paraId="2B4E734C" w14:textId="77777777" w:rsidR="00A01712" w:rsidRPr="00F76C53" w:rsidRDefault="00A01712" w:rsidP="00BA2A1D">
      <w:pPr>
        <w:pStyle w:val="ListParagraph"/>
        <w:numPr>
          <w:ilvl w:val="1"/>
          <w:numId w:val="14"/>
        </w:numPr>
        <w:spacing w:line="276" w:lineRule="auto"/>
        <w:jc w:val="left"/>
        <w:rPr>
          <w:rFonts w:cstheme="majorHAnsi"/>
          <w:b/>
          <w:bCs/>
          <w:lang w:eastAsia="en-US"/>
        </w:rPr>
      </w:pPr>
      <w:r w:rsidRPr="00F76C53">
        <w:rPr>
          <w:rFonts w:cstheme="majorHAnsi"/>
          <w:lang w:eastAsia="en-US"/>
        </w:rPr>
        <w:t>Prescription pad</w:t>
      </w:r>
    </w:p>
    <w:p w14:paraId="7BA9EDA1" w14:textId="77777777" w:rsidR="00A01712" w:rsidRPr="00F76C53" w:rsidRDefault="00A01712" w:rsidP="00BA2A1D">
      <w:pPr>
        <w:pStyle w:val="ListParagraph"/>
        <w:numPr>
          <w:ilvl w:val="1"/>
          <w:numId w:val="14"/>
        </w:numPr>
        <w:spacing w:line="276" w:lineRule="auto"/>
        <w:jc w:val="left"/>
        <w:rPr>
          <w:rFonts w:cstheme="majorHAnsi"/>
          <w:b/>
          <w:bCs/>
          <w:lang w:eastAsia="en-US"/>
        </w:rPr>
      </w:pPr>
      <w:r w:rsidRPr="00F76C53">
        <w:rPr>
          <w:rFonts w:cstheme="majorHAnsi"/>
          <w:lang w:eastAsia="en-US"/>
        </w:rPr>
        <w:t>Pill envelopes/storage</w:t>
      </w:r>
    </w:p>
    <w:p w14:paraId="410E38D4" w14:textId="77777777" w:rsidR="00A01712" w:rsidRPr="00F76C53" w:rsidRDefault="00A01712" w:rsidP="00BA2A1D">
      <w:pPr>
        <w:pStyle w:val="ListParagraph"/>
        <w:numPr>
          <w:ilvl w:val="1"/>
          <w:numId w:val="14"/>
        </w:numPr>
        <w:spacing w:line="276" w:lineRule="auto"/>
        <w:jc w:val="left"/>
        <w:rPr>
          <w:rFonts w:cstheme="majorHAnsi"/>
          <w:b/>
          <w:bCs/>
          <w:lang w:eastAsia="en-US"/>
        </w:rPr>
      </w:pPr>
      <w:r w:rsidRPr="00F76C53">
        <w:rPr>
          <w:rFonts w:cstheme="majorHAnsi"/>
          <w:lang w:eastAsia="en-US"/>
        </w:rPr>
        <w:t>Medication cups</w:t>
      </w:r>
    </w:p>
    <w:p w14:paraId="59A6FE7F" w14:textId="77777777" w:rsidR="00A01712" w:rsidRPr="00F76C53" w:rsidRDefault="00A01712" w:rsidP="00BA2A1D">
      <w:pPr>
        <w:pStyle w:val="ListParagraph"/>
        <w:numPr>
          <w:ilvl w:val="1"/>
          <w:numId w:val="14"/>
        </w:numPr>
        <w:spacing w:line="276" w:lineRule="auto"/>
        <w:jc w:val="left"/>
        <w:rPr>
          <w:rFonts w:cstheme="majorHAnsi"/>
          <w:b/>
          <w:bCs/>
          <w:lang w:eastAsia="en-US"/>
        </w:rPr>
      </w:pPr>
      <w:r w:rsidRPr="00F76C53">
        <w:rPr>
          <w:rFonts w:cstheme="majorHAnsi"/>
          <w:lang w:eastAsia="en-US"/>
        </w:rPr>
        <w:t>Oral syringes for pediatric doses</w:t>
      </w:r>
    </w:p>
    <w:p w14:paraId="767E3409" w14:textId="39A025C5" w:rsidR="00A01712" w:rsidRPr="00EC19DA" w:rsidRDefault="00A01712" w:rsidP="00BA2A1D">
      <w:pPr>
        <w:pStyle w:val="ListParagraph"/>
        <w:numPr>
          <w:ilvl w:val="1"/>
          <w:numId w:val="14"/>
        </w:numPr>
        <w:spacing w:line="276" w:lineRule="auto"/>
        <w:jc w:val="left"/>
        <w:rPr>
          <w:rFonts w:cstheme="majorHAnsi"/>
          <w:b/>
          <w:bCs/>
          <w:lang w:eastAsia="en-US"/>
        </w:rPr>
      </w:pPr>
      <w:r w:rsidRPr="00F76C53">
        <w:rPr>
          <w:rFonts w:cstheme="majorHAnsi"/>
          <w:lang w:eastAsia="en-US"/>
        </w:rPr>
        <w:t>Pill splitters/crushers</w:t>
      </w:r>
    </w:p>
    <w:p w14:paraId="4FD5BEA6" w14:textId="43B829A2" w:rsidR="00EC19DA" w:rsidRPr="00F76C53" w:rsidRDefault="00EC19DA" w:rsidP="00BA2A1D">
      <w:pPr>
        <w:pStyle w:val="ListParagraph"/>
        <w:numPr>
          <w:ilvl w:val="1"/>
          <w:numId w:val="14"/>
        </w:numPr>
        <w:spacing w:line="276" w:lineRule="auto"/>
        <w:jc w:val="left"/>
        <w:rPr>
          <w:rFonts w:cstheme="majorHAnsi"/>
          <w:b/>
          <w:bCs/>
          <w:lang w:eastAsia="en-US"/>
        </w:rPr>
      </w:pPr>
      <w:r>
        <w:rPr>
          <w:rFonts w:cstheme="majorHAnsi"/>
          <w:lang w:eastAsia="en-US"/>
        </w:rPr>
        <w:t>Disposal containers</w:t>
      </w:r>
    </w:p>
    <w:p w14:paraId="218A30CE" w14:textId="4ACC07D8" w:rsidR="006D79AC" w:rsidRPr="00EC19DA" w:rsidRDefault="00A01712" w:rsidP="00BA2A1D">
      <w:pPr>
        <w:pStyle w:val="ListParagraph"/>
        <w:numPr>
          <w:ilvl w:val="1"/>
          <w:numId w:val="14"/>
        </w:numPr>
        <w:spacing w:after="240" w:line="276" w:lineRule="auto"/>
        <w:jc w:val="left"/>
        <w:rPr>
          <w:rFonts w:cstheme="majorHAnsi"/>
          <w:b/>
          <w:bCs/>
          <w:lang w:eastAsia="en-US"/>
        </w:rPr>
      </w:pPr>
      <w:r w:rsidRPr="00F76C53">
        <w:rPr>
          <w:rFonts w:cstheme="majorHAnsi"/>
          <w:lang w:eastAsia="en-US"/>
        </w:rPr>
        <w:t>Refrigerator for medication needing storage</w:t>
      </w:r>
    </w:p>
    <w:p w14:paraId="1055D8AA" w14:textId="3BF582FA" w:rsidR="00EC19DA" w:rsidRDefault="00EC19DA" w:rsidP="00BA2A1D">
      <w:pPr>
        <w:numPr>
          <w:ilvl w:val="0"/>
          <w:numId w:val="27"/>
        </w:numPr>
        <w:spacing w:line="276" w:lineRule="auto"/>
        <w:jc w:val="left"/>
      </w:pPr>
      <w:r>
        <w:rPr>
          <w:rFonts w:cstheme="majorHAnsi"/>
          <w:lang w:eastAsia="en-US"/>
        </w:rPr>
        <w:t xml:space="preserve">Contact the </w:t>
      </w:r>
      <w:r w:rsidR="0051210F">
        <w:rPr>
          <w:rFonts w:cstheme="majorHAnsi"/>
          <w:lang w:eastAsia="en-US"/>
        </w:rPr>
        <w:t>Emergency Operations Center</w:t>
      </w:r>
      <w:r>
        <w:rPr>
          <w:rFonts w:cstheme="majorHAnsi"/>
          <w:lang w:eastAsia="en-US"/>
        </w:rPr>
        <w:t xml:space="preserve"> to </w:t>
      </w:r>
      <w:r>
        <w:t>determine the best disposal method per local health department procedures.</w:t>
      </w:r>
    </w:p>
    <w:p w14:paraId="7F5A1CBC" w14:textId="58D895DD" w:rsidR="009A5DFA" w:rsidRPr="00EC19DA" w:rsidRDefault="009A5DFA" w:rsidP="00BA2A1D">
      <w:pPr>
        <w:numPr>
          <w:ilvl w:val="0"/>
          <w:numId w:val="27"/>
        </w:numPr>
        <w:spacing w:after="0" w:line="276" w:lineRule="auto"/>
        <w:jc w:val="left"/>
      </w:pPr>
      <w:r>
        <w:rPr>
          <w:rFonts w:cstheme="majorHAnsi"/>
          <w:lang w:eastAsia="en-US"/>
        </w:rPr>
        <w:t xml:space="preserve">Ensure all </w:t>
      </w:r>
      <w:r w:rsidR="00BA2A1D">
        <w:rPr>
          <w:rFonts w:cstheme="majorHAnsi"/>
          <w:lang w:eastAsia="en-US"/>
        </w:rPr>
        <w:t xml:space="preserve">deployed </w:t>
      </w:r>
      <w:r>
        <w:rPr>
          <w:rFonts w:cstheme="majorHAnsi"/>
          <w:lang w:eastAsia="en-US"/>
        </w:rPr>
        <w:t>pharmacy staff have appropriate refill and dispensing authorizations.</w:t>
      </w:r>
    </w:p>
    <w:p w14:paraId="423A3CE9" w14:textId="77777777" w:rsidR="00AC5B79" w:rsidRDefault="00AC5B79" w:rsidP="0051210F">
      <w:pPr>
        <w:spacing w:line="276" w:lineRule="auto"/>
        <w:rPr>
          <w:rFonts w:cstheme="majorHAnsi"/>
          <w:b/>
          <w:bCs/>
        </w:rPr>
      </w:pPr>
    </w:p>
    <w:p w14:paraId="19F81DBA" w14:textId="77777777" w:rsidR="006627FD" w:rsidRDefault="006627FD">
      <w:pPr>
        <w:spacing w:after="200"/>
        <w:jc w:val="left"/>
        <w:rPr>
          <w:rFonts w:cstheme="majorHAnsi"/>
          <w:b/>
          <w:bCs/>
        </w:rPr>
      </w:pPr>
      <w:r>
        <w:rPr>
          <w:rFonts w:cstheme="majorHAnsi"/>
          <w:b/>
          <w:bCs/>
        </w:rPr>
        <w:br w:type="page"/>
      </w:r>
    </w:p>
    <w:p w14:paraId="670AF3AA" w14:textId="3E212E40" w:rsidR="00A01712" w:rsidRPr="00F76C53" w:rsidRDefault="00E56BAE" w:rsidP="0051210F">
      <w:pPr>
        <w:spacing w:line="276" w:lineRule="auto"/>
        <w:rPr>
          <w:rFonts w:cstheme="majorHAnsi"/>
          <w:b/>
          <w:bCs/>
          <w:lang w:eastAsia="en-US"/>
        </w:rPr>
      </w:pPr>
      <w:r w:rsidRPr="00F76C53">
        <w:rPr>
          <w:rFonts w:cstheme="majorHAnsi"/>
          <w:b/>
          <w:bCs/>
        </w:rPr>
        <w:t>I</w:t>
      </w:r>
      <w:r w:rsidR="00A01712" w:rsidRPr="00F76C53">
        <w:rPr>
          <w:rFonts w:cstheme="majorHAnsi"/>
          <w:b/>
          <w:bCs/>
        </w:rPr>
        <w:t>nventory</w:t>
      </w:r>
    </w:p>
    <w:p w14:paraId="07533C2A" w14:textId="7EEB15BA" w:rsidR="00186DD7" w:rsidRPr="00186DD7" w:rsidRDefault="00955BD0" w:rsidP="00BA2A1D">
      <w:pPr>
        <w:pStyle w:val="ListParagraph"/>
        <w:numPr>
          <w:ilvl w:val="0"/>
          <w:numId w:val="27"/>
        </w:numPr>
        <w:spacing w:after="240" w:line="276" w:lineRule="auto"/>
        <w:jc w:val="left"/>
        <w:rPr>
          <w:rFonts w:cstheme="majorHAnsi"/>
          <w:b/>
          <w:bCs/>
          <w:lang w:eastAsia="en-US"/>
        </w:rPr>
      </w:pPr>
      <w:r>
        <w:rPr>
          <w:rFonts w:cstheme="majorHAnsi"/>
        </w:rPr>
        <w:t>When possible, s</w:t>
      </w:r>
      <w:r w:rsidR="00186DD7">
        <w:rPr>
          <w:rFonts w:cstheme="majorHAnsi"/>
        </w:rPr>
        <w:t>helter clients are encouraged to bring their personal medications to the shelte</w:t>
      </w:r>
      <w:r>
        <w:rPr>
          <w:rFonts w:cstheme="majorHAnsi"/>
        </w:rPr>
        <w:t>r.</w:t>
      </w:r>
    </w:p>
    <w:p w14:paraId="05414B68" w14:textId="1F72B6E2" w:rsidR="00186DD7" w:rsidRPr="00186DD7" w:rsidRDefault="00186DD7" w:rsidP="00BA2A1D">
      <w:pPr>
        <w:pStyle w:val="ListParagraph"/>
        <w:numPr>
          <w:ilvl w:val="0"/>
          <w:numId w:val="27"/>
        </w:numPr>
        <w:spacing w:after="240" w:line="276" w:lineRule="auto"/>
        <w:jc w:val="left"/>
        <w:rPr>
          <w:rFonts w:cstheme="majorHAnsi"/>
          <w:b/>
          <w:bCs/>
          <w:lang w:eastAsia="en-US"/>
        </w:rPr>
      </w:pPr>
      <w:r>
        <w:rPr>
          <w:rFonts w:cstheme="majorHAnsi"/>
        </w:rPr>
        <w:t xml:space="preserve">Shelters may </w:t>
      </w:r>
      <w:r w:rsidR="000C1A8B">
        <w:rPr>
          <w:rFonts w:cstheme="majorHAnsi"/>
        </w:rPr>
        <w:t>enter into</w:t>
      </w:r>
      <w:r>
        <w:rPr>
          <w:rFonts w:cstheme="majorHAnsi"/>
        </w:rPr>
        <w:t xml:space="preserve"> Memoran</w:t>
      </w:r>
      <w:r w:rsidR="000C1A8B">
        <w:rPr>
          <w:rFonts w:cstheme="majorHAnsi"/>
        </w:rPr>
        <w:t>da</w:t>
      </w:r>
      <w:r>
        <w:rPr>
          <w:rFonts w:cstheme="majorHAnsi"/>
        </w:rPr>
        <w:t xml:space="preserve"> of Understanding (MOUs) with local health departments, hospital, teaching facilities, or others </w:t>
      </w:r>
      <w:r w:rsidR="00BA2A1D">
        <w:rPr>
          <w:rFonts w:cstheme="majorHAnsi"/>
        </w:rPr>
        <w:t>to provide surge staffing</w:t>
      </w:r>
      <w:r>
        <w:rPr>
          <w:rFonts w:cstheme="majorHAnsi"/>
        </w:rPr>
        <w:t>.</w:t>
      </w:r>
      <w:r>
        <w:rPr>
          <w:rStyle w:val="FootnoteReference"/>
          <w:rFonts w:cstheme="majorHAnsi"/>
        </w:rPr>
        <w:footnoteReference w:id="13"/>
      </w:r>
    </w:p>
    <w:p w14:paraId="01B83DE5" w14:textId="2B880FBF" w:rsidR="003F02F1" w:rsidRDefault="003F02F1" w:rsidP="00BA2A1D">
      <w:pPr>
        <w:numPr>
          <w:ilvl w:val="0"/>
          <w:numId w:val="14"/>
        </w:numPr>
        <w:spacing w:line="276" w:lineRule="auto"/>
        <w:jc w:val="left"/>
      </w:pPr>
      <w:r>
        <w:t xml:space="preserve">Maintain on-site storage and security of prescriptions. </w:t>
      </w:r>
    </w:p>
    <w:p w14:paraId="4E1B60C3" w14:textId="48ABCBDA" w:rsidR="006D79AC" w:rsidRDefault="006D79AC" w:rsidP="00BA2A1D">
      <w:pPr>
        <w:numPr>
          <w:ilvl w:val="0"/>
          <w:numId w:val="14"/>
        </w:numPr>
        <w:spacing w:line="276" w:lineRule="auto"/>
        <w:jc w:val="left"/>
      </w:pPr>
      <w:r>
        <w:t>Maintain a separate inventory log within the pharmacy for drugs that are no longer usable and have been designated for destruction</w:t>
      </w:r>
      <w:r w:rsidR="007A00D4">
        <w:t>, including</w:t>
      </w:r>
      <w:r>
        <w:t>:</w:t>
      </w:r>
    </w:p>
    <w:p w14:paraId="0B5BF66E" w14:textId="05389224" w:rsidR="006D79AC" w:rsidRDefault="006D79AC" w:rsidP="00BA2A1D">
      <w:pPr>
        <w:numPr>
          <w:ilvl w:val="1"/>
          <w:numId w:val="14"/>
        </w:numPr>
        <w:spacing w:after="0" w:line="276" w:lineRule="auto"/>
        <w:jc w:val="left"/>
      </w:pPr>
      <w:r>
        <w:t>Name and staff member responsible for disposal</w:t>
      </w:r>
      <w:r w:rsidR="005A64E2">
        <w:rPr>
          <w:rFonts w:ascii="Times New Roman" w:hAnsi="Times New Roman"/>
          <w:sz w:val="14"/>
          <w:szCs w:val="14"/>
        </w:rPr>
        <w:t xml:space="preserve"> </w:t>
      </w:r>
      <w:r w:rsidRPr="006D79AC">
        <w:rPr>
          <w:rFonts w:ascii="Times New Roman" w:hAnsi="Times New Roman"/>
          <w:sz w:val="14"/>
          <w:szCs w:val="14"/>
        </w:rPr>
        <w:t xml:space="preserve"> </w:t>
      </w:r>
    </w:p>
    <w:p w14:paraId="6209886A" w14:textId="77777777" w:rsidR="006D79AC" w:rsidRDefault="006D79AC" w:rsidP="00BA2A1D">
      <w:pPr>
        <w:numPr>
          <w:ilvl w:val="1"/>
          <w:numId w:val="14"/>
        </w:numPr>
        <w:spacing w:after="0" w:line="276" w:lineRule="auto"/>
        <w:jc w:val="left"/>
      </w:pPr>
      <w:r>
        <w:t>Date removed from inventory</w:t>
      </w:r>
    </w:p>
    <w:p w14:paraId="22C33C07" w14:textId="77777777" w:rsidR="006D79AC" w:rsidRDefault="006D79AC" w:rsidP="00BA2A1D">
      <w:pPr>
        <w:numPr>
          <w:ilvl w:val="1"/>
          <w:numId w:val="14"/>
        </w:numPr>
        <w:spacing w:after="0" w:line="276" w:lineRule="auto"/>
        <w:jc w:val="left"/>
      </w:pPr>
      <w:r>
        <w:t>Drug name, strength, and dosage form</w:t>
      </w:r>
    </w:p>
    <w:p w14:paraId="36E29323" w14:textId="77777777" w:rsidR="006D79AC" w:rsidRDefault="006D79AC" w:rsidP="00BA2A1D">
      <w:pPr>
        <w:numPr>
          <w:ilvl w:val="1"/>
          <w:numId w:val="14"/>
        </w:numPr>
        <w:spacing w:after="0" w:line="276" w:lineRule="auto"/>
        <w:jc w:val="left"/>
      </w:pPr>
      <w:r>
        <w:t>Drug quantity</w:t>
      </w:r>
    </w:p>
    <w:p w14:paraId="3CE68049" w14:textId="1AF4F8CD" w:rsidR="006D79AC" w:rsidRPr="006D79AC" w:rsidRDefault="006D79AC" w:rsidP="00BA2A1D">
      <w:pPr>
        <w:numPr>
          <w:ilvl w:val="1"/>
          <w:numId w:val="14"/>
        </w:numPr>
        <w:spacing w:line="276" w:lineRule="auto"/>
        <w:jc w:val="left"/>
        <w:rPr>
          <w:rFonts w:cstheme="majorHAnsi"/>
          <w:b/>
          <w:bCs/>
          <w:lang w:eastAsia="en-US"/>
        </w:rPr>
      </w:pPr>
      <w:r>
        <w:t>Reason for removal from inventory</w:t>
      </w:r>
    </w:p>
    <w:p w14:paraId="42F99AA7" w14:textId="5A3C79B8" w:rsidR="006D79AC" w:rsidRPr="00EC19DA" w:rsidRDefault="006D79AC" w:rsidP="00BA2A1D">
      <w:pPr>
        <w:numPr>
          <w:ilvl w:val="0"/>
          <w:numId w:val="14"/>
        </w:numPr>
        <w:spacing w:after="0" w:line="276" w:lineRule="auto"/>
        <w:jc w:val="left"/>
        <w:rPr>
          <w:rFonts w:cstheme="majorHAnsi"/>
          <w:b/>
          <w:bCs/>
          <w:i/>
          <w:iCs/>
          <w:lang w:eastAsia="en-US"/>
        </w:rPr>
      </w:pPr>
      <w:r>
        <w:t xml:space="preserve">Report inventory log to the </w:t>
      </w:r>
      <w:r w:rsidRPr="00BA2A1D">
        <w:t>Medical Logistics Unit Lead</w:t>
      </w:r>
      <w:r>
        <w:rPr>
          <w:i/>
          <w:iCs/>
        </w:rPr>
        <w:t xml:space="preserve"> </w:t>
      </w:r>
      <w:r>
        <w:t>upon demobilization.</w:t>
      </w:r>
    </w:p>
    <w:p w14:paraId="78B9B724" w14:textId="77777777" w:rsidR="006D79AC" w:rsidRDefault="006D79AC" w:rsidP="0051210F">
      <w:pPr>
        <w:spacing w:after="0" w:line="276" w:lineRule="auto"/>
        <w:rPr>
          <w:rStyle w:val="CommentReference"/>
        </w:rPr>
      </w:pPr>
    </w:p>
    <w:p w14:paraId="73280854" w14:textId="71D44DCD" w:rsidR="00A01712" w:rsidRPr="00F76C53" w:rsidRDefault="00A01712" w:rsidP="007A00D4">
      <w:pPr>
        <w:spacing w:line="276" w:lineRule="auto"/>
        <w:rPr>
          <w:rFonts w:cstheme="majorHAnsi"/>
          <w:b/>
          <w:bCs/>
          <w:lang w:eastAsia="en-US"/>
        </w:rPr>
      </w:pPr>
      <w:r w:rsidRPr="00F76C53">
        <w:rPr>
          <w:rFonts w:cstheme="majorHAnsi"/>
          <w:b/>
          <w:bCs/>
        </w:rPr>
        <w:t>Medication Distribution</w:t>
      </w:r>
    </w:p>
    <w:p w14:paraId="61D46E75" w14:textId="15FDC502" w:rsidR="00A01712" w:rsidRPr="00F76C53" w:rsidRDefault="00E56BAE" w:rsidP="00BA2A1D">
      <w:pPr>
        <w:pStyle w:val="ListParagraph"/>
        <w:numPr>
          <w:ilvl w:val="0"/>
          <w:numId w:val="14"/>
        </w:numPr>
        <w:spacing w:after="120" w:line="276" w:lineRule="auto"/>
        <w:jc w:val="left"/>
        <w:rPr>
          <w:rFonts w:cstheme="majorHAnsi"/>
          <w:b/>
          <w:bCs/>
          <w:lang w:eastAsia="en-US"/>
        </w:rPr>
      </w:pPr>
      <w:r w:rsidRPr="00F76C53">
        <w:rPr>
          <w:rFonts w:cstheme="majorHAnsi"/>
        </w:rPr>
        <w:t>Ensure</w:t>
      </w:r>
      <w:r w:rsidR="00A01712" w:rsidRPr="00F76C53">
        <w:rPr>
          <w:rFonts w:cstheme="majorHAnsi"/>
        </w:rPr>
        <w:t xml:space="preserve"> client</w:t>
      </w:r>
      <w:r w:rsidR="00E720CE" w:rsidRPr="00F76C53">
        <w:rPr>
          <w:rFonts w:cstheme="majorHAnsi"/>
        </w:rPr>
        <w:t>s</w:t>
      </w:r>
      <w:r w:rsidR="00A01712" w:rsidRPr="00F76C53">
        <w:rPr>
          <w:rFonts w:cstheme="majorHAnsi"/>
        </w:rPr>
        <w:t xml:space="preserve"> understand how to </w:t>
      </w:r>
      <w:r w:rsidR="00E720CE" w:rsidRPr="00F76C53">
        <w:rPr>
          <w:rFonts w:cstheme="majorHAnsi"/>
        </w:rPr>
        <w:t xml:space="preserve">administer prescribed </w:t>
      </w:r>
      <w:r w:rsidR="00A01712" w:rsidRPr="00F76C53">
        <w:rPr>
          <w:rFonts w:cstheme="majorHAnsi"/>
        </w:rPr>
        <w:t>medication</w:t>
      </w:r>
      <w:r w:rsidR="00E720CE" w:rsidRPr="00F76C53">
        <w:rPr>
          <w:rFonts w:cstheme="majorHAnsi"/>
        </w:rPr>
        <w:t>s</w:t>
      </w:r>
      <w:r w:rsidR="00A01712" w:rsidRPr="00F76C53">
        <w:rPr>
          <w:rFonts w:cstheme="majorHAnsi"/>
        </w:rPr>
        <w:t xml:space="preserve"> and offer/provide any education needed.</w:t>
      </w:r>
    </w:p>
    <w:p w14:paraId="10C6EB5D" w14:textId="1319C545" w:rsidR="00E56BAE" w:rsidRPr="00F76C53" w:rsidRDefault="00E56BAE" w:rsidP="00BA2A1D">
      <w:pPr>
        <w:pStyle w:val="ListParagraph"/>
        <w:numPr>
          <w:ilvl w:val="0"/>
          <w:numId w:val="14"/>
        </w:numPr>
        <w:spacing w:after="240" w:line="276" w:lineRule="auto"/>
        <w:jc w:val="left"/>
        <w:rPr>
          <w:rFonts w:cstheme="majorHAnsi"/>
          <w:lang w:eastAsia="en-US"/>
        </w:rPr>
      </w:pPr>
      <w:r w:rsidRPr="00F76C53">
        <w:rPr>
          <w:rFonts w:cstheme="majorHAnsi"/>
          <w:lang w:eastAsia="en-US"/>
        </w:rPr>
        <w:t>Alert clients that m</w:t>
      </w:r>
      <w:r w:rsidR="00A01712" w:rsidRPr="00F76C53">
        <w:rPr>
          <w:rFonts w:cstheme="majorHAnsi"/>
          <w:lang w:eastAsia="en-US"/>
        </w:rPr>
        <w:t>edications do not need to be stored with pharmacy or medical clinic staff unless the client desires or the medication requires special handling such as refrigeration.</w:t>
      </w:r>
    </w:p>
    <w:p w14:paraId="30D7E0D0" w14:textId="10348021" w:rsidR="00A01712" w:rsidRPr="00F76C53" w:rsidRDefault="00A01712" w:rsidP="0051210F">
      <w:pPr>
        <w:spacing w:line="276" w:lineRule="auto"/>
        <w:rPr>
          <w:rFonts w:cstheme="majorHAnsi"/>
          <w:b/>
          <w:bCs/>
          <w:lang w:eastAsia="en-US"/>
        </w:rPr>
      </w:pPr>
      <w:r w:rsidRPr="00F76C53">
        <w:rPr>
          <w:rFonts w:cstheme="majorHAnsi"/>
          <w:b/>
          <w:bCs/>
        </w:rPr>
        <w:t>Refill/</w:t>
      </w:r>
      <w:r w:rsidR="00E56BAE" w:rsidRPr="00F76C53">
        <w:rPr>
          <w:rFonts w:cstheme="majorHAnsi"/>
          <w:b/>
          <w:bCs/>
        </w:rPr>
        <w:t>R</w:t>
      </w:r>
      <w:r w:rsidRPr="00F76C53">
        <w:rPr>
          <w:rFonts w:cstheme="majorHAnsi"/>
          <w:b/>
          <w:bCs/>
        </w:rPr>
        <w:t>e-</w:t>
      </w:r>
      <w:r w:rsidR="00E56BAE" w:rsidRPr="00F76C53">
        <w:rPr>
          <w:rFonts w:cstheme="majorHAnsi"/>
          <w:b/>
          <w:bCs/>
        </w:rPr>
        <w:t>O</w:t>
      </w:r>
      <w:r w:rsidRPr="00F76C53">
        <w:rPr>
          <w:rFonts w:cstheme="majorHAnsi"/>
          <w:b/>
          <w:bCs/>
        </w:rPr>
        <w:t>rdering</w:t>
      </w:r>
    </w:p>
    <w:p w14:paraId="1DA35322" w14:textId="77777777" w:rsidR="007A00D4" w:rsidRPr="007A00D4" w:rsidRDefault="00E56BAE" w:rsidP="00BA2A1D">
      <w:pPr>
        <w:pStyle w:val="ListParagraph"/>
        <w:numPr>
          <w:ilvl w:val="0"/>
          <w:numId w:val="14"/>
        </w:numPr>
        <w:spacing w:after="120" w:line="276" w:lineRule="auto"/>
        <w:jc w:val="left"/>
        <w:rPr>
          <w:rFonts w:cstheme="majorHAnsi"/>
          <w:b/>
          <w:bCs/>
          <w:lang w:eastAsia="en-US"/>
        </w:rPr>
      </w:pPr>
      <w:r w:rsidRPr="00F76C53">
        <w:rPr>
          <w:rFonts w:cstheme="majorHAnsi"/>
        </w:rPr>
        <w:t xml:space="preserve">Utilize the </w:t>
      </w:r>
      <w:r w:rsidR="007B57DA" w:rsidRPr="007B57DA">
        <w:rPr>
          <w:rFonts w:cstheme="majorHAnsi"/>
          <w:i/>
          <w:iCs/>
        </w:rPr>
        <w:t>Pharmaceutical Refill Form</w:t>
      </w:r>
      <w:r w:rsidR="007B57DA">
        <w:rPr>
          <w:rFonts w:cstheme="majorHAnsi"/>
        </w:rPr>
        <w:t xml:space="preserve"> t</w:t>
      </w:r>
      <w:r w:rsidRPr="00F76C53">
        <w:rPr>
          <w:rFonts w:cstheme="majorHAnsi"/>
        </w:rPr>
        <w:t xml:space="preserve">o collect all </w:t>
      </w:r>
      <w:r w:rsidR="00A01712" w:rsidRPr="00F76C53">
        <w:rPr>
          <w:rFonts w:cstheme="majorHAnsi"/>
        </w:rPr>
        <w:t xml:space="preserve">necessary information </w:t>
      </w:r>
      <w:r w:rsidRPr="00F76C53">
        <w:rPr>
          <w:rFonts w:cstheme="majorHAnsi"/>
        </w:rPr>
        <w:t xml:space="preserve">for every client seeking medical refill. </w:t>
      </w:r>
    </w:p>
    <w:p w14:paraId="64D84CF9" w14:textId="18875885" w:rsidR="00A01712" w:rsidRPr="00E83120" w:rsidRDefault="007A00D4" w:rsidP="00BA2A1D">
      <w:pPr>
        <w:pStyle w:val="ListParagraph"/>
        <w:numPr>
          <w:ilvl w:val="1"/>
          <w:numId w:val="14"/>
        </w:numPr>
        <w:spacing w:after="120" w:line="276" w:lineRule="auto"/>
        <w:jc w:val="left"/>
        <w:rPr>
          <w:rFonts w:cstheme="majorHAnsi"/>
          <w:b/>
          <w:bCs/>
          <w:lang w:eastAsia="en-US"/>
        </w:rPr>
      </w:pPr>
      <w:r>
        <w:rPr>
          <w:rFonts w:cstheme="majorHAnsi"/>
        </w:rPr>
        <w:t xml:space="preserve">Note: </w:t>
      </w:r>
      <w:r w:rsidR="0034584A">
        <w:rPr>
          <w:rFonts w:cstheme="majorHAnsi"/>
        </w:rPr>
        <w:t xml:space="preserve">This form should only be utilized if clients </w:t>
      </w:r>
      <w:r>
        <w:rPr>
          <w:rFonts w:cstheme="majorHAnsi"/>
        </w:rPr>
        <w:t>do not have other means to obtain</w:t>
      </w:r>
      <w:r w:rsidR="0034584A">
        <w:rPr>
          <w:rFonts w:cstheme="majorHAnsi"/>
        </w:rPr>
        <w:t xml:space="preserve"> prescriptions</w:t>
      </w:r>
      <w:r w:rsidR="00BE4941">
        <w:rPr>
          <w:rFonts w:cstheme="majorHAnsi"/>
        </w:rPr>
        <w:t xml:space="preserve"> (e.g., a family member is unable to assist them, the disaster has shut down or destroyed local pharmacies).</w:t>
      </w:r>
      <w:r w:rsidR="0034584A">
        <w:rPr>
          <w:rFonts w:cstheme="majorHAnsi"/>
        </w:rPr>
        <w:t xml:space="preserve"> </w:t>
      </w:r>
    </w:p>
    <w:p w14:paraId="02954624" w14:textId="67203652" w:rsidR="00E83120" w:rsidRPr="00F76C53" w:rsidRDefault="00E83120" w:rsidP="00BA2A1D">
      <w:pPr>
        <w:pStyle w:val="ListParagraph"/>
        <w:numPr>
          <w:ilvl w:val="0"/>
          <w:numId w:val="14"/>
        </w:numPr>
        <w:spacing w:line="276" w:lineRule="auto"/>
        <w:jc w:val="left"/>
        <w:rPr>
          <w:rFonts w:cstheme="majorHAnsi"/>
          <w:b/>
          <w:bCs/>
          <w:lang w:eastAsia="en-US"/>
        </w:rPr>
      </w:pPr>
      <w:r>
        <w:rPr>
          <w:rFonts w:cstheme="majorHAnsi"/>
        </w:rPr>
        <w:t xml:space="preserve">Follow local and state guidelines regarding prescription capabilities within the shelter. </w:t>
      </w:r>
    </w:p>
    <w:p w14:paraId="754038F1" w14:textId="77777777" w:rsidR="00E56BAE" w:rsidRPr="00F76C53" w:rsidRDefault="00E56BAE" w:rsidP="0051210F">
      <w:pPr>
        <w:pStyle w:val="ListParagraph"/>
        <w:numPr>
          <w:ilvl w:val="0"/>
          <w:numId w:val="0"/>
        </w:numPr>
        <w:spacing w:line="276" w:lineRule="auto"/>
        <w:ind w:left="720"/>
        <w:rPr>
          <w:rFonts w:cstheme="majorHAnsi"/>
          <w:b/>
          <w:bCs/>
          <w:lang w:eastAsia="en-US"/>
        </w:rPr>
      </w:pPr>
    </w:p>
    <w:p w14:paraId="590DDC40" w14:textId="44A4AA82" w:rsidR="00A01712" w:rsidRPr="00F76C53" w:rsidRDefault="00E56BAE" w:rsidP="00764B00">
      <w:pPr>
        <w:keepNext/>
        <w:spacing w:line="276" w:lineRule="auto"/>
        <w:rPr>
          <w:rFonts w:cstheme="majorHAnsi"/>
          <w:b/>
          <w:bCs/>
          <w:lang w:eastAsia="en-US"/>
        </w:rPr>
      </w:pPr>
      <w:r w:rsidRPr="00F76C53">
        <w:rPr>
          <w:b/>
          <w:bCs/>
        </w:rPr>
        <w:t xml:space="preserve">Medication Disposal </w:t>
      </w:r>
    </w:p>
    <w:p w14:paraId="6B0469A9" w14:textId="34F0E752" w:rsidR="00455E9C" w:rsidRDefault="00EC19DA" w:rsidP="00BA2A1D">
      <w:pPr>
        <w:numPr>
          <w:ilvl w:val="0"/>
          <w:numId w:val="27"/>
        </w:numPr>
        <w:spacing w:line="276" w:lineRule="auto"/>
        <w:jc w:val="left"/>
      </w:pPr>
      <w:r>
        <w:t>Prior to proceeding with disposal methods, contact</w:t>
      </w:r>
      <w:r w:rsidR="00455E9C">
        <w:t xml:space="preserve"> the </w:t>
      </w:r>
      <w:r w:rsidR="007A00D4">
        <w:t>Emergency Operations Center</w:t>
      </w:r>
      <w:r w:rsidR="00455E9C">
        <w:t xml:space="preserve"> to </w:t>
      </w:r>
      <w:r>
        <w:t>receive specific guidelines or instructions regarding</w:t>
      </w:r>
      <w:r w:rsidR="00455E9C">
        <w:t xml:space="preserve"> medication disposal practices.</w:t>
      </w:r>
    </w:p>
    <w:p w14:paraId="22566B95" w14:textId="6AA8F470" w:rsidR="006D79AC" w:rsidRDefault="006D79AC" w:rsidP="00BA2A1D">
      <w:pPr>
        <w:numPr>
          <w:ilvl w:val="1"/>
          <w:numId w:val="27"/>
        </w:numPr>
        <w:spacing w:line="276" w:lineRule="auto"/>
        <w:jc w:val="left"/>
      </w:pPr>
      <w:r>
        <w:t xml:space="preserve">The </w:t>
      </w:r>
      <w:r w:rsidR="007A00D4">
        <w:t xml:space="preserve">Emergency Operations Center </w:t>
      </w:r>
      <w:r>
        <w:t xml:space="preserve">may consider contacting programs (e.g., local community hospice programs) that can re-use certain medications, such as chemotherapeutic drugs. </w:t>
      </w:r>
    </w:p>
    <w:p w14:paraId="7A1F0EC8" w14:textId="2C99F8DD" w:rsidR="00455E9C" w:rsidRDefault="00455E9C" w:rsidP="00BA2A1D">
      <w:pPr>
        <w:numPr>
          <w:ilvl w:val="0"/>
          <w:numId w:val="27"/>
        </w:numPr>
        <w:spacing w:line="276" w:lineRule="auto"/>
        <w:jc w:val="left"/>
      </w:pPr>
      <w:r>
        <w:t>Follow all applicable local, state, federal, and tribal regulations and guidelines for disposal of all medication disposal.</w:t>
      </w:r>
    </w:p>
    <w:p w14:paraId="29ECFD8B" w14:textId="497C50AC" w:rsidR="00EC19DA" w:rsidRDefault="00EC19DA" w:rsidP="00BA2A1D">
      <w:pPr>
        <w:numPr>
          <w:ilvl w:val="0"/>
          <w:numId w:val="27"/>
        </w:numPr>
        <w:spacing w:line="276" w:lineRule="auto"/>
        <w:jc w:val="left"/>
      </w:pPr>
      <w:r>
        <w:t xml:space="preserve">Dispose of old, unused, unwanted, or expired medicines (both prescription and over the counter) at a drug take back site, location, or program operated by the U.S. Drug Enforcement Administration. </w:t>
      </w:r>
    </w:p>
    <w:p w14:paraId="2F8BF5AD" w14:textId="77777777" w:rsidR="00EC19DA" w:rsidRDefault="00EC19DA" w:rsidP="00BA2A1D">
      <w:pPr>
        <w:numPr>
          <w:ilvl w:val="0"/>
          <w:numId w:val="27"/>
        </w:numPr>
        <w:spacing w:line="276" w:lineRule="auto"/>
        <w:jc w:val="left"/>
      </w:pPr>
      <w:r>
        <w:t>Dispose of used needles in an appropriate disposal container.</w:t>
      </w:r>
    </w:p>
    <w:p w14:paraId="1DDE8DD3" w14:textId="7F1E08D3" w:rsidR="00455E9C" w:rsidRDefault="00455E9C" w:rsidP="00BA2A1D">
      <w:pPr>
        <w:numPr>
          <w:ilvl w:val="0"/>
          <w:numId w:val="27"/>
        </w:numPr>
        <w:spacing w:line="276" w:lineRule="auto"/>
        <w:jc w:val="left"/>
      </w:pPr>
      <w:r>
        <w:t xml:space="preserve">When a controlled substance or its container is damaged in the patient care area (e.g., a tablet is dropped on the floor), it should be destroyed, documented, and reported to the </w:t>
      </w:r>
      <w:r w:rsidRPr="007B57DA">
        <w:t>Medical Logistics Unit Lead.</w:t>
      </w:r>
    </w:p>
    <w:p w14:paraId="7DF39863" w14:textId="3ED1D2FE" w:rsidR="00455E9C" w:rsidRDefault="00455E9C" w:rsidP="00BA2A1D">
      <w:pPr>
        <w:numPr>
          <w:ilvl w:val="0"/>
          <w:numId w:val="27"/>
        </w:numPr>
        <w:spacing w:line="276" w:lineRule="auto"/>
        <w:jc w:val="left"/>
      </w:pPr>
      <w:r>
        <w:t xml:space="preserve">All pharmaceutical </w:t>
      </w:r>
      <w:r w:rsidR="00EC19DA">
        <w:t>disposal</w:t>
      </w:r>
      <w:r>
        <w:t xml:space="preserve"> containers sh</w:t>
      </w:r>
      <w:r w:rsidR="00EC19DA">
        <w:t>ould</w:t>
      </w:r>
      <w:r>
        <w:t xml:space="preserve"> be secured and, where possible, tethered to prevent unauthorized removal. </w:t>
      </w:r>
    </w:p>
    <w:p w14:paraId="052A0BC6" w14:textId="77777777" w:rsidR="00455E9C" w:rsidRDefault="00455E9C" w:rsidP="00BA2A1D">
      <w:pPr>
        <w:numPr>
          <w:ilvl w:val="0"/>
          <w:numId w:val="27"/>
        </w:numPr>
        <w:spacing w:line="276" w:lineRule="auto"/>
        <w:jc w:val="left"/>
      </w:pPr>
      <w:r>
        <w:t>Wastage should be disposed of safely and securely (in a manner that protects the public, healthcare providers, and the environment) only in designated waste containers.</w:t>
      </w:r>
    </w:p>
    <w:p w14:paraId="0F52B231" w14:textId="6B33A398" w:rsidR="00C901B2" w:rsidRPr="00F76C53" w:rsidRDefault="00455E9C" w:rsidP="00BA2A1D">
      <w:pPr>
        <w:pStyle w:val="ListParagraph"/>
        <w:numPr>
          <w:ilvl w:val="0"/>
          <w:numId w:val="27"/>
        </w:numPr>
        <w:spacing w:line="276" w:lineRule="auto"/>
        <w:jc w:val="left"/>
      </w:pPr>
      <w:r w:rsidRPr="00455E9C">
        <w:t>Never pour or flush any medical or pharmaceuticals down drains or toilets unless given express authority by a medical professional.</w:t>
      </w:r>
    </w:p>
    <w:p w14:paraId="1982BCC0" w14:textId="4A7421F9" w:rsidR="00B31395" w:rsidRDefault="615DE0C7" w:rsidP="0051210F">
      <w:pPr>
        <w:spacing w:before="240" w:line="276" w:lineRule="auto"/>
        <w:rPr>
          <w:rFonts w:cstheme="majorBidi"/>
          <w:b/>
          <w:bCs/>
          <w:lang w:eastAsia="en-US"/>
        </w:rPr>
      </w:pPr>
      <w:r w:rsidRPr="00F76C53">
        <w:rPr>
          <w:rFonts w:cstheme="majorBidi"/>
          <w:b/>
          <w:bCs/>
          <w:lang w:eastAsia="en-US"/>
        </w:rPr>
        <w:t xml:space="preserve">Authorization and Payment </w:t>
      </w:r>
    </w:p>
    <w:p w14:paraId="64483CA6" w14:textId="0AAACEA7" w:rsidR="009A5DFA" w:rsidRPr="007A00D4" w:rsidRDefault="009A5DFA" w:rsidP="007A00D4">
      <w:pPr>
        <w:spacing w:line="276" w:lineRule="auto"/>
        <w:rPr>
          <w:rFonts w:cstheme="majorHAnsi"/>
          <w:i/>
          <w:iCs/>
          <w:color w:val="DB7D0F"/>
          <w:lang w:eastAsia="en-US"/>
        </w:rPr>
      </w:pPr>
      <w:r w:rsidRPr="007A00D4">
        <w:rPr>
          <w:rFonts w:cstheme="majorHAnsi"/>
          <w:i/>
          <w:iCs/>
          <w:color w:val="DB7D0F"/>
          <w:lang w:eastAsia="en-US"/>
        </w:rPr>
        <w:t>Patient Unified Look Up System for Emergencies (PULSE)</w:t>
      </w:r>
    </w:p>
    <w:p w14:paraId="04069789" w14:textId="51DF824B" w:rsidR="001B17A8" w:rsidRPr="009A5DFA" w:rsidRDefault="00CA3564" w:rsidP="00BA2A1D">
      <w:pPr>
        <w:pStyle w:val="ListParagraph"/>
        <w:numPr>
          <w:ilvl w:val="0"/>
          <w:numId w:val="14"/>
        </w:numPr>
        <w:spacing w:after="120" w:line="276" w:lineRule="auto"/>
        <w:jc w:val="left"/>
        <w:rPr>
          <w:rFonts w:cstheme="majorHAnsi"/>
          <w:lang w:eastAsia="en-US"/>
        </w:rPr>
      </w:pPr>
      <w:r w:rsidRPr="009A5DFA">
        <w:rPr>
          <w:rFonts w:cstheme="majorHAnsi"/>
          <w:lang w:eastAsia="en-US"/>
        </w:rPr>
        <w:t xml:space="preserve">Work with the </w:t>
      </w:r>
      <w:r w:rsidR="00F963FC">
        <w:rPr>
          <w:rFonts w:cstheme="majorHAnsi"/>
          <w:lang w:eastAsia="en-US"/>
        </w:rPr>
        <w:t xml:space="preserve">Emergency Operations Center </w:t>
      </w:r>
      <w:r w:rsidR="001B17A8" w:rsidRPr="009A5DFA">
        <w:rPr>
          <w:rFonts w:cstheme="majorHAnsi"/>
          <w:lang w:eastAsia="en-US"/>
        </w:rPr>
        <w:t xml:space="preserve">to utilize </w:t>
      </w:r>
      <w:r w:rsidR="009A5DFA">
        <w:rPr>
          <w:rFonts w:cstheme="majorHAnsi"/>
          <w:lang w:eastAsia="en-US"/>
        </w:rPr>
        <w:t xml:space="preserve">PULSE to </w:t>
      </w:r>
      <w:r w:rsidR="001B17A8" w:rsidRPr="009A5DFA">
        <w:rPr>
          <w:rFonts w:cstheme="majorHAnsi"/>
          <w:lang w:eastAsia="en-US"/>
        </w:rPr>
        <w:t>identify and fill shelter client prescription medicines.</w:t>
      </w:r>
      <w:r w:rsidR="00D931F4">
        <w:rPr>
          <w:rStyle w:val="FootnoteReference"/>
          <w:rFonts w:cstheme="majorHAnsi"/>
          <w:lang w:eastAsia="en-US"/>
        </w:rPr>
        <w:footnoteReference w:id="14"/>
      </w:r>
      <w:r w:rsidR="001B17A8" w:rsidRPr="009A5DFA">
        <w:rPr>
          <w:rFonts w:cstheme="majorHAnsi"/>
          <w:lang w:eastAsia="en-US"/>
        </w:rPr>
        <w:t xml:space="preserve"> PULSE is intended to support public health nurses and volunteers with identifying health information for:</w:t>
      </w:r>
    </w:p>
    <w:p w14:paraId="0BF00B76" w14:textId="3C3223D9" w:rsidR="001B17A8" w:rsidRDefault="001B17A8" w:rsidP="00BA2A1D">
      <w:pPr>
        <w:pStyle w:val="ListParagraph"/>
        <w:numPr>
          <w:ilvl w:val="1"/>
          <w:numId w:val="14"/>
        </w:numPr>
        <w:spacing w:line="276" w:lineRule="auto"/>
        <w:jc w:val="left"/>
        <w:rPr>
          <w:rFonts w:cstheme="majorHAnsi"/>
          <w:lang w:eastAsia="en-US"/>
        </w:rPr>
      </w:pPr>
      <w:r>
        <w:rPr>
          <w:rFonts w:cstheme="majorHAnsi"/>
          <w:lang w:eastAsia="en-US"/>
        </w:rPr>
        <w:t>Patients evacuated from healthcare facilities in the affected area</w:t>
      </w:r>
      <w:r w:rsidR="00CE642F">
        <w:rPr>
          <w:rFonts w:cstheme="majorHAnsi"/>
          <w:lang w:eastAsia="en-US"/>
        </w:rPr>
        <w:t>.</w:t>
      </w:r>
    </w:p>
    <w:p w14:paraId="12F4532F" w14:textId="6A9622EE" w:rsidR="001B17A8" w:rsidRDefault="001B17A8" w:rsidP="00BA2A1D">
      <w:pPr>
        <w:pStyle w:val="ListParagraph"/>
        <w:numPr>
          <w:ilvl w:val="1"/>
          <w:numId w:val="14"/>
        </w:numPr>
        <w:spacing w:line="276" w:lineRule="auto"/>
        <w:jc w:val="left"/>
        <w:rPr>
          <w:rFonts w:cstheme="majorHAnsi"/>
          <w:lang w:eastAsia="en-US"/>
        </w:rPr>
      </w:pPr>
      <w:r>
        <w:rPr>
          <w:rFonts w:cstheme="majorHAnsi"/>
          <w:lang w:eastAsia="en-US"/>
        </w:rPr>
        <w:t>Injured victims transported by first responders</w:t>
      </w:r>
      <w:r w:rsidR="00CE642F">
        <w:rPr>
          <w:rFonts w:cstheme="majorHAnsi"/>
          <w:lang w:eastAsia="en-US"/>
        </w:rPr>
        <w:t>.</w:t>
      </w:r>
    </w:p>
    <w:p w14:paraId="4227F715" w14:textId="1CC70245" w:rsidR="001B17A8" w:rsidRDefault="001B17A8" w:rsidP="00BA2A1D">
      <w:pPr>
        <w:pStyle w:val="ListParagraph"/>
        <w:numPr>
          <w:ilvl w:val="1"/>
          <w:numId w:val="14"/>
        </w:numPr>
        <w:spacing w:line="276" w:lineRule="auto"/>
        <w:jc w:val="left"/>
        <w:rPr>
          <w:rFonts w:cstheme="majorHAnsi"/>
          <w:lang w:eastAsia="en-US"/>
        </w:rPr>
      </w:pPr>
      <w:r>
        <w:rPr>
          <w:rFonts w:cstheme="majorHAnsi"/>
          <w:lang w:eastAsia="en-US"/>
        </w:rPr>
        <w:t>Injured victims transported by themselves, family member, or neighbors</w:t>
      </w:r>
      <w:r w:rsidR="00CE642F">
        <w:rPr>
          <w:rFonts w:cstheme="majorHAnsi"/>
          <w:lang w:eastAsia="en-US"/>
        </w:rPr>
        <w:t>.</w:t>
      </w:r>
    </w:p>
    <w:p w14:paraId="123EC5A3" w14:textId="37D497AE" w:rsidR="001B17A8" w:rsidRDefault="001B17A8" w:rsidP="00BA2A1D">
      <w:pPr>
        <w:pStyle w:val="ListParagraph"/>
        <w:numPr>
          <w:ilvl w:val="1"/>
          <w:numId w:val="14"/>
        </w:numPr>
        <w:spacing w:line="276" w:lineRule="auto"/>
        <w:jc w:val="left"/>
        <w:rPr>
          <w:rFonts w:cstheme="majorHAnsi"/>
          <w:lang w:eastAsia="en-US"/>
        </w:rPr>
      </w:pPr>
      <w:r>
        <w:rPr>
          <w:rFonts w:cstheme="majorHAnsi"/>
          <w:lang w:eastAsia="en-US"/>
        </w:rPr>
        <w:t>Walking wounded presenting with minor injurie</w:t>
      </w:r>
      <w:r w:rsidR="00846599">
        <w:rPr>
          <w:rFonts w:cstheme="majorHAnsi"/>
          <w:lang w:eastAsia="en-US"/>
        </w:rPr>
        <w:t>s</w:t>
      </w:r>
      <w:r>
        <w:rPr>
          <w:rFonts w:cstheme="majorHAnsi"/>
          <w:lang w:eastAsia="en-US"/>
        </w:rPr>
        <w:t xml:space="preserve"> requiring treatment</w:t>
      </w:r>
      <w:r w:rsidR="00CE642F">
        <w:rPr>
          <w:rFonts w:cstheme="majorHAnsi"/>
          <w:lang w:eastAsia="en-US"/>
        </w:rPr>
        <w:t>.</w:t>
      </w:r>
    </w:p>
    <w:p w14:paraId="0D30AC00" w14:textId="48491C6F" w:rsidR="001B17A8" w:rsidRDefault="001B17A8" w:rsidP="00BA2A1D">
      <w:pPr>
        <w:pStyle w:val="ListParagraph"/>
        <w:numPr>
          <w:ilvl w:val="1"/>
          <w:numId w:val="14"/>
        </w:numPr>
        <w:spacing w:after="120" w:line="276" w:lineRule="auto"/>
        <w:jc w:val="left"/>
        <w:rPr>
          <w:rFonts w:cstheme="majorHAnsi"/>
          <w:lang w:eastAsia="en-US"/>
        </w:rPr>
      </w:pPr>
      <w:r>
        <w:rPr>
          <w:rFonts w:cstheme="majorHAnsi"/>
          <w:lang w:eastAsia="en-US"/>
        </w:rPr>
        <w:t>Evacuees seeking primary care for chronic conditions or health issues unrelated to the disaster</w:t>
      </w:r>
      <w:r w:rsidR="00CE642F">
        <w:rPr>
          <w:rFonts w:cstheme="majorHAnsi"/>
          <w:lang w:eastAsia="en-US"/>
        </w:rPr>
        <w:t>.</w:t>
      </w:r>
    </w:p>
    <w:p w14:paraId="1F432ECE" w14:textId="54013B22" w:rsidR="001B17A8" w:rsidRDefault="001B17A8" w:rsidP="00BA2A1D">
      <w:pPr>
        <w:pStyle w:val="ListParagraph"/>
        <w:numPr>
          <w:ilvl w:val="0"/>
          <w:numId w:val="14"/>
        </w:numPr>
        <w:spacing w:line="276" w:lineRule="auto"/>
        <w:jc w:val="left"/>
        <w:rPr>
          <w:rFonts w:cstheme="majorHAnsi"/>
          <w:lang w:eastAsia="en-US"/>
        </w:rPr>
      </w:pPr>
      <w:r>
        <w:rPr>
          <w:rFonts w:cstheme="majorHAnsi"/>
          <w:lang w:eastAsia="en-US"/>
        </w:rPr>
        <w:t xml:space="preserve">PULSE users must be granted access through </w:t>
      </w:r>
      <w:r w:rsidRPr="00D77658">
        <w:rPr>
          <w:rFonts w:cstheme="majorHAnsi"/>
          <w:lang w:eastAsia="en-US"/>
        </w:rPr>
        <w:t>the California Disaster Healthcare Volunteers, which authorizes licensed physicians, pharmacists, nurses, nurse practitioners, physician assistance, paramedics, and EMTs to access health information for treatment purposes.</w:t>
      </w:r>
    </w:p>
    <w:p w14:paraId="306BC69A" w14:textId="019956E8" w:rsidR="00664546" w:rsidRPr="00664546" w:rsidRDefault="009A5DFA" w:rsidP="00664546">
      <w:pPr>
        <w:spacing w:line="276" w:lineRule="auto"/>
        <w:ind w:left="360"/>
        <w:rPr>
          <w:rFonts w:cstheme="majorHAnsi"/>
          <w:i/>
          <w:iCs/>
          <w:color w:val="DB7D0F"/>
          <w:lang w:eastAsia="en-US"/>
        </w:rPr>
      </w:pPr>
      <w:r>
        <w:rPr>
          <w:lang w:eastAsia="en-US"/>
        </w:rPr>
        <w:br/>
      </w:r>
      <w:r w:rsidRPr="007A00D4">
        <w:rPr>
          <w:rFonts w:cstheme="majorHAnsi"/>
          <w:i/>
          <w:iCs/>
          <w:color w:val="DB7D0F"/>
          <w:lang w:eastAsia="en-US"/>
        </w:rPr>
        <w:t>Emergency Prescription Assistance Program (EPAP)</w:t>
      </w:r>
    </w:p>
    <w:p w14:paraId="1D20DCFE" w14:textId="218E824A" w:rsidR="009A5DFA" w:rsidRDefault="00664546" w:rsidP="007A00D4">
      <w:pPr>
        <w:pStyle w:val="ListParagraph"/>
        <w:numPr>
          <w:ilvl w:val="0"/>
          <w:numId w:val="14"/>
        </w:numPr>
        <w:spacing w:after="120" w:line="276" w:lineRule="auto"/>
        <w:rPr>
          <w:rFonts w:cstheme="majorHAnsi"/>
          <w:lang w:eastAsia="en-US"/>
        </w:rPr>
      </w:pPr>
      <w:r>
        <w:rPr>
          <w:rFonts w:cstheme="majorHAnsi"/>
          <w:lang w:eastAsia="en-US"/>
        </w:rPr>
        <w:t>It is recommended that EPAP</w:t>
      </w:r>
      <w:r w:rsidR="009A5DFA">
        <w:rPr>
          <w:rFonts w:cstheme="majorHAnsi"/>
          <w:lang w:eastAsia="en-US"/>
        </w:rPr>
        <w:t xml:space="preserve"> </w:t>
      </w:r>
      <w:r>
        <w:rPr>
          <w:rFonts w:cstheme="majorHAnsi"/>
          <w:lang w:eastAsia="en-US"/>
        </w:rPr>
        <w:t xml:space="preserve">be used </w:t>
      </w:r>
      <w:r w:rsidR="009A5DFA">
        <w:rPr>
          <w:rFonts w:cstheme="majorHAnsi"/>
          <w:lang w:eastAsia="en-US"/>
        </w:rPr>
        <w:t xml:space="preserve">as a last </w:t>
      </w:r>
      <w:r w:rsidR="001E1366">
        <w:rPr>
          <w:rFonts w:cstheme="majorHAnsi"/>
          <w:lang w:eastAsia="en-US"/>
        </w:rPr>
        <w:t>resort</w:t>
      </w:r>
      <w:r w:rsidR="009A5DFA">
        <w:rPr>
          <w:rFonts w:cstheme="majorHAnsi"/>
          <w:lang w:eastAsia="en-US"/>
        </w:rPr>
        <w:t xml:space="preserve"> for pharmacy authorization and payment</w:t>
      </w:r>
      <w:r>
        <w:rPr>
          <w:rFonts w:cstheme="majorHAnsi"/>
          <w:lang w:eastAsia="en-US"/>
        </w:rPr>
        <w:t xml:space="preserve"> due to its high cost and its limited coverage</w:t>
      </w:r>
      <w:r w:rsidR="009A5DFA">
        <w:rPr>
          <w:rFonts w:cstheme="majorHAnsi"/>
          <w:lang w:eastAsia="en-US"/>
        </w:rPr>
        <w:t>.</w:t>
      </w:r>
      <w:r>
        <w:rPr>
          <w:rStyle w:val="FootnoteReference"/>
          <w:rFonts w:cstheme="majorHAnsi"/>
          <w:lang w:eastAsia="en-US"/>
        </w:rPr>
        <w:footnoteReference w:id="15"/>
      </w:r>
      <w:r w:rsidR="009A5DFA">
        <w:rPr>
          <w:rFonts w:cstheme="majorHAnsi"/>
          <w:lang w:eastAsia="en-US"/>
        </w:rPr>
        <w:t xml:space="preserve"> </w:t>
      </w:r>
    </w:p>
    <w:p w14:paraId="6F674E27" w14:textId="724F52E7" w:rsidR="001B17A8" w:rsidRDefault="001B17A8" w:rsidP="007A00D4">
      <w:pPr>
        <w:pStyle w:val="ListParagraph"/>
        <w:numPr>
          <w:ilvl w:val="1"/>
          <w:numId w:val="14"/>
        </w:numPr>
        <w:spacing w:after="120" w:line="276" w:lineRule="auto"/>
        <w:rPr>
          <w:rFonts w:cstheme="majorHAnsi"/>
          <w:lang w:eastAsia="en-US"/>
        </w:rPr>
      </w:pPr>
      <w:r w:rsidRPr="00360707">
        <w:rPr>
          <w:rFonts w:cstheme="majorHAnsi"/>
          <w:lang w:eastAsia="en-US"/>
        </w:rPr>
        <w:t>EPAP allows enrolled pharmacies to process claims for prescription medications, certain medical supplies, vaccinations, and some forms of medical equipment for eligible people who live in a federally identified disaster area.</w:t>
      </w:r>
      <w:r>
        <w:rPr>
          <w:rFonts w:cstheme="majorHAnsi"/>
          <w:lang w:eastAsia="en-US"/>
        </w:rPr>
        <w:t xml:space="preserve"> It should be noted that EPAP is utilized for California residents who have no insurance.</w:t>
      </w:r>
      <w:r w:rsidRPr="00360707">
        <w:rPr>
          <w:rFonts w:cstheme="majorHAnsi"/>
          <w:lang w:eastAsia="en-US"/>
        </w:rPr>
        <w:t xml:space="preserve"> </w:t>
      </w:r>
    </w:p>
    <w:p w14:paraId="2B73A729" w14:textId="1655B98B" w:rsidR="001B17A8" w:rsidRPr="009A5DFA" w:rsidRDefault="001B17A8" w:rsidP="007A00D4">
      <w:pPr>
        <w:pStyle w:val="ListParagraph"/>
        <w:numPr>
          <w:ilvl w:val="1"/>
          <w:numId w:val="14"/>
        </w:numPr>
        <w:spacing w:after="120" w:line="276" w:lineRule="auto"/>
        <w:rPr>
          <w:rFonts w:cstheme="majorHAnsi"/>
          <w:lang w:eastAsia="en-US"/>
        </w:rPr>
      </w:pPr>
      <w:r>
        <w:rPr>
          <w:rFonts w:cstheme="majorHAnsi"/>
          <w:lang w:eastAsia="en-US"/>
        </w:rPr>
        <w:t>EPAP is a federal program that</w:t>
      </w:r>
      <w:r w:rsidRPr="00360707">
        <w:rPr>
          <w:rFonts w:cstheme="majorHAnsi"/>
          <w:lang w:eastAsia="en-US"/>
        </w:rPr>
        <w:t xml:space="preserve"> must be </w:t>
      </w:r>
      <w:r>
        <w:rPr>
          <w:rFonts w:cstheme="majorHAnsi"/>
          <w:lang w:eastAsia="en-US"/>
        </w:rPr>
        <w:t xml:space="preserve">requested </w:t>
      </w:r>
      <w:r w:rsidRPr="00360707">
        <w:rPr>
          <w:rFonts w:cstheme="majorHAnsi"/>
          <w:lang w:eastAsia="en-US"/>
        </w:rPr>
        <w:t xml:space="preserve">by </w:t>
      </w:r>
      <w:r>
        <w:rPr>
          <w:rFonts w:cstheme="majorHAnsi"/>
          <w:lang w:eastAsia="en-US"/>
        </w:rPr>
        <w:t>the State</w:t>
      </w:r>
      <w:r w:rsidR="00DB733A">
        <w:rPr>
          <w:rFonts w:cstheme="majorHAnsi"/>
          <w:lang w:eastAsia="en-US"/>
        </w:rPr>
        <w:t xml:space="preserve"> of California</w:t>
      </w:r>
      <w:r>
        <w:rPr>
          <w:rFonts w:cstheme="majorHAnsi"/>
          <w:lang w:eastAsia="en-US"/>
        </w:rPr>
        <w:t xml:space="preserve"> </w:t>
      </w:r>
      <w:r w:rsidRPr="00360707">
        <w:rPr>
          <w:rFonts w:cstheme="majorHAnsi"/>
          <w:lang w:eastAsia="en-US"/>
        </w:rPr>
        <w:t>and is only available during a federally declared disaster situation.</w:t>
      </w:r>
    </w:p>
    <w:p w14:paraId="2122270B" w14:textId="680CE223" w:rsidR="009A5DFA" w:rsidRPr="00F92EBC" w:rsidRDefault="009A5DFA" w:rsidP="0051210F">
      <w:pPr>
        <w:pStyle w:val="ListParagraph"/>
        <w:numPr>
          <w:ilvl w:val="1"/>
          <w:numId w:val="14"/>
        </w:numPr>
        <w:spacing w:line="276" w:lineRule="auto"/>
        <w:rPr>
          <w:rFonts w:cstheme="majorHAnsi"/>
          <w:lang w:eastAsia="en-US"/>
        </w:rPr>
      </w:pPr>
      <w:r>
        <w:rPr>
          <w:rFonts w:cstheme="majorHAnsi"/>
          <w:lang w:eastAsia="en-US"/>
        </w:rPr>
        <w:t>Work with local and jurisdictional pharmacies i</w:t>
      </w:r>
      <w:r w:rsidR="001B17A8">
        <w:rPr>
          <w:rFonts w:cstheme="majorHAnsi"/>
          <w:lang w:eastAsia="en-US"/>
        </w:rPr>
        <w:t xml:space="preserve">n order </w:t>
      </w:r>
      <w:r>
        <w:rPr>
          <w:rFonts w:cstheme="majorHAnsi"/>
          <w:lang w:eastAsia="en-US"/>
        </w:rPr>
        <w:t xml:space="preserve">register with Express Scripts </w:t>
      </w:r>
      <w:r w:rsidR="001B17A8">
        <w:rPr>
          <w:rFonts w:cstheme="majorHAnsi"/>
          <w:lang w:eastAsia="en-US"/>
        </w:rPr>
        <w:t>to process claims under EPAP</w:t>
      </w:r>
      <w:r>
        <w:rPr>
          <w:rFonts w:cstheme="majorHAnsi"/>
          <w:lang w:eastAsia="en-US"/>
        </w:rPr>
        <w:t>.</w:t>
      </w:r>
      <w:r w:rsidR="00F92EBC">
        <w:rPr>
          <w:rStyle w:val="FootnoteReference"/>
          <w:rFonts w:cstheme="majorHAnsi"/>
          <w:lang w:eastAsia="en-US"/>
        </w:rPr>
        <w:footnoteReference w:id="16"/>
      </w:r>
    </w:p>
    <w:p w14:paraId="45610ADF" w14:textId="77777777" w:rsidR="009A5DFA" w:rsidRPr="009A5DFA" w:rsidRDefault="009A5DFA" w:rsidP="0051210F">
      <w:pPr>
        <w:pStyle w:val="ListParagraph"/>
        <w:numPr>
          <w:ilvl w:val="0"/>
          <w:numId w:val="0"/>
        </w:numPr>
        <w:spacing w:line="276" w:lineRule="auto"/>
        <w:ind w:left="2160"/>
        <w:rPr>
          <w:rFonts w:cstheme="majorHAnsi"/>
          <w:lang w:eastAsia="en-US"/>
        </w:rPr>
      </w:pPr>
    </w:p>
    <w:p w14:paraId="0EA189DF" w14:textId="64B595B9" w:rsidR="009A5DFA" w:rsidRPr="007A00D4" w:rsidRDefault="009A5DFA" w:rsidP="0051210F">
      <w:pPr>
        <w:spacing w:line="276" w:lineRule="auto"/>
        <w:ind w:left="360"/>
        <w:rPr>
          <w:rFonts w:cstheme="majorHAnsi"/>
          <w:i/>
          <w:iCs/>
          <w:color w:val="DB7D0F"/>
          <w:lang w:eastAsia="en-US"/>
        </w:rPr>
      </w:pPr>
      <w:r w:rsidRPr="007A00D4">
        <w:rPr>
          <w:rFonts w:cstheme="majorHAnsi"/>
          <w:i/>
          <w:iCs/>
          <w:color w:val="DB7D0F"/>
          <w:lang w:eastAsia="en-US"/>
        </w:rPr>
        <w:t>Other Medication Payment Options</w:t>
      </w:r>
    </w:p>
    <w:p w14:paraId="2965B70E" w14:textId="77777777" w:rsidR="009A5DFA" w:rsidRDefault="001B17A8" w:rsidP="007C4B03">
      <w:pPr>
        <w:pStyle w:val="ListParagraph"/>
        <w:spacing w:after="120" w:line="276" w:lineRule="auto"/>
        <w:rPr>
          <w:lang w:eastAsia="en-US"/>
        </w:rPr>
      </w:pPr>
      <w:r w:rsidRPr="009A5DFA">
        <w:rPr>
          <w:lang w:eastAsia="en-US"/>
        </w:rPr>
        <w:t xml:space="preserve">Encourage clients to utilize other medication payment options </w:t>
      </w:r>
      <w:r w:rsidR="009A5DFA">
        <w:rPr>
          <w:lang w:eastAsia="en-US"/>
        </w:rPr>
        <w:t>such as:</w:t>
      </w:r>
    </w:p>
    <w:p w14:paraId="3B548045" w14:textId="3058ED1C" w:rsidR="009A5DFA" w:rsidRDefault="009A5DFA" w:rsidP="007C4B03">
      <w:pPr>
        <w:pStyle w:val="ListParagraph"/>
        <w:numPr>
          <w:ilvl w:val="1"/>
          <w:numId w:val="6"/>
        </w:numPr>
        <w:spacing w:after="120" w:line="276" w:lineRule="auto"/>
        <w:rPr>
          <w:lang w:eastAsia="en-US"/>
        </w:rPr>
      </w:pPr>
      <w:r w:rsidRPr="009A5DFA">
        <w:rPr>
          <w:lang w:eastAsia="en-US"/>
        </w:rPr>
        <w:t>American Red Cross</w:t>
      </w:r>
      <w:r w:rsidR="001B17A8" w:rsidRPr="009A5DFA">
        <w:rPr>
          <w:lang w:eastAsia="en-US"/>
        </w:rPr>
        <w:t xml:space="preserve"> financial assistance for co-payments and obtaining other medical supplies and equipment</w:t>
      </w:r>
      <w:r>
        <w:rPr>
          <w:lang w:eastAsia="en-US"/>
        </w:rPr>
        <w:t>.</w:t>
      </w:r>
    </w:p>
    <w:p w14:paraId="498CA41B" w14:textId="6C8B2009" w:rsidR="001B17A8" w:rsidRPr="009A5DFA" w:rsidRDefault="009A5DFA" w:rsidP="0051210F">
      <w:pPr>
        <w:pStyle w:val="ListParagraph"/>
        <w:numPr>
          <w:ilvl w:val="1"/>
          <w:numId w:val="6"/>
        </w:numPr>
        <w:spacing w:line="276" w:lineRule="auto"/>
        <w:rPr>
          <w:lang w:eastAsia="en-US"/>
        </w:rPr>
      </w:pPr>
      <w:r>
        <w:rPr>
          <w:lang w:eastAsia="en-US"/>
        </w:rPr>
        <w:t>L</w:t>
      </w:r>
      <w:r w:rsidR="001B17A8" w:rsidRPr="009A5DFA">
        <w:rPr>
          <w:lang w:eastAsia="en-US"/>
        </w:rPr>
        <w:t>ocal pharmacy waivers for co-payments</w:t>
      </w:r>
      <w:r>
        <w:rPr>
          <w:lang w:eastAsia="en-US"/>
        </w:rPr>
        <w:t>.</w:t>
      </w:r>
    </w:p>
    <w:p w14:paraId="3DE1F8C4" w14:textId="668B3957" w:rsidR="002B4A44" w:rsidRPr="00F76C53" w:rsidRDefault="002B4A44" w:rsidP="0051210F">
      <w:pPr>
        <w:spacing w:before="240" w:line="276" w:lineRule="auto"/>
        <w:rPr>
          <w:rFonts w:cstheme="majorHAnsi"/>
          <w:b/>
          <w:bCs/>
          <w:lang w:eastAsia="en-US"/>
        </w:rPr>
      </w:pPr>
      <w:r w:rsidRPr="00F76C53">
        <w:rPr>
          <w:rFonts w:cstheme="majorHAnsi"/>
          <w:b/>
          <w:bCs/>
          <w:lang w:eastAsia="en-US"/>
        </w:rPr>
        <w:t>Substance Abuse</w:t>
      </w:r>
    </w:p>
    <w:p w14:paraId="5391DC5C" w14:textId="77777777" w:rsidR="00E83120" w:rsidRDefault="009A5DFA" w:rsidP="000F7CF2">
      <w:pPr>
        <w:pStyle w:val="ListParagraph"/>
        <w:numPr>
          <w:ilvl w:val="0"/>
          <w:numId w:val="27"/>
        </w:numPr>
        <w:spacing w:after="120" w:line="276" w:lineRule="auto"/>
        <w:jc w:val="left"/>
        <w:rPr>
          <w:rFonts w:cstheme="majorHAnsi"/>
          <w:lang w:eastAsia="en-US"/>
        </w:rPr>
      </w:pPr>
      <w:r>
        <w:rPr>
          <w:rFonts w:cstheme="majorHAnsi"/>
          <w:lang w:eastAsia="en-US"/>
        </w:rPr>
        <w:t xml:space="preserve">Work with the </w:t>
      </w:r>
      <w:r w:rsidRPr="00584BDF">
        <w:rPr>
          <w:rFonts w:cstheme="majorHAnsi"/>
          <w:lang w:eastAsia="en-US"/>
        </w:rPr>
        <w:t>Medical Logistics Unit Lead</w:t>
      </w:r>
      <w:r>
        <w:rPr>
          <w:rFonts w:cstheme="majorHAnsi"/>
          <w:lang w:eastAsia="en-US"/>
        </w:rPr>
        <w:t xml:space="preserve"> to e</w:t>
      </w:r>
      <w:r w:rsidR="001B17A8" w:rsidRPr="00360707">
        <w:rPr>
          <w:rFonts w:cstheme="majorHAnsi"/>
          <w:lang w:eastAsia="en-US"/>
        </w:rPr>
        <w:t xml:space="preserve">nsure pharmacy is supplied with Naloxone (brand name Narcan) in case of clients suffering from </w:t>
      </w:r>
      <w:r w:rsidR="001B17A8">
        <w:rPr>
          <w:rFonts w:cstheme="majorHAnsi"/>
          <w:lang w:eastAsia="en-US"/>
        </w:rPr>
        <w:t>acute narcotics overdose</w:t>
      </w:r>
      <w:r w:rsidR="001B17A8" w:rsidRPr="00360707">
        <w:rPr>
          <w:rFonts w:cstheme="majorHAnsi"/>
          <w:lang w:eastAsia="en-US"/>
        </w:rPr>
        <w:t>.</w:t>
      </w:r>
      <w:r w:rsidR="001B17A8">
        <w:rPr>
          <w:rFonts w:cstheme="majorHAnsi"/>
          <w:lang w:eastAsia="en-US"/>
        </w:rPr>
        <w:t xml:space="preserve"> </w:t>
      </w:r>
    </w:p>
    <w:p w14:paraId="3043E1F3" w14:textId="5C463AB3" w:rsidR="002B4A44" w:rsidRPr="00584BDF" w:rsidRDefault="00CE766D" w:rsidP="00584BDF">
      <w:pPr>
        <w:pStyle w:val="ListParagraph"/>
        <w:numPr>
          <w:ilvl w:val="0"/>
          <w:numId w:val="27"/>
        </w:numPr>
        <w:spacing w:after="120" w:line="276" w:lineRule="auto"/>
        <w:jc w:val="left"/>
        <w:rPr>
          <w:rFonts w:cstheme="majorHAnsi"/>
          <w:lang w:eastAsia="en-US"/>
        </w:rPr>
      </w:pPr>
      <w:r>
        <w:rPr>
          <w:rFonts w:cstheme="majorHAnsi"/>
          <w:lang w:eastAsia="en-US"/>
        </w:rPr>
        <w:t xml:space="preserve">If a client is </w:t>
      </w:r>
      <w:r w:rsidR="001B17A8">
        <w:rPr>
          <w:rFonts w:cstheme="majorHAnsi"/>
          <w:lang w:eastAsia="en-US"/>
        </w:rPr>
        <w:t>suffering from opioid withdrawal</w:t>
      </w:r>
      <w:r>
        <w:rPr>
          <w:rFonts w:cstheme="majorHAnsi"/>
          <w:lang w:eastAsia="en-US"/>
        </w:rPr>
        <w:t>, they may n</w:t>
      </w:r>
      <w:r w:rsidR="001B17A8">
        <w:rPr>
          <w:rFonts w:cstheme="majorHAnsi"/>
          <w:lang w:eastAsia="en-US"/>
        </w:rPr>
        <w:t>eed immediate clinical care</w:t>
      </w:r>
      <w:r w:rsidR="00E83120">
        <w:rPr>
          <w:rFonts w:cstheme="majorHAnsi"/>
          <w:lang w:eastAsia="en-US"/>
        </w:rPr>
        <w:t>.</w:t>
      </w:r>
      <w:r>
        <w:rPr>
          <w:rFonts w:cstheme="majorHAnsi"/>
          <w:lang w:eastAsia="en-US"/>
        </w:rPr>
        <w:t xml:space="preserve"> </w:t>
      </w:r>
      <w:r w:rsidRPr="00CE766D">
        <w:rPr>
          <w:rFonts w:cstheme="majorHAnsi"/>
          <w:lang w:eastAsia="en-US"/>
        </w:rPr>
        <w:t>C</w:t>
      </w:r>
      <w:r w:rsidR="00512E35" w:rsidRPr="00CE766D">
        <w:rPr>
          <w:rFonts w:cstheme="majorHAnsi"/>
          <w:lang w:eastAsia="en-US"/>
        </w:rPr>
        <w:t>all 9</w:t>
      </w:r>
      <w:r w:rsidR="007C4B03">
        <w:rPr>
          <w:rFonts w:cstheme="majorHAnsi"/>
          <w:lang w:eastAsia="en-US"/>
        </w:rPr>
        <w:t>-</w:t>
      </w:r>
      <w:r w:rsidR="00512E35" w:rsidRPr="00CE766D">
        <w:rPr>
          <w:rFonts w:cstheme="majorHAnsi"/>
          <w:lang w:eastAsia="en-US"/>
        </w:rPr>
        <w:t>1</w:t>
      </w:r>
      <w:r w:rsidR="007C4B03">
        <w:rPr>
          <w:rFonts w:cstheme="majorHAnsi"/>
          <w:lang w:eastAsia="en-US"/>
        </w:rPr>
        <w:t>-</w:t>
      </w:r>
      <w:r w:rsidR="00512E35" w:rsidRPr="00CE766D">
        <w:rPr>
          <w:rFonts w:cstheme="majorHAnsi"/>
          <w:lang w:eastAsia="en-US"/>
        </w:rPr>
        <w:t xml:space="preserve">1 </w:t>
      </w:r>
      <w:r w:rsidR="001B17A8" w:rsidRPr="00CE766D">
        <w:rPr>
          <w:rFonts w:cstheme="majorHAnsi"/>
          <w:lang w:eastAsia="en-US"/>
        </w:rPr>
        <w:t>and</w:t>
      </w:r>
      <w:r w:rsidR="00512E35" w:rsidRPr="00CE766D">
        <w:rPr>
          <w:rFonts w:cstheme="majorHAnsi"/>
          <w:lang w:eastAsia="en-US"/>
        </w:rPr>
        <w:t xml:space="preserve"> alert </w:t>
      </w:r>
      <w:r w:rsidR="001B17A8" w:rsidRPr="00CE766D">
        <w:rPr>
          <w:rFonts w:cstheme="majorHAnsi"/>
          <w:lang w:eastAsia="en-US"/>
        </w:rPr>
        <w:t>t</w:t>
      </w:r>
      <w:r w:rsidR="00512E35" w:rsidRPr="00CE766D">
        <w:rPr>
          <w:rFonts w:cstheme="majorHAnsi"/>
          <w:lang w:eastAsia="en-US"/>
        </w:rPr>
        <w:t>he</w:t>
      </w:r>
      <w:r w:rsidR="00584BDF">
        <w:rPr>
          <w:rFonts w:cstheme="majorHAnsi"/>
          <w:lang w:eastAsia="en-US"/>
        </w:rPr>
        <w:t xml:space="preserve"> Medical Branch Director</w:t>
      </w:r>
      <w:r w:rsidR="00D95C01">
        <w:rPr>
          <w:rFonts w:cstheme="majorHAnsi"/>
          <w:lang w:eastAsia="en-US"/>
        </w:rPr>
        <w:t>.</w:t>
      </w:r>
    </w:p>
    <w:p w14:paraId="0CBE5AEC" w14:textId="3A7832DB" w:rsidR="002B4A44" w:rsidRPr="00F76C53" w:rsidRDefault="002B4A44" w:rsidP="002B4A44">
      <w:pPr>
        <w:pStyle w:val="Heading4"/>
        <w:numPr>
          <w:ilvl w:val="0"/>
          <w:numId w:val="0"/>
        </w:numPr>
      </w:pPr>
      <w:bookmarkStart w:id="54" w:name="_Ref36389544"/>
      <w:r w:rsidRPr="00F76C53">
        <w:t>Pharmaceutical Refill Form</w:t>
      </w:r>
      <w:bookmarkEnd w:id="54"/>
    </w:p>
    <w:p w14:paraId="5B2433A5" w14:textId="4868F092" w:rsidR="00F963FC" w:rsidRDefault="0034584A" w:rsidP="00AC5B79">
      <w:pPr>
        <w:spacing w:before="100" w:beforeAutospacing="1" w:after="100" w:afterAutospacing="1" w:line="276" w:lineRule="auto"/>
        <w:jc w:val="left"/>
        <w:rPr>
          <w:rFonts w:cstheme="majorHAnsi"/>
          <w:lang w:eastAsia="en-US"/>
        </w:rPr>
      </w:pPr>
      <w:r>
        <w:rPr>
          <w:rFonts w:cstheme="majorHAnsi"/>
          <w:lang w:eastAsia="en-US"/>
        </w:rPr>
        <w:t xml:space="preserve">This form should be completed by the </w:t>
      </w:r>
      <w:r w:rsidRPr="00017DD8">
        <w:rPr>
          <w:rFonts w:cstheme="majorHAnsi"/>
          <w:lang w:eastAsia="en-US"/>
        </w:rPr>
        <w:t xml:space="preserve">Pharmacist </w:t>
      </w:r>
      <w:r>
        <w:rPr>
          <w:rFonts w:cstheme="majorHAnsi"/>
          <w:lang w:eastAsia="en-US"/>
        </w:rPr>
        <w:t xml:space="preserve">if a shelter client requires an urgent medication refill that is not immediately available at the shelter. This form should be submitted to the </w:t>
      </w:r>
      <w:r w:rsidRPr="00017DD8">
        <w:rPr>
          <w:rFonts w:cstheme="majorHAnsi"/>
          <w:lang w:eastAsia="en-US"/>
        </w:rPr>
        <w:t>Medical Logistics Unit Lead</w:t>
      </w:r>
      <w:r w:rsidRPr="0034584A">
        <w:rPr>
          <w:rFonts w:cstheme="majorHAnsi"/>
          <w:i/>
          <w:iCs/>
          <w:lang w:eastAsia="en-US"/>
        </w:rPr>
        <w:t xml:space="preserve"> </w:t>
      </w:r>
      <w:r>
        <w:rPr>
          <w:rFonts w:cstheme="majorHAnsi"/>
          <w:lang w:eastAsia="en-US"/>
        </w:rPr>
        <w:t>and then processed t</w:t>
      </w:r>
      <w:r w:rsidR="00584BDF">
        <w:rPr>
          <w:rFonts w:cstheme="majorHAnsi"/>
          <w:lang w:eastAsia="en-US"/>
        </w:rPr>
        <w:t>o the Emergency Operations Center,</w:t>
      </w:r>
      <w:r>
        <w:rPr>
          <w:rFonts w:cstheme="majorHAnsi"/>
          <w:lang w:eastAsia="en-US"/>
        </w:rPr>
        <w:t xml:space="preserve"> where the request will be funneled to the appropriate refill entity (e.g., local pharmacy</w:t>
      </w:r>
      <w:r w:rsidR="00BE4941">
        <w:rPr>
          <w:rFonts w:cstheme="majorHAnsi"/>
          <w:lang w:eastAsia="en-US"/>
        </w:rPr>
        <w:t xml:space="preserve"> or hospital</w:t>
      </w:r>
      <w:r>
        <w:rPr>
          <w:rFonts w:cstheme="majorHAnsi"/>
          <w:lang w:eastAsia="en-US"/>
        </w:rPr>
        <w:t>).</w:t>
      </w:r>
      <w:r w:rsidR="00BE4941">
        <w:rPr>
          <w:rFonts w:cstheme="majorHAnsi"/>
          <w:lang w:eastAsia="en-US"/>
        </w:rPr>
        <w:t xml:space="preserve"> </w:t>
      </w:r>
    </w:p>
    <w:p w14:paraId="7F8AEEDA" w14:textId="0152A8D9" w:rsidR="0034584A" w:rsidRPr="00AC5B79" w:rsidRDefault="00BE4941" w:rsidP="00AC5B79">
      <w:pPr>
        <w:spacing w:before="100" w:beforeAutospacing="1" w:after="100" w:afterAutospacing="1" w:line="276" w:lineRule="auto"/>
        <w:jc w:val="left"/>
        <w:rPr>
          <w:rFonts w:cstheme="majorHAnsi"/>
          <w:lang w:eastAsia="en-US"/>
        </w:rPr>
      </w:pPr>
      <w:r w:rsidRPr="00017DD8">
        <w:rPr>
          <w:rFonts w:cstheme="majorHAnsi"/>
          <w:lang w:eastAsia="en-US"/>
        </w:rPr>
        <w:t>The Pharmacist should maintain these forms and report all forms to the Medical Logistics Unit Lead upon dem</w:t>
      </w:r>
      <w:r>
        <w:rPr>
          <w:rFonts w:cstheme="majorHAnsi"/>
          <w:lang w:eastAsia="en-US"/>
        </w:rPr>
        <w:t xml:space="preserve">obilization. Pharmaceutical refill requests will be tracked by the </w:t>
      </w:r>
      <w:r w:rsidR="00F963FC">
        <w:rPr>
          <w:rFonts w:cstheme="majorHAnsi"/>
          <w:lang w:eastAsia="en-US"/>
        </w:rPr>
        <w:t xml:space="preserve">Emergency Operations Center </w:t>
      </w:r>
      <w:r>
        <w:rPr>
          <w:rFonts w:cstheme="majorHAnsi"/>
          <w:lang w:eastAsia="en-US"/>
        </w:rPr>
        <w:t xml:space="preserve">(see </w:t>
      </w:r>
      <w:r w:rsidRPr="00BE4941">
        <w:rPr>
          <w:rFonts w:cstheme="majorHAnsi"/>
          <w:i/>
          <w:iCs/>
          <w:lang w:eastAsia="en-US"/>
        </w:rPr>
        <w:t>Tool 4: Resource Request Considerations</w:t>
      </w:r>
      <w:r>
        <w:rPr>
          <w:rFonts w:cstheme="majorHAnsi"/>
          <w:lang w:eastAsia="en-US"/>
        </w:rPr>
        <w:t>).</w:t>
      </w:r>
    </w:p>
    <w:p w14:paraId="717EE677" w14:textId="1789C444" w:rsidR="00AC5B79" w:rsidRDefault="00AC5B79" w:rsidP="00AC5B79">
      <w:pPr>
        <w:pStyle w:val="Caption"/>
      </w:pPr>
      <w:r>
        <w:t xml:space="preserve">Table </w:t>
      </w:r>
      <w:fldSimple w:instr=" SEQ Table \* ARABIC ">
        <w:r w:rsidR="00017DD8">
          <w:rPr>
            <w:noProof/>
          </w:rPr>
          <w:t>6</w:t>
        </w:r>
      </w:fldSimple>
      <w:r>
        <w:t xml:space="preserve">: </w:t>
      </w:r>
      <w:r w:rsidRPr="003578CF">
        <w:t>Pharmaceutical Refill Form</w:t>
      </w:r>
      <w:r>
        <w:rPr>
          <w:rStyle w:val="FootnoteReference"/>
        </w:rPr>
        <w:footnoteReference w:id="17"/>
      </w:r>
    </w:p>
    <w:tbl>
      <w:tblPr>
        <w:tblStyle w:val="PlainTable4"/>
        <w:tblW w:w="5001" w:type="pct"/>
        <w:tblBorders>
          <w:top w:val="single" w:sz="4" w:space="0" w:color="DB670B"/>
          <w:left w:val="single" w:sz="4" w:space="0" w:color="DB670B"/>
          <w:bottom w:val="single" w:sz="4" w:space="0" w:color="DB670B"/>
          <w:right w:val="single" w:sz="4" w:space="0" w:color="DB670B"/>
          <w:insideH w:val="single" w:sz="4" w:space="0" w:color="DB670B"/>
          <w:insideV w:val="single" w:sz="4" w:space="0" w:color="DB670B"/>
        </w:tblBorders>
        <w:tblLook w:val="01E0" w:firstRow="1" w:lastRow="1" w:firstColumn="1" w:lastColumn="1" w:noHBand="0" w:noVBand="0"/>
      </w:tblPr>
      <w:tblGrid>
        <w:gridCol w:w="776"/>
        <w:gridCol w:w="1418"/>
        <w:gridCol w:w="244"/>
        <w:gridCol w:w="764"/>
        <w:gridCol w:w="1686"/>
        <w:gridCol w:w="1500"/>
        <w:gridCol w:w="514"/>
        <w:gridCol w:w="570"/>
        <w:gridCol w:w="1163"/>
        <w:gridCol w:w="727"/>
        <w:gridCol w:w="505"/>
        <w:gridCol w:w="925"/>
      </w:tblGrid>
      <w:tr w:rsidR="002A2EFE" w:rsidRPr="00F76C53" w14:paraId="6A66E790" w14:textId="77777777" w:rsidTr="00F963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12"/>
            <w:tcBorders>
              <w:bottom w:val="single" w:sz="4" w:space="0" w:color="DB670B"/>
            </w:tcBorders>
            <w:shd w:val="clear" w:color="auto" w:fill="DB7D0F"/>
          </w:tcPr>
          <w:p w14:paraId="30C400FE" w14:textId="05172014" w:rsidR="002A2EFE" w:rsidRPr="00F76C53" w:rsidRDefault="002A2EFE" w:rsidP="00FC4EAB">
            <w:pPr>
              <w:spacing w:after="0" w:line="276" w:lineRule="auto"/>
              <w:jc w:val="left"/>
              <w:rPr>
                <w:rFonts w:cs="Arial"/>
                <w:color w:val="FFFFFF" w:themeColor="background1"/>
                <w:sz w:val="22"/>
                <w:szCs w:val="22"/>
              </w:rPr>
            </w:pPr>
            <w:r>
              <w:rPr>
                <w:rFonts w:cs="Arial"/>
                <w:color w:val="FFFFFF" w:themeColor="background1"/>
                <w:sz w:val="22"/>
                <w:szCs w:val="22"/>
              </w:rPr>
              <w:t>Patient Information</w:t>
            </w:r>
          </w:p>
        </w:tc>
      </w:tr>
      <w:tr w:rsidR="003D5FA0" w:rsidRPr="00F76C53" w14:paraId="405AE27A" w14:textId="77777777" w:rsidTr="003D5F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gridSpan w:val="2"/>
            <w:tcBorders>
              <w:bottom w:val="single" w:sz="4" w:space="0" w:color="F79646" w:themeColor="accent6"/>
              <w:right w:val="single" w:sz="12" w:space="0" w:color="F79646" w:themeColor="accent6"/>
            </w:tcBorders>
            <w:shd w:val="clear" w:color="auto" w:fill="FBD4B4" w:themeFill="accent6" w:themeFillTint="66"/>
          </w:tcPr>
          <w:p w14:paraId="14145470" w14:textId="6A6E4DBB" w:rsidR="003D5FA0" w:rsidRPr="003D5FA0" w:rsidRDefault="003D5FA0" w:rsidP="00F92E0D">
            <w:pPr>
              <w:spacing w:after="0" w:line="276" w:lineRule="auto"/>
              <w:jc w:val="left"/>
              <w:rPr>
                <w:rFonts w:cs="Arial"/>
                <w:noProof/>
                <w:color w:val="FFFFFF" w:themeColor="background1"/>
                <w:sz w:val="22"/>
                <w:szCs w:val="22"/>
              </w:rPr>
            </w:pPr>
            <w:r w:rsidRPr="00F76C53">
              <w:rPr>
                <w:rFonts w:cs="Arial"/>
                <w:noProof/>
                <w:color w:val="000000" w:themeColor="text1"/>
                <w:sz w:val="22"/>
                <w:szCs w:val="22"/>
              </w:rPr>
              <w:t>Name</w:t>
            </w:r>
          </w:p>
        </w:tc>
        <w:tc>
          <w:tcPr>
            <w:cnfStyle w:val="000010000000" w:firstRow="0" w:lastRow="0" w:firstColumn="0" w:lastColumn="0" w:oddVBand="1" w:evenVBand="0" w:oddHBand="0" w:evenHBand="0" w:firstRowFirstColumn="0" w:firstRowLastColumn="0" w:lastRowFirstColumn="0" w:lastRowLastColumn="0"/>
            <w:tcW w:w="1943" w:type="pct"/>
            <w:gridSpan w:val="4"/>
            <w:tcBorders>
              <w:left w:val="single" w:sz="12" w:space="0" w:color="F79646" w:themeColor="accent6"/>
              <w:bottom w:val="single" w:sz="4" w:space="0" w:color="F79646" w:themeColor="accent6"/>
              <w:right w:val="single" w:sz="12" w:space="0" w:color="F79646" w:themeColor="accent6"/>
            </w:tcBorders>
            <w:shd w:val="clear" w:color="auto" w:fill="FFFFFF" w:themeFill="background1"/>
          </w:tcPr>
          <w:p w14:paraId="2E966CAE" w14:textId="77777777" w:rsidR="003D5FA0" w:rsidRPr="00F92E0D" w:rsidRDefault="003D5FA0" w:rsidP="00F92E0D">
            <w:pPr>
              <w:spacing w:after="0" w:line="276" w:lineRule="auto"/>
              <w:jc w:val="left"/>
              <w:rPr>
                <w:rFonts w:cs="Arial"/>
                <w:b/>
                <w:bCs/>
                <w:noProof/>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502" w:type="pct"/>
            <w:gridSpan w:val="2"/>
            <w:tcBorders>
              <w:left w:val="single" w:sz="12" w:space="0" w:color="F79646" w:themeColor="accent6"/>
              <w:bottom w:val="single" w:sz="4" w:space="0" w:color="F79646" w:themeColor="accent6"/>
              <w:right w:val="single" w:sz="12" w:space="0" w:color="F79646" w:themeColor="accent6"/>
            </w:tcBorders>
            <w:shd w:val="clear" w:color="auto" w:fill="FBD4B4" w:themeFill="accent6" w:themeFillTint="66"/>
          </w:tcPr>
          <w:p w14:paraId="09104902" w14:textId="77777777" w:rsidR="003D5FA0" w:rsidRPr="00F92E0D" w:rsidRDefault="003D5FA0" w:rsidP="00F92E0D">
            <w:pPr>
              <w:spacing w:after="0" w:line="276" w:lineRule="auto"/>
              <w:jc w:val="left"/>
              <w:rPr>
                <w:rFonts w:cs="Arial"/>
                <w:b/>
                <w:bCs/>
                <w:noProof/>
                <w:color w:val="000000" w:themeColor="text1"/>
                <w:sz w:val="22"/>
                <w:szCs w:val="22"/>
              </w:rPr>
            </w:pPr>
            <w:r>
              <w:rPr>
                <w:rFonts w:cs="Arial"/>
                <w:b/>
                <w:noProof/>
                <w:color w:val="000000" w:themeColor="text1"/>
                <w:sz w:val="22"/>
                <w:szCs w:val="22"/>
              </w:rPr>
              <w:t>DOB</w:t>
            </w:r>
          </w:p>
        </w:tc>
        <w:tc>
          <w:tcPr>
            <w:cnfStyle w:val="000100000000" w:firstRow="0" w:lastRow="0" w:firstColumn="0" w:lastColumn="1" w:oddVBand="0" w:evenVBand="0" w:oddHBand="0" w:evenHBand="0" w:firstRowFirstColumn="0" w:firstRowLastColumn="0" w:lastRowFirstColumn="0" w:lastRowLastColumn="0"/>
            <w:tcW w:w="1538" w:type="pct"/>
            <w:gridSpan w:val="4"/>
            <w:tcBorders>
              <w:left w:val="single" w:sz="12" w:space="0" w:color="F79646" w:themeColor="accent6"/>
              <w:bottom w:val="single" w:sz="4" w:space="0" w:color="F79646" w:themeColor="accent6"/>
              <w:right w:val="single" w:sz="12" w:space="0" w:color="F79646" w:themeColor="accent6"/>
            </w:tcBorders>
            <w:shd w:val="clear" w:color="auto" w:fill="FFFFFF" w:themeFill="background1"/>
          </w:tcPr>
          <w:p w14:paraId="36A3AE1A" w14:textId="3C32EF3A" w:rsidR="003D5FA0" w:rsidRPr="00F92E0D" w:rsidRDefault="003D5FA0" w:rsidP="00F92E0D">
            <w:pPr>
              <w:spacing w:after="0" w:line="276" w:lineRule="auto"/>
              <w:jc w:val="left"/>
              <w:rPr>
                <w:rFonts w:cs="Arial"/>
                <w:b/>
                <w:noProof/>
                <w:color w:val="000000" w:themeColor="text1"/>
                <w:sz w:val="22"/>
                <w:szCs w:val="22"/>
              </w:rPr>
            </w:pPr>
          </w:p>
        </w:tc>
      </w:tr>
      <w:tr w:rsidR="003D5FA0" w:rsidRPr="00F76C53" w14:paraId="75548226" w14:textId="77777777" w:rsidTr="003D5F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gridSpan w:val="2"/>
            <w:tcBorders>
              <w:bottom w:val="single" w:sz="4" w:space="0" w:color="F79646" w:themeColor="accent6"/>
              <w:right w:val="single" w:sz="12" w:space="0" w:color="F79646" w:themeColor="accent6"/>
            </w:tcBorders>
            <w:shd w:val="clear" w:color="auto" w:fill="FBD4B4" w:themeFill="accent6" w:themeFillTint="66"/>
          </w:tcPr>
          <w:p w14:paraId="308FFA72" w14:textId="77777777" w:rsidR="003D5FA0" w:rsidRPr="00F92E0D" w:rsidRDefault="003D5FA0" w:rsidP="00F92E0D">
            <w:pPr>
              <w:spacing w:after="0" w:line="276" w:lineRule="auto"/>
              <w:jc w:val="left"/>
              <w:rPr>
                <w:rFonts w:cs="Arial"/>
                <w:b w:val="0"/>
                <w:noProof/>
                <w:color w:val="000000" w:themeColor="text1"/>
                <w:sz w:val="22"/>
                <w:szCs w:val="22"/>
              </w:rPr>
            </w:pPr>
            <w:r w:rsidRPr="00F76C53">
              <w:rPr>
                <w:rFonts w:cs="Arial"/>
                <w:noProof/>
                <w:color w:val="000000" w:themeColor="text1"/>
                <w:sz w:val="22"/>
                <w:szCs w:val="22"/>
              </w:rPr>
              <w:t>Address</w:t>
            </w:r>
          </w:p>
        </w:tc>
        <w:tc>
          <w:tcPr>
            <w:cnfStyle w:val="000010000000" w:firstRow="0" w:lastRow="0" w:firstColumn="0" w:lastColumn="0" w:oddVBand="1" w:evenVBand="0" w:oddHBand="0" w:evenHBand="0" w:firstRowFirstColumn="0" w:firstRowLastColumn="0" w:lastRowFirstColumn="0" w:lastRowLastColumn="0"/>
            <w:tcW w:w="1943" w:type="pct"/>
            <w:gridSpan w:val="4"/>
            <w:tcBorders>
              <w:left w:val="single" w:sz="12" w:space="0" w:color="F79646" w:themeColor="accent6"/>
              <w:bottom w:val="single" w:sz="4" w:space="0" w:color="F79646" w:themeColor="accent6"/>
              <w:right w:val="single" w:sz="12" w:space="0" w:color="F79646" w:themeColor="accent6"/>
            </w:tcBorders>
            <w:shd w:val="clear" w:color="auto" w:fill="FFFFFF" w:themeFill="background1"/>
          </w:tcPr>
          <w:p w14:paraId="70EE5154" w14:textId="601213D7" w:rsidR="003D5FA0" w:rsidRPr="00F92E0D" w:rsidRDefault="003D5FA0" w:rsidP="00F92E0D">
            <w:pPr>
              <w:spacing w:after="0" w:line="276" w:lineRule="auto"/>
              <w:jc w:val="left"/>
              <w:rPr>
                <w:rFonts w:cs="Arial"/>
                <w:bCs/>
                <w:noProof/>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502" w:type="pct"/>
            <w:gridSpan w:val="2"/>
            <w:tcBorders>
              <w:left w:val="single" w:sz="12" w:space="0" w:color="F79646" w:themeColor="accent6"/>
              <w:bottom w:val="single" w:sz="4" w:space="0" w:color="F79646" w:themeColor="accent6"/>
            </w:tcBorders>
            <w:shd w:val="clear" w:color="auto" w:fill="FBD4B4" w:themeFill="accent6" w:themeFillTint="66"/>
          </w:tcPr>
          <w:p w14:paraId="6A4EF978" w14:textId="77777777" w:rsidR="003D5FA0" w:rsidRPr="003D5FA0" w:rsidRDefault="003D5FA0" w:rsidP="00F92E0D">
            <w:pPr>
              <w:spacing w:after="0" w:line="276" w:lineRule="auto"/>
              <w:jc w:val="left"/>
              <w:rPr>
                <w:rFonts w:cs="Arial"/>
                <w:b/>
                <w:noProof/>
                <w:color w:val="FFFFFF" w:themeColor="background1"/>
                <w:sz w:val="22"/>
                <w:szCs w:val="22"/>
              </w:rPr>
            </w:pPr>
            <w:r w:rsidRPr="003D5FA0">
              <w:rPr>
                <w:rFonts w:cs="Arial"/>
                <w:b/>
                <w:noProof/>
                <w:color w:val="000000" w:themeColor="text1"/>
                <w:sz w:val="22"/>
                <w:szCs w:val="22"/>
              </w:rPr>
              <w:t>Phone #</w:t>
            </w:r>
          </w:p>
        </w:tc>
        <w:tc>
          <w:tcPr>
            <w:cnfStyle w:val="000010000000" w:firstRow="0" w:lastRow="0" w:firstColumn="0" w:lastColumn="0" w:oddVBand="1" w:evenVBand="0" w:oddHBand="0" w:evenHBand="0" w:firstRowFirstColumn="0" w:firstRowLastColumn="0" w:lastRowFirstColumn="0" w:lastRowLastColumn="0"/>
            <w:tcW w:w="539" w:type="pct"/>
            <w:tcBorders>
              <w:left w:val="single" w:sz="12" w:space="0" w:color="F79646" w:themeColor="accent6"/>
              <w:bottom w:val="single" w:sz="4" w:space="0" w:color="F79646" w:themeColor="accent6"/>
            </w:tcBorders>
            <w:shd w:val="clear" w:color="auto" w:fill="FFFFFF" w:themeFill="background1"/>
          </w:tcPr>
          <w:p w14:paraId="3FE55133" w14:textId="663A6C05" w:rsidR="003D5FA0" w:rsidRPr="003D5FA0" w:rsidRDefault="003D5FA0" w:rsidP="00F92E0D">
            <w:pPr>
              <w:spacing w:after="0" w:line="276" w:lineRule="auto"/>
              <w:jc w:val="left"/>
              <w:rPr>
                <w:rFonts w:cs="Arial"/>
                <w:b/>
                <w:noProof/>
                <w:color w:val="FFFFFF" w:themeColor="background1"/>
                <w:sz w:val="22"/>
                <w:szCs w:val="22"/>
              </w:rPr>
            </w:pPr>
          </w:p>
        </w:tc>
        <w:tc>
          <w:tcPr>
            <w:cnfStyle w:val="000001000000" w:firstRow="0" w:lastRow="0" w:firstColumn="0" w:lastColumn="0" w:oddVBand="0" w:evenVBand="1" w:oddHBand="0" w:evenHBand="0" w:firstRowFirstColumn="0" w:firstRowLastColumn="0" w:lastRowFirstColumn="0" w:lastRowLastColumn="0"/>
            <w:tcW w:w="337" w:type="pct"/>
            <w:tcBorders>
              <w:bottom w:val="single" w:sz="4" w:space="0" w:color="F79646" w:themeColor="accent6"/>
              <w:right w:val="single" w:sz="12" w:space="0" w:color="F79646" w:themeColor="accent6"/>
            </w:tcBorders>
            <w:shd w:val="clear" w:color="auto" w:fill="FBD4B4" w:themeFill="accent6" w:themeFillTint="66"/>
          </w:tcPr>
          <w:p w14:paraId="503C44CC" w14:textId="77777777" w:rsidR="003D5FA0" w:rsidRPr="003D5FA0" w:rsidRDefault="003D5FA0" w:rsidP="00F92E0D">
            <w:pPr>
              <w:spacing w:after="0" w:line="276" w:lineRule="auto"/>
              <w:jc w:val="left"/>
              <w:rPr>
                <w:rFonts w:cs="Arial"/>
                <w:b/>
                <w:noProof/>
                <w:color w:val="000000" w:themeColor="text1"/>
                <w:sz w:val="22"/>
                <w:szCs w:val="22"/>
              </w:rPr>
            </w:pPr>
            <w:r w:rsidRPr="003D5FA0">
              <w:rPr>
                <w:rFonts w:cs="Arial"/>
                <w:b/>
                <w:bCs/>
                <w:noProof/>
                <w:color w:val="000000" w:themeColor="text1"/>
                <w:sz w:val="22"/>
                <w:szCs w:val="22"/>
              </w:rPr>
              <w:t>Age</w:t>
            </w:r>
          </w:p>
        </w:tc>
        <w:tc>
          <w:tcPr>
            <w:cnfStyle w:val="000100000000" w:firstRow="0" w:lastRow="0" w:firstColumn="0" w:lastColumn="1" w:oddVBand="0" w:evenVBand="0" w:oddHBand="0" w:evenHBand="0" w:firstRowFirstColumn="0" w:firstRowLastColumn="0" w:lastRowFirstColumn="0" w:lastRowLastColumn="0"/>
            <w:tcW w:w="663" w:type="pct"/>
            <w:gridSpan w:val="2"/>
            <w:tcBorders>
              <w:left w:val="single" w:sz="12" w:space="0" w:color="F79646" w:themeColor="accent6"/>
              <w:bottom w:val="single" w:sz="4" w:space="0" w:color="F79646" w:themeColor="accent6"/>
              <w:right w:val="single" w:sz="12" w:space="0" w:color="F79646" w:themeColor="accent6"/>
            </w:tcBorders>
            <w:shd w:val="clear" w:color="auto" w:fill="FFFFFF" w:themeFill="background1"/>
          </w:tcPr>
          <w:p w14:paraId="6B960541" w14:textId="4F717FAF" w:rsidR="003D5FA0" w:rsidRPr="003D5FA0" w:rsidRDefault="003D5FA0" w:rsidP="00F92E0D">
            <w:pPr>
              <w:spacing w:after="0" w:line="276" w:lineRule="auto"/>
              <w:jc w:val="left"/>
              <w:rPr>
                <w:rFonts w:cs="Arial"/>
                <w:b/>
                <w:bCs w:val="0"/>
                <w:noProof/>
                <w:color w:val="000000" w:themeColor="text1"/>
                <w:sz w:val="22"/>
                <w:szCs w:val="22"/>
              </w:rPr>
            </w:pPr>
          </w:p>
        </w:tc>
      </w:tr>
      <w:tr w:rsidR="003D5FA0" w:rsidRPr="00F76C53" w14:paraId="31300924" w14:textId="77777777" w:rsidTr="003D5F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 w:type="pct"/>
            <w:tcBorders>
              <w:bottom w:val="single" w:sz="4" w:space="0" w:color="F79646" w:themeColor="accent6"/>
              <w:right w:val="single" w:sz="12" w:space="0" w:color="F79646" w:themeColor="accent6"/>
            </w:tcBorders>
            <w:shd w:val="clear" w:color="auto" w:fill="FBD4B4" w:themeFill="accent6" w:themeFillTint="66"/>
          </w:tcPr>
          <w:p w14:paraId="5E1057C1" w14:textId="77777777" w:rsidR="003D5FA0" w:rsidRPr="00F76C53" w:rsidRDefault="003D5FA0" w:rsidP="00F92E0D">
            <w:pPr>
              <w:spacing w:after="0" w:line="276" w:lineRule="auto"/>
              <w:jc w:val="left"/>
              <w:rPr>
                <w:rFonts w:cs="Arial"/>
                <w:b w:val="0"/>
                <w:bCs w:val="0"/>
                <w:noProof/>
                <w:color w:val="000000" w:themeColor="text1"/>
                <w:sz w:val="22"/>
                <w:szCs w:val="22"/>
              </w:rPr>
            </w:pPr>
            <w:r>
              <w:rPr>
                <w:rFonts w:cs="Arial"/>
                <w:noProof/>
                <w:color w:val="000000" w:themeColor="text1"/>
                <w:sz w:val="22"/>
                <w:szCs w:val="22"/>
              </w:rPr>
              <w:t>City</w:t>
            </w:r>
          </w:p>
        </w:tc>
        <w:tc>
          <w:tcPr>
            <w:cnfStyle w:val="000010000000" w:firstRow="0" w:lastRow="0" w:firstColumn="0" w:lastColumn="0" w:oddVBand="1" w:evenVBand="0" w:oddHBand="0" w:evenHBand="0" w:firstRowFirstColumn="0" w:firstRowLastColumn="0" w:lastRowFirstColumn="0" w:lastRowLastColumn="0"/>
            <w:tcW w:w="657" w:type="pct"/>
            <w:tcBorders>
              <w:left w:val="single" w:sz="12" w:space="0" w:color="F79646" w:themeColor="accent6"/>
              <w:bottom w:val="single" w:sz="4" w:space="0" w:color="F79646" w:themeColor="accent6"/>
              <w:right w:val="single" w:sz="12" w:space="0" w:color="F79646" w:themeColor="accent6"/>
            </w:tcBorders>
            <w:shd w:val="clear" w:color="auto" w:fill="FFFFFF" w:themeFill="background1"/>
          </w:tcPr>
          <w:p w14:paraId="3BED95A6" w14:textId="77499CC6" w:rsidR="003D5FA0" w:rsidRPr="00F76C53" w:rsidRDefault="003D5FA0" w:rsidP="00F92E0D">
            <w:pPr>
              <w:spacing w:after="0" w:line="276" w:lineRule="auto"/>
              <w:jc w:val="left"/>
              <w:rPr>
                <w:rFonts w:cs="Arial"/>
                <w:noProof/>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467" w:type="pct"/>
            <w:gridSpan w:val="2"/>
            <w:tcBorders>
              <w:left w:val="single" w:sz="12" w:space="0" w:color="F79646" w:themeColor="accent6"/>
              <w:bottom w:val="single" w:sz="4" w:space="0" w:color="F79646" w:themeColor="accent6"/>
              <w:right w:val="single" w:sz="12" w:space="0" w:color="F79646" w:themeColor="accent6"/>
            </w:tcBorders>
            <w:shd w:val="clear" w:color="auto" w:fill="FBD4B4" w:themeFill="accent6" w:themeFillTint="66"/>
          </w:tcPr>
          <w:p w14:paraId="3EF30C33" w14:textId="77777777" w:rsidR="003D5FA0" w:rsidRPr="00F92E0D" w:rsidRDefault="003D5FA0" w:rsidP="00F92E0D">
            <w:pPr>
              <w:spacing w:after="0" w:line="276" w:lineRule="auto"/>
              <w:jc w:val="left"/>
              <w:rPr>
                <w:rFonts w:cs="Arial"/>
                <w:b/>
                <w:bCs/>
                <w:noProof/>
                <w:color w:val="000000" w:themeColor="text1"/>
                <w:sz w:val="22"/>
                <w:szCs w:val="22"/>
              </w:rPr>
            </w:pPr>
            <w:r>
              <w:rPr>
                <w:rFonts w:cs="Arial"/>
                <w:b/>
                <w:bCs/>
                <w:noProof/>
                <w:color w:val="000000" w:themeColor="text1"/>
                <w:sz w:val="22"/>
                <w:szCs w:val="22"/>
              </w:rPr>
              <w:t>State</w:t>
            </w:r>
          </w:p>
        </w:tc>
        <w:tc>
          <w:tcPr>
            <w:cnfStyle w:val="000010000000" w:firstRow="0" w:lastRow="0" w:firstColumn="0" w:lastColumn="0" w:oddVBand="1" w:evenVBand="0" w:oddHBand="0" w:evenHBand="0" w:firstRowFirstColumn="0" w:firstRowLastColumn="0" w:lastRowFirstColumn="0" w:lastRowLastColumn="0"/>
            <w:tcW w:w="1476" w:type="pct"/>
            <w:gridSpan w:val="2"/>
            <w:tcBorders>
              <w:left w:val="single" w:sz="12" w:space="0" w:color="F79646" w:themeColor="accent6"/>
              <w:bottom w:val="single" w:sz="4" w:space="0" w:color="F79646" w:themeColor="accent6"/>
              <w:right w:val="single" w:sz="12" w:space="0" w:color="F79646" w:themeColor="accent6"/>
            </w:tcBorders>
            <w:shd w:val="clear" w:color="auto" w:fill="FFFFFF" w:themeFill="background1"/>
          </w:tcPr>
          <w:p w14:paraId="47431BCD" w14:textId="1EFBDA51" w:rsidR="003D5FA0" w:rsidRPr="00F92E0D" w:rsidRDefault="003D5FA0" w:rsidP="00F92E0D">
            <w:pPr>
              <w:spacing w:after="0" w:line="276" w:lineRule="auto"/>
              <w:jc w:val="left"/>
              <w:rPr>
                <w:rFonts w:cs="Arial"/>
                <w:b/>
                <w:bCs/>
                <w:noProof/>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1041" w:type="pct"/>
            <w:gridSpan w:val="3"/>
            <w:tcBorders>
              <w:left w:val="single" w:sz="12" w:space="0" w:color="F79646" w:themeColor="accent6"/>
              <w:bottom w:val="single" w:sz="4" w:space="0" w:color="F79646" w:themeColor="accent6"/>
            </w:tcBorders>
            <w:shd w:val="clear" w:color="auto" w:fill="FBD4B4" w:themeFill="accent6" w:themeFillTint="66"/>
          </w:tcPr>
          <w:p w14:paraId="371D058A" w14:textId="77777777" w:rsidR="003D5FA0" w:rsidRPr="00F92E0D" w:rsidRDefault="003D5FA0" w:rsidP="00F92E0D">
            <w:pPr>
              <w:spacing w:after="0" w:line="276" w:lineRule="auto"/>
              <w:jc w:val="left"/>
              <w:rPr>
                <w:rFonts w:cs="Arial"/>
                <w:b/>
                <w:bCs/>
                <w:noProof/>
                <w:color w:val="000000" w:themeColor="text1"/>
                <w:sz w:val="22"/>
                <w:szCs w:val="22"/>
              </w:rPr>
            </w:pPr>
            <w:r>
              <w:rPr>
                <w:rFonts w:cs="Arial"/>
                <w:b/>
                <w:noProof/>
                <w:color w:val="000000" w:themeColor="text1"/>
                <w:sz w:val="22"/>
                <w:szCs w:val="22"/>
              </w:rPr>
              <w:t>Zip Code</w:t>
            </w:r>
          </w:p>
        </w:tc>
        <w:tc>
          <w:tcPr>
            <w:cnfStyle w:val="000100000000" w:firstRow="0" w:lastRow="0" w:firstColumn="0" w:lastColumn="1" w:oddVBand="0" w:evenVBand="0" w:oddHBand="0" w:evenHBand="0" w:firstRowFirstColumn="0" w:firstRowLastColumn="0" w:lastRowFirstColumn="0" w:lastRowLastColumn="0"/>
            <w:tcW w:w="999" w:type="pct"/>
            <w:gridSpan w:val="3"/>
            <w:tcBorders>
              <w:left w:val="single" w:sz="12" w:space="0" w:color="F79646" w:themeColor="accent6"/>
              <w:bottom w:val="single" w:sz="4" w:space="0" w:color="F79646" w:themeColor="accent6"/>
            </w:tcBorders>
            <w:shd w:val="clear" w:color="auto" w:fill="FFFFFF" w:themeFill="background1"/>
          </w:tcPr>
          <w:p w14:paraId="2492DCDE" w14:textId="0796969F" w:rsidR="003D5FA0" w:rsidRPr="00F92E0D" w:rsidRDefault="003D5FA0" w:rsidP="00F92E0D">
            <w:pPr>
              <w:spacing w:after="0" w:line="276" w:lineRule="auto"/>
              <w:jc w:val="left"/>
              <w:rPr>
                <w:rFonts w:cs="Arial"/>
                <w:b/>
                <w:noProof/>
                <w:color w:val="000000" w:themeColor="text1"/>
                <w:sz w:val="22"/>
                <w:szCs w:val="22"/>
              </w:rPr>
            </w:pPr>
          </w:p>
        </w:tc>
      </w:tr>
      <w:tr w:rsidR="00397B83" w:rsidRPr="00F76C53" w14:paraId="2689FAF9" w14:textId="77777777" w:rsidTr="00F963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12"/>
            <w:tcBorders>
              <w:bottom w:val="single" w:sz="4" w:space="0" w:color="DB670B"/>
            </w:tcBorders>
            <w:shd w:val="clear" w:color="auto" w:fill="DB7D0F"/>
          </w:tcPr>
          <w:p w14:paraId="75891225" w14:textId="450E7FA7" w:rsidR="00397B83" w:rsidRPr="00F76C53" w:rsidRDefault="00F92E0D" w:rsidP="00FC4EAB">
            <w:pPr>
              <w:spacing w:after="0" w:line="276" w:lineRule="auto"/>
              <w:jc w:val="left"/>
              <w:rPr>
                <w:rFonts w:cs="Arial"/>
                <w:bCs w:val="0"/>
                <w:sz w:val="22"/>
                <w:szCs w:val="22"/>
              </w:rPr>
            </w:pPr>
            <w:r w:rsidRPr="00F92E0D">
              <w:rPr>
                <w:rFonts w:cs="Arial"/>
                <w:bCs w:val="0"/>
                <w:color w:val="FFFFFF" w:themeColor="background1"/>
                <w:sz w:val="22"/>
                <w:szCs w:val="22"/>
              </w:rPr>
              <w:t>Insurance Information</w:t>
            </w:r>
          </w:p>
        </w:tc>
      </w:tr>
      <w:tr w:rsidR="003D5FA0" w:rsidRPr="00F76C53" w14:paraId="5CD38EFB" w14:textId="77777777" w:rsidTr="003D5F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12" w:space="0" w:color="F79646" w:themeColor="accent6"/>
            </w:tcBorders>
            <w:shd w:val="clear" w:color="auto" w:fill="FBD4B4" w:themeFill="accent6" w:themeFillTint="66"/>
          </w:tcPr>
          <w:p w14:paraId="258AA867" w14:textId="77777777" w:rsidR="003D5FA0" w:rsidRPr="003D5FA0" w:rsidRDefault="003D5FA0" w:rsidP="003D5FA0">
            <w:pPr>
              <w:spacing w:after="0" w:line="276" w:lineRule="auto"/>
              <w:jc w:val="left"/>
              <w:rPr>
                <w:rFonts w:cs="Arial"/>
                <w:b w:val="0"/>
                <w:bCs w:val="0"/>
                <w:noProof/>
                <w:color w:val="FFFFFF" w:themeColor="background1"/>
                <w:sz w:val="22"/>
                <w:szCs w:val="22"/>
              </w:rPr>
            </w:pPr>
            <w:r>
              <w:rPr>
                <w:rFonts w:cs="Arial"/>
                <w:noProof/>
                <w:color w:val="000000" w:themeColor="text1"/>
                <w:sz w:val="22"/>
                <w:szCs w:val="22"/>
              </w:rPr>
              <w:t>Name of Insurance</w:t>
            </w:r>
          </w:p>
        </w:tc>
        <w:tc>
          <w:tcPr>
            <w:cnfStyle w:val="000100000000" w:firstRow="0" w:lastRow="0" w:firstColumn="0" w:lastColumn="1" w:oddVBand="0" w:evenVBand="0" w:oddHBand="0" w:evenHBand="0" w:firstRowFirstColumn="0" w:firstRowLastColumn="0" w:lastRowFirstColumn="0" w:lastRowLastColumn="0"/>
            <w:tcW w:w="3516" w:type="pct"/>
            <w:gridSpan w:val="8"/>
            <w:tcBorders>
              <w:left w:val="single" w:sz="12" w:space="0" w:color="F79646" w:themeColor="accent6"/>
              <w:bottom w:val="single" w:sz="4" w:space="0" w:color="DB670B"/>
              <w:right w:val="single" w:sz="12" w:space="0" w:color="F79646" w:themeColor="accent6"/>
            </w:tcBorders>
            <w:shd w:val="clear" w:color="auto" w:fill="FFFFFF" w:themeFill="background1"/>
          </w:tcPr>
          <w:p w14:paraId="41B52184" w14:textId="479E78BC" w:rsidR="003D5FA0" w:rsidRPr="00F92E0D" w:rsidRDefault="003D5FA0" w:rsidP="003D5FA0">
            <w:pPr>
              <w:spacing w:after="0" w:line="276" w:lineRule="auto"/>
              <w:jc w:val="left"/>
              <w:rPr>
                <w:rFonts w:cs="Arial"/>
                <w:noProof/>
                <w:color w:val="000000" w:themeColor="text1"/>
                <w:sz w:val="22"/>
                <w:szCs w:val="22"/>
              </w:rPr>
            </w:pPr>
          </w:p>
        </w:tc>
      </w:tr>
      <w:tr w:rsidR="003D5FA0" w:rsidRPr="00F76C53" w14:paraId="31DFBFD8" w14:textId="77777777" w:rsidTr="003D5F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12" w:space="0" w:color="F79646" w:themeColor="accent6"/>
            </w:tcBorders>
            <w:shd w:val="clear" w:color="auto" w:fill="FBD4B4" w:themeFill="accent6" w:themeFillTint="66"/>
          </w:tcPr>
          <w:p w14:paraId="4EA6D463" w14:textId="77777777" w:rsidR="003D5FA0" w:rsidRPr="00F92E0D" w:rsidRDefault="003D5FA0" w:rsidP="003D5FA0">
            <w:pPr>
              <w:spacing w:after="0" w:line="276" w:lineRule="auto"/>
              <w:jc w:val="left"/>
              <w:rPr>
                <w:rFonts w:cs="Arial"/>
                <w:b w:val="0"/>
                <w:bCs w:val="0"/>
                <w:noProof/>
                <w:color w:val="000000" w:themeColor="text1"/>
                <w:sz w:val="22"/>
                <w:szCs w:val="22"/>
              </w:rPr>
            </w:pPr>
            <w:r>
              <w:rPr>
                <w:rFonts w:cs="Arial"/>
                <w:noProof/>
                <w:color w:val="000000" w:themeColor="text1"/>
                <w:sz w:val="22"/>
                <w:szCs w:val="22"/>
              </w:rPr>
              <w:t>Policy # or SS#</w:t>
            </w:r>
          </w:p>
        </w:tc>
        <w:tc>
          <w:tcPr>
            <w:cnfStyle w:val="000100000000" w:firstRow="0" w:lastRow="0" w:firstColumn="0" w:lastColumn="1" w:oddVBand="0" w:evenVBand="0" w:oddHBand="0" w:evenHBand="0" w:firstRowFirstColumn="0" w:firstRowLastColumn="0" w:lastRowFirstColumn="0" w:lastRowLastColumn="0"/>
            <w:tcW w:w="3516" w:type="pct"/>
            <w:gridSpan w:val="8"/>
            <w:tcBorders>
              <w:left w:val="single" w:sz="12" w:space="0" w:color="F79646" w:themeColor="accent6"/>
              <w:bottom w:val="single" w:sz="4" w:space="0" w:color="DB670B"/>
              <w:right w:val="single" w:sz="12" w:space="0" w:color="F79646" w:themeColor="accent6"/>
            </w:tcBorders>
            <w:shd w:val="clear" w:color="auto" w:fill="FFFFFF" w:themeFill="background1"/>
          </w:tcPr>
          <w:p w14:paraId="7BC43986" w14:textId="5E93295E" w:rsidR="003D5FA0" w:rsidRPr="00F92E0D" w:rsidRDefault="003D5FA0" w:rsidP="003D5FA0">
            <w:pPr>
              <w:spacing w:after="0" w:line="276" w:lineRule="auto"/>
              <w:jc w:val="left"/>
              <w:rPr>
                <w:rFonts w:cs="Arial"/>
                <w:noProof/>
                <w:color w:val="000000" w:themeColor="text1"/>
                <w:sz w:val="22"/>
                <w:szCs w:val="22"/>
              </w:rPr>
            </w:pPr>
          </w:p>
        </w:tc>
      </w:tr>
      <w:tr w:rsidR="003D5FA0" w:rsidRPr="00F76C53" w14:paraId="78DC9921" w14:textId="77777777" w:rsidTr="003D5F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0" w:type="pct"/>
            <w:gridSpan w:val="3"/>
            <w:tcBorders>
              <w:bottom w:val="single" w:sz="4" w:space="0" w:color="DB670B"/>
              <w:right w:val="single" w:sz="12" w:space="0" w:color="F79646" w:themeColor="accent6"/>
            </w:tcBorders>
            <w:shd w:val="clear" w:color="auto" w:fill="FBD4B4" w:themeFill="accent6" w:themeFillTint="66"/>
          </w:tcPr>
          <w:p w14:paraId="1A585F75" w14:textId="77777777" w:rsidR="003D5FA0" w:rsidRDefault="003D5FA0" w:rsidP="003D5FA0">
            <w:pPr>
              <w:spacing w:after="0" w:line="276" w:lineRule="auto"/>
              <w:jc w:val="left"/>
              <w:rPr>
                <w:rFonts w:cs="Arial"/>
                <w:b w:val="0"/>
                <w:bCs w:val="0"/>
                <w:noProof/>
                <w:color w:val="000000" w:themeColor="text1"/>
                <w:sz w:val="22"/>
                <w:szCs w:val="22"/>
              </w:rPr>
            </w:pPr>
            <w:r>
              <w:rPr>
                <w:rFonts w:cs="Arial"/>
                <w:noProof/>
                <w:color w:val="000000" w:themeColor="text1"/>
                <w:sz w:val="22"/>
                <w:szCs w:val="22"/>
              </w:rPr>
              <w:t>Primary Care Provider</w:t>
            </w:r>
          </w:p>
        </w:tc>
        <w:tc>
          <w:tcPr>
            <w:cnfStyle w:val="000010000000" w:firstRow="0" w:lastRow="0" w:firstColumn="0" w:lastColumn="0" w:oddVBand="1" w:evenVBand="0" w:oddHBand="0" w:evenHBand="0" w:firstRowFirstColumn="0" w:firstRowLastColumn="0" w:lastRowFirstColumn="0" w:lastRowLastColumn="0"/>
            <w:tcW w:w="1135" w:type="pct"/>
            <w:gridSpan w:val="2"/>
            <w:tcBorders>
              <w:left w:val="single" w:sz="12" w:space="0" w:color="F79646" w:themeColor="accent6"/>
              <w:bottom w:val="single" w:sz="4" w:space="0" w:color="DB670B"/>
            </w:tcBorders>
            <w:shd w:val="clear" w:color="auto" w:fill="FFFFFF" w:themeFill="background1"/>
          </w:tcPr>
          <w:p w14:paraId="3D18ADCC" w14:textId="6234B032" w:rsidR="003D5FA0" w:rsidRDefault="003D5FA0" w:rsidP="003D5FA0">
            <w:pPr>
              <w:spacing w:after="0" w:line="276" w:lineRule="auto"/>
              <w:jc w:val="left"/>
              <w:rPr>
                <w:rFonts w:cs="Arial"/>
                <w:noProof/>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933" w:type="pct"/>
            <w:gridSpan w:val="2"/>
            <w:tcBorders>
              <w:bottom w:val="single" w:sz="4" w:space="0" w:color="DB670B"/>
              <w:right w:val="single" w:sz="12" w:space="0" w:color="F79646" w:themeColor="accent6"/>
            </w:tcBorders>
            <w:shd w:val="clear" w:color="auto" w:fill="FBD4B4" w:themeFill="accent6" w:themeFillTint="66"/>
          </w:tcPr>
          <w:p w14:paraId="115BF896" w14:textId="77777777" w:rsidR="003D5FA0" w:rsidRPr="00F92E0D" w:rsidRDefault="003D5FA0" w:rsidP="003D5FA0">
            <w:pPr>
              <w:spacing w:after="0" w:line="276" w:lineRule="auto"/>
              <w:jc w:val="left"/>
              <w:rPr>
                <w:rFonts w:cs="Arial"/>
                <w:bCs/>
                <w:noProof/>
                <w:color w:val="000000" w:themeColor="text1"/>
                <w:sz w:val="22"/>
                <w:szCs w:val="22"/>
              </w:rPr>
            </w:pPr>
            <w:r w:rsidRPr="003D5FA0">
              <w:rPr>
                <w:rFonts w:cs="Arial"/>
                <w:b/>
                <w:bCs/>
                <w:noProof/>
                <w:color w:val="000000" w:themeColor="text1"/>
                <w:sz w:val="22"/>
                <w:szCs w:val="22"/>
              </w:rPr>
              <w:t>Name/Phone #</w:t>
            </w:r>
          </w:p>
        </w:tc>
        <w:tc>
          <w:tcPr>
            <w:cnfStyle w:val="000100000000" w:firstRow="0" w:lastRow="0" w:firstColumn="0" w:lastColumn="1" w:oddVBand="0" w:evenVBand="0" w:oddHBand="0" w:evenHBand="0" w:firstRowFirstColumn="0" w:firstRowLastColumn="0" w:lastRowFirstColumn="0" w:lastRowLastColumn="0"/>
            <w:tcW w:w="1802" w:type="pct"/>
            <w:gridSpan w:val="5"/>
            <w:tcBorders>
              <w:left w:val="single" w:sz="12" w:space="0" w:color="F79646" w:themeColor="accent6"/>
              <w:bottom w:val="single" w:sz="4" w:space="0" w:color="DB670B"/>
            </w:tcBorders>
            <w:shd w:val="clear" w:color="auto" w:fill="FFFFFF" w:themeFill="background1"/>
          </w:tcPr>
          <w:p w14:paraId="2F87693A" w14:textId="58B0CAAB" w:rsidR="003D5FA0" w:rsidRPr="00F92E0D" w:rsidRDefault="003D5FA0" w:rsidP="003D5FA0">
            <w:pPr>
              <w:spacing w:after="0" w:line="276" w:lineRule="auto"/>
              <w:jc w:val="left"/>
              <w:rPr>
                <w:rFonts w:cs="Arial"/>
                <w:noProof/>
                <w:color w:val="000000" w:themeColor="text1"/>
                <w:sz w:val="22"/>
                <w:szCs w:val="22"/>
              </w:rPr>
            </w:pPr>
          </w:p>
        </w:tc>
      </w:tr>
      <w:tr w:rsidR="003D5FA0" w:rsidRPr="00F76C53" w14:paraId="5D796803" w14:textId="77777777" w:rsidTr="003D5F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0" w:type="pct"/>
            <w:gridSpan w:val="3"/>
            <w:tcBorders>
              <w:bottom w:val="single" w:sz="4" w:space="0" w:color="DB670B"/>
              <w:right w:val="single" w:sz="12" w:space="0" w:color="F79646" w:themeColor="accent6"/>
            </w:tcBorders>
            <w:shd w:val="clear" w:color="auto" w:fill="FBD4B4" w:themeFill="accent6" w:themeFillTint="66"/>
          </w:tcPr>
          <w:p w14:paraId="29D6D0B1" w14:textId="77777777" w:rsidR="003D5FA0" w:rsidRDefault="003D5FA0" w:rsidP="003D5FA0">
            <w:pPr>
              <w:spacing w:after="0" w:line="276" w:lineRule="auto"/>
              <w:jc w:val="left"/>
              <w:rPr>
                <w:rFonts w:cs="Arial"/>
                <w:b w:val="0"/>
                <w:bCs w:val="0"/>
                <w:noProof/>
                <w:color w:val="000000" w:themeColor="text1"/>
                <w:sz w:val="22"/>
                <w:szCs w:val="22"/>
              </w:rPr>
            </w:pPr>
            <w:r>
              <w:rPr>
                <w:rFonts w:cs="Arial"/>
                <w:noProof/>
                <w:color w:val="000000" w:themeColor="text1"/>
                <w:sz w:val="22"/>
                <w:szCs w:val="22"/>
              </w:rPr>
              <w:t>Current Pharmacy</w:t>
            </w:r>
          </w:p>
        </w:tc>
        <w:tc>
          <w:tcPr>
            <w:cnfStyle w:val="000010000000" w:firstRow="0" w:lastRow="0" w:firstColumn="0" w:lastColumn="0" w:oddVBand="1" w:evenVBand="0" w:oddHBand="0" w:evenHBand="0" w:firstRowFirstColumn="0" w:firstRowLastColumn="0" w:lastRowFirstColumn="0" w:lastRowLastColumn="0"/>
            <w:tcW w:w="1135" w:type="pct"/>
            <w:gridSpan w:val="2"/>
            <w:tcBorders>
              <w:left w:val="single" w:sz="12" w:space="0" w:color="F79646" w:themeColor="accent6"/>
              <w:bottom w:val="single" w:sz="4" w:space="0" w:color="DB670B"/>
            </w:tcBorders>
            <w:shd w:val="clear" w:color="auto" w:fill="FFFFFF" w:themeFill="background1"/>
          </w:tcPr>
          <w:p w14:paraId="515C39EE" w14:textId="4CAD27A5" w:rsidR="003D5FA0" w:rsidRDefault="003D5FA0" w:rsidP="003D5FA0">
            <w:pPr>
              <w:spacing w:after="0" w:line="276" w:lineRule="auto"/>
              <w:jc w:val="left"/>
              <w:rPr>
                <w:rFonts w:cs="Arial"/>
                <w:noProof/>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933" w:type="pct"/>
            <w:gridSpan w:val="2"/>
            <w:tcBorders>
              <w:bottom w:val="single" w:sz="4" w:space="0" w:color="DB670B"/>
              <w:right w:val="single" w:sz="12" w:space="0" w:color="F79646" w:themeColor="accent6"/>
            </w:tcBorders>
            <w:shd w:val="clear" w:color="auto" w:fill="FBD4B4" w:themeFill="accent6" w:themeFillTint="66"/>
          </w:tcPr>
          <w:p w14:paraId="78481E45" w14:textId="77777777" w:rsidR="003D5FA0" w:rsidRPr="00F92E0D" w:rsidRDefault="003D5FA0" w:rsidP="003D5FA0">
            <w:pPr>
              <w:spacing w:after="0" w:line="276" w:lineRule="auto"/>
              <w:jc w:val="left"/>
              <w:rPr>
                <w:rFonts w:cs="Arial"/>
                <w:bCs/>
                <w:noProof/>
                <w:color w:val="000000" w:themeColor="text1"/>
                <w:sz w:val="22"/>
                <w:szCs w:val="22"/>
              </w:rPr>
            </w:pPr>
            <w:r w:rsidRPr="003D5FA0">
              <w:rPr>
                <w:rFonts w:cs="Arial"/>
                <w:b/>
                <w:bCs/>
                <w:noProof/>
                <w:color w:val="000000" w:themeColor="text1"/>
                <w:sz w:val="22"/>
                <w:szCs w:val="22"/>
              </w:rPr>
              <w:t>Name/</w:t>
            </w:r>
            <w:r>
              <w:rPr>
                <w:rFonts w:cs="Arial"/>
                <w:b/>
                <w:bCs/>
                <w:noProof/>
                <w:color w:val="000000" w:themeColor="text1"/>
                <w:sz w:val="22"/>
                <w:szCs w:val="22"/>
              </w:rPr>
              <w:t>Location</w:t>
            </w:r>
          </w:p>
        </w:tc>
        <w:tc>
          <w:tcPr>
            <w:cnfStyle w:val="000100000000" w:firstRow="0" w:lastRow="0" w:firstColumn="0" w:lastColumn="1" w:oddVBand="0" w:evenVBand="0" w:oddHBand="0" w:evenHBand="0" w:firstRowFirstColumn="0" w:firstRowLastColumn="0" w:lastRowFirstColumn="0" w:lastRowLastColumn="0"/>
            <w:tcW w:w="1802" w:type="pct"/>
            <w:gridSpan w:val="5"/>
            <w:tcBorders>
              <w:left w:val="single" w:sz="12" w:space="0" w:color="F79646" w:themeColor="accent6"/>
              <w:bottom w:val="single" w:sz="4" w:space="0" w:color="DB670B"/>
            </w:tcBorders>
            <w:shd w:val="clear" w:color="auto" w:fill="FFFFFF" w:themeFill="background1"/>
          </w:tcPr>
          <w:p w14:paraId="2C809FA6" w14:textId="64BB1601" w:rsidR="003D5FA0" w:rsidRPr="00F92E0D" w:rsidRDefault="003D5FA0" w:rsidP="003D5FA0">
            <w:pPr>
              <w:spacing w:after="0" w:line="276" w:lineRule="auto"/>
              <w:jc w:val="left"/>
              <w:rPr>
                <w:rFonts w:cs="Arial"/>
                <w:noProof/>
                <w:color w:val="000000" w:themeColor="text1"/>
                <w:sz w:val="22"/>
                <w:szCs w:val="22"/>
              </w:rPr>
            </w:pPr>
          </w:p>
        </w:tc>
      </w:tr>
      <w:tr w:rsidR="003D5FA0" w:rsidRPr="00F76C53" w14:paraId="4783CE23" w14:textId="77777777" w:rsidTr="00F963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12"/>
            <w:tcBorders>
              <w:bottom w:val="single" w:sz="4" w:space="0" w:color="DB670B"/>
            </w:tcBorders>
            <w:shd w:val="clear" w:color="auto" w:fill="DB7D0F"/>
          </w:tcPr>
          <w:p w14:paraId="3F80B3F0" w14:textId="505370B4" w:rsidR="003D5FA0" w:rsidRPr="00F76C53" w:rsidRDefault="003D5FA0" w:rsidP="003D5FA0">
            <w:pPr>
              <w:spacing w:after="0" w:line="276" w:lineRule="auto"/>
              <w:jc w:val="left"/>
              <w:rPr>
                <w:rFonts w:cs="Arial"/>
                <w:bCs w:val="0"/>
                <w:color w:val="FFFFFF" w:themeColor="background1"/>
                <w:sz w:val="22"/>
                <w:szCs w:val="22"/>
              </w:rPr>
            </w:pPr>
            <w:r w:rsidRPr="00F76C53">
              <w:rPr>
                <w:rFonts w:cs="Arial"/>
                <w:bCs w:val="0"/>
                <w:color w:val="FFFFFF" w:themeColor="background1"/>
                <w:sz w:val="22"/>
                <w:szCs w:val="22"/>
              </w:rPr>
              <w:t>Medications Requiring Refill</w:t>
            </w:r>
          </w:p>
        </w:tc>
      </w:tr>
      <w:tr w:rsidR="003D5FA0" w:rsidRPr="00F76C53" w14:paraId="33190413" w14:textId="77777777" w:rsidTr="003D5F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4" w:space="0" w:color="DB670B"/>
            </w:tcBorders>
            <w:shd w:val="clear" w:color="auto" w:fill="FBD4B4" w:themeFill="accent6" w:themeFillTint="66"/>
          </w:tcPr>
          <w:p w14:paraId="1E1C9E92" w14:textId="3FF85A2B" w:rsidR="003D5FA0" w:rsidRPr="00F76C53" w:rsidRDefault="003D5FA0" w:rsidP="003D5FA0">
            <w:pPr>
              <w:spacing w:after="0" w:line="276" w:lineRule="auto"/>
              <w:jc w:val="center"/>
              <w:rPr>
                <w:rFonts w:cs="Arial"/>
                <w:noProof/>
                <w:color w:val="000000" w:themeColor="text1"/>
                <w:sz w:val="22"/>
                <w:szCs w:val="22"/>
              </w:rPr>
            </w:pPr>
            <w:r w:rsidRPr="00F76C53">
              <w:rPr>
                <w:rFonts w:cs="Arial"/>
                <w:noProof/>
                <w:color w:val="000000" w:themeColor="text1"/>
                <w:sz w:val="22"/>
                <w:szCs w:val="22"/>
              </w:rPr>
              <w:t>Medication Name</w:t>
            </w:r>
          </w:p>
        </w:tc>
        <w:tc>
          <w:tcPr>
            <w:cnfStyle w:val="000010000000" w:firstRow="0" w:lastRow="0" w:firstColumn="0" w:lastColumn="0" w:oddVBand="1" w:evenVBand="0" w:oddHBand="0" w:evenHBand="0" w:firstRowFirstColumn="0" w:firstRowLastColumn="0" w:lastRowFirstColumn="0" w:lastRowLastColumn="0"/>
            <w:tcW w:w="781" w:type="pct"/>
            <w:tcBorders>
              <w:left w:val="single" w:sz="4" w:space="0" w:color="DB670B"/>
              <w:bottom w:val="single" w:sz="4" w:space="0" w:color="DB670B"/>
              <w:right w:val="single" w:sz="4" w:space="0" w:color="DB670B"/>
            </w:tcBorders>
            <w:shd w:val="clear" w:color="auto" w:fill="FBD4B4" w:themeFill="accent6" w:themeFillTint="66"/>
          </w:tcPr>
          <w:p w14:paraId="4AFC127E" w14:textId="35A7FD89" w:rsidR="003D5FA0" w:rsidRPr="00F76C53" w:rsidRDefault="003D5FA0" w:rsidP="003D5FA0">
            <w:pPr>
              <w:spacing w:after="0" w:line="276" w:lineRule="auto"/>
              <w:jc w:val="center"/>
              <w:rPr>
                <w:rFonts w:cs="Arial"/>
                <w:b/>
                <w:bCs/>
                <w:noProof/>
                <w:color w:val="000000" w:themeColor="text1"/>
                <w:sz w:val="22"/>
                <w:szCs w:val="22"/>
              </w:rPr>
            </w:pPr>
            <w:r w:rsidRPr="00F76C53">
              <w:rPr>
                <w:rFonts w:cs="Arial"/>
                <w:b/>
                <w:bCs/>
                <w:noProof/>
                <w:color w:val="000000" w:themeColor="text1"/>
                <w:sz w:val="22"/>
                <w:szCs w:val="22"/>
              </w:rPr>
              <w:t>Dose</w:t>
            </w:r>
          </w:p>
        </w:tc>
        <w:tc>
          <w:tcPr>
            <w:cnfStyle w:val="000001000000" w:firstRow="0" w:lastRow="0" w:firstColumn="0" w:lastColumn="0" w:oddVBand="0" w:evenVBand="1" w:oddHBand="0" w:evenHBand="0" w:firstRowFirstColumn="0" w:firstRowLastColumn="0" w:lastRowFirstColumn="0" w:lastRowLastColumn="0"/>
            <w:tcW w:w="933" w:type="pct"/>
            <w:gridSpan w:val="2"/>
            <w:tcBorders>
              <w:left w:val="single" w:sz="4" w:space="0" w:color="DB670B"/>
              <w:bottom w:val="single" w:sz="4" w:space="0" w:color="DB670B"/>
              <w:right w:val="single" w:sz="4" w:space="0" w:color="DB670B"/>
            </w:tcBorders>
            <w:shd w:val="clear" w:color="auto" w:fill="FBD4B4" w:themeFill="accent6" w:themeFillTint="66"/>
          </w:tcPr>
          <w:p w14:paraId="435E423E" w14:textId="08B6496A" w:rsidR="003D5FA0" w:rsidRPr="00F76C53" w:rsidRDefault="003D5FA0" w:rsidP="003D5FA0">
            <w:pPr>
              <w:spacing w:after="0" w:line="276" w:lineRule="auto"/>
              <w:jc w:val="center"/>
              <w:rPr>
                <w:rFonts w:cs="Arial"/>
                <w:b/>
                <w:bCs/>
                <w:noProof/>
                <w:color w:val="000000" w:themeColor="text1"/>
                <w:sz w:val="22"/>
                <w:szCs w:val="22"/>
              </w:rPr>
            </w:pPr>
            <w:r w:rsidRPr="00F76C53">
              <w:rPr>
                <w:rFonts w:cs="Arial"/>
                <w:b/>
                <w:bCs/>
                <w:noProof/>
                <w:color w:val="000000" w:themeColor="text1"/>
                <w:sz w:val="22"/>
                <w:szCs w:val="22"/>
              </w:rPr>
              <w:t>Route</w:t>
            </w:r>
          </w:p>
        </w:tc>
        <w:tc>
          <w:tcPr>
            <w:cnfStyle w:val="000010000000" w:firstRow="0" w:lastRow="0" w:firstColumn="0" w:lastColumn="0" w:oddVBand="1" w:evenVBand="0" w:oddHBand="0" w:evenHBand="0" w:firstRowFirstColumn="0" w:firstRowLastColumn="0" w:lastRowFirstColumn="0" w:lastRowLastColumn="0"/>
            <w:tcW w:w="1374" w:type="pct"/>
            <w:gridSpan w:val="4"/>
            <w:tcBorders>
              <w:left w:val="single" w:sz="4" w:space="0" w:color="DB670B"/>
              <w:bottom w:val="single" w:sz="4" w:space="0" w:color="DB670B"/>
              <w:right w:val="single" w:sz="4" w:space="0" w:color="DB670B"/>
            </w:tcBorders>
            <w:shd w:val="clear" w:color="auto" w:fill="FBD4B4" w:themeFill="accent6" w:themeFillTint="66"/>
          </w:tcPr>
          <w:p w14:paraId="12200F88" w14:textId="542B1669" w:rsidR="003D5FA0" w:rsidRPr="00F76C53" w:rsidRDefault="003D5FA0" w:rsidP="003D5FA0">
            <w:pPr>
              <w:spacing w:after="0" w:line="276" w:lineRule="auto"/>
              <w:jc w:val="center"/>
              <w:rPr>
                <w:rFonts w:cs="Arial"/>
                <w:b/>
                <w:bCs/>
                <w:noProof/>
                <w:color w:val="000000" w:themeColor="text1"/>
                <w:sz w:val="22"/>
                <w:szCs w:val="22"/>
              </w:rPr>
            </w:pPr>
            <w:r w:rsidRPr="00F76C53">
              <w:rPr>
                <w:rFonts w:cs="Arial"/>
                <w:b/>
                <w:bCs/>
                <w:noProof/>
                <w:color w:val="000000" w:themeColor="text1"/>
                <w:sz w:val="22"/>
                <w:szCs w:val="22"/>
              </w:rPr>
              <w:t>Frequency</w:t>
            </w:r>
          </w:p>
        </w:tc>
        <w:tc>
          <w:tcPr>
            <w:cnfStyle w:val="000100000000" w:firstRow="0" w:lastRow="0" w:firstColumn="0" w:lastColumn="1" w:oddVBand="0" w:evenVBand="0" w:oddHBand="0" w:evenHBand="0" w:firstRowFirstColumn="0" w:firstRowLastColumn="0" w:lastRowFirstColumn="0" w:lastRowLastColumn="0"/>
            <w:tcW w:w="429" w:type="pct"/>
            <w:tcBorders>
              <w:left w:val="single" w:sz="4" w:space="0" w:color="DB670B"/>
              <w:bottom w:val="single" w:sz="4" w:space="0" w:color="DB670B"/>
            </w:tcBorders>
            <w:shd w:val="clear" w:color="auto" w:fill="FBD4B4" w:themeFill="accent6" w:themeFillTint="66"/>
          </w:tcPr>
          <w:p w14:paraId="12DC93A6" w14:textId="1407AF1C" w:rsidR="003D5FA0" w:rsidRPr="00F76C53" w:rsidRDefault="003D5FA0" w:rsidP="003D5FA0">
            <w:pPr>
              <w:spacing w:after="0" w:line="276" w:lineRule="auto"/>
              <w:jc w:val="center"/>
              <w:rPr>
                <w:rFonts w:cs="Arial"/>
                <w:b/>
                <w:noProof/>
                <w:color w:val="000000" w:themeColor="text1"/>
                <w:sz w:val="22"/>
                <w:szCs w:val="22"/>
              </w:rPr>
            </w:pPr>
            <w:r w:rsidRPr="00F76C53">
              <w:rPr>
                <w:rFonts w:cs="Arial"/>
                <w:b/>
                <w:noProof/>
                <w:color w:val="000000" w:themeColor="text1"/>
                <w:sz w:val="22"/>
                <w:szCs w:val="22"/>
              </w:rPr>
              <w:t>Urgent</w:t>
            </w:r>
          </w:p>
        </w:tc>
      </w:tr>
      <w:tr w:rsidR="003D5FA0" w:rsidRPr="00F76C53" w14:paraId="05653AA7" w14:textId="77777777" w:rsidTr="003D5FA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4" w:space="0" w:color="DB670B"/>
            </w:tcBorders>
            <w:shd w:val="clear" w:color="auto" w:fill="FFFFFF" w:themeFill="background1"/>
          </w:tcPr>
          <w:p w14:paraId="2B78AAD7" w14:textId="77777777" w:rsidR="003D5FA0" w:rsidRPr="00F76C53" w:rsidRDefault="003D5FA0" w:rsidP="003D5FA0">
            <w:pPr>
              <w:spacing w:before="120" w:line="276" w:lineRule="auto"/>
              <w:rPr>
                <w:b w:val="0"/>
                <w:bCs w:val="0"/>
                <w:sz w:val="22"/>
                <w:szCs w:val="20"/>
              </w:rPr>
            </w:pPr>
          </w:p>
        </w:tc>
        <w:tc>
          <w:tcPr>
            <w:cnfStyle w:val="000010000000" w:firstRow="0" w:lastRow="0" w:firstColumn="0" w:lastColumn="0" w:oddVBand="1" w:evenVBand="0" w:oddHBand="0" w:evenHBand="0" w:firstRowFirstColumn="0" w:firstRowLastColumn="0" w:lastRowFirstColumn="0" w:lastRowLastColumn="0"/>
            <w:tcW w:w="781" w:type="pct"/>
            <w:tcBorders>
              <w:left w:val="single" w:sz="4" w:space="0" w:color="DB670B"/>
              <w:bottom w:val="single" w:sz="4" w:space="0" w:color="DB670B"/>
              <w:right w:val="single" w:sz="4" w:space="0" w:color="DB670B"/>
            </w:tcBorders>
            <w:shd w:val="clear" w:color="auto" w:fill="FFFFFF" w:themeFill="background1"/>
          </w:tcPr>
          <w:p w14:paraId="4F3EC6E8" w14:textId="77777777" w:rsidR="003D5FA0" w:rsidRPr="002A2EFE" w:rsidRDefault="003D5FA0" w:rsidP="003D5FA0">
            <w:pPr>
              <w:spacing w:after="0" w:line="276" w:lineRule="auto"/>
              <w:jc w:val="center"/>
              <w:rPr>
                <w:rFonts w:cs="Arial"/>
                <w:b/>
                <w:bCs/>
                <w:color w:val="FFFFFF" w:themeColor="background1"/>
                <w:sz w:val="22"/>
                <w:szCs w:val="22"/>
              </w:rPr>
            </w:pPr>
          </w:p>
        </w:tc>
        <w:tc>
          <w:tcPr>
            <w:cnfStyle w:val="000001000000" w:firstRow="0" w:lastRow="0" w:firstColumn="0" w:lastColumn="0" w:oddVBand="0" w:evenVBand="1" w:oddHBand="0" w:evenHBand="0" w:firstRowFirstColumn="0" w:firstRowLastColumn="0" w:lastRowFirstColumn="0" w:lastRowLastColumn="0"/>
            <w:tcW w:w="933" w:type="pct"/>
            <w:gridSpan w:val="2"/>
            <w:tcBorders>
              <w:left w:val="single" w:sz="4" w:space="0" w:color="DB670B"/>
              <w:bottom w:val="single" w:sz="4" w:space="0" w:color="DB670B"/>
              <w:right w:val="single" w:sz="4" w:space="0" w:color="DB670B"/>
            </w:tcBorders>
            <w:shd w:val="clear" w:color="auto" w:fill="FFFFFF" w:themeFill="background1"/>
          </w:tcPr>
          <w:p w14:paraId="36619317" w14:textId="77777777" w:rsidR="003D5FA0" w:rsidRPr="002A2EFE" w:rsidRDefault="003D5FA0" w:rsidP="003D5FA0">
            <w:pPr>
              <w:spacing w:before="120" w:line="276" w:lineRule="auto"/>
              <w:rPr>
                <w:b/>
                <w:bCs/>
                <w:sz w:val="22"/>
                <w:szCs w:val="20"/>
              </w:rPr>
            </w:pPr>
          </w:p>
        </w:tc>
        <w:tc>
          <w:tcPr>
            <w:cnfStyle w:val="000010000000" w:firstRow="0" w:lastRow="0" w:firstColumn="0" w:lastColumn="0" w:oddVBand="1" w:evenVBand="0" w:oddHBand="0" w:evenHBand="0" w:firstRowFirstColumn="0" w:firstRowLastColumn="0" w:lastRowFirstColumn="0" w:lastRowLastColumn="0"/>
            <w:tcW w:w="1374" w:type="pct"/>
            <w:gridSpan w:val="4"/>
            <w:tcBorders>
              <w:left w:val="single" w:sz="4" w:space="0" w:color="DB670B"/>
              <w:bottom w:val="single" w:sz="4" w:space="0" w:color="DB670B"/>
              <w:right w:val="single" w:sz="4" w:space="0" w:color="DB670B"/>
            </w:tcBorders>
            <w:shd w:val="clear" w:color="auto" w:fill="FFFFFF" w:themeFill="background1"/>
          </w:tcPr>
          <w:p w14:paraId="5854A6E8" w14:textId="77777777" w:rsidR="003D5FA0" w:rsidRPr="00F76C53" w:rsidRDefault="003D5FA0" w:rsidP="003D5FA0">
            <w:pPr>
              <w:spacing w:before="120" w:line="276" w:lineRule="auto"/>
              <w:rPr>
                <w:b/>
                <w:bCs/>
                <w:sz w:val="22"/>
                <w:szCs w:val="20"/>
              </w:rPr>
            </w:pPr>
          </w:p>
        </w:tc>
        <w:tc>
          <w:tcPr>
            <w:cnfStyle w:val="000100000000" w:firstRow="0" w:lastRow="0" w:firstColumn="0" w:lastColumn="1" w:oddVBand="0" w:evenVBand="0" w:oddHBand="0" w:evenHBand="0" w:firstRowFirstColumn="0" w:firstRowLastColumn="0" w:lastRowFirstColumn="0" w:lastRowLastColumn="0"/>
            <w:tcW w:w="429" w:type="pct"/>
            <w:tcBorders>
              <w:left w:val="single" w:sz="4" w:space="0" w:color="DB670B"/>
              <w:bottom w:val="single" w:sz="4" w:space="0" w:color="DB670B"/>
            </w:tcBorders>
            <w:shd w:val="clear" w:color="auto" w:fill="FFFFFF" w:themeFill="background1"/>
          </w:tcPr>
          <w:p w14:paraId="52EA6659" w14:textId="09233C37" w:rsidR="003D5FA0" w:rsidRPr="00F76C53" w:rsidRDefault="003D5FA0" w:rsidP="003D5FA0">
            <w:pPr>
              <w:spacing w:before="120" w:line="276" w:lineRule="auto"/>
              <w:ind w:left="1547" w:hanging="1654"/>
              <w:jc w:val="center"/>
              <w:rPr>
                <w:color w:val="E36C0A" w:themeColor="accent6" w:themeShade="BF"/>
                <w:sz w:val="22"/>
                <w:szCs w:val="20"/>
              </w:rPr>
            </w:pPr>
            <w:r w:rsidRPr="00F76C53">
              <w:rPr>
                <w:color w:val="E36C0A" w:themeColor="accent6" w:themeShade="BF"/>
                <w:sz w:val="22"/>
                <w:szCs w:val="20"/>
              </w:rPr>
              <w:sym w:font="Wingdings" w:char="F06F"/>
            </w:r>
          </w:p>
        </w:tc>
      </w:tr>
      <w:tr w:rsidR="003D5FA0" w:rsidRPr="00F76C53" w14:paraId="0E5DAC2A" w14:textId="77777777" w:rsidTr="003D5FA0">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4" w:space="0" w:color="DB670B"/>
            </w:tcBorders>
            <w:shd w:val="clear" w:color="auto" w:fill="FFFFFF" w:themeFill="background1"/>
          </w:tcPr>
          <w:p w14:paraId="64A82CC6" w14:textId="77777777" w:rsidR="003D5FA0" w:rsidRPr="00F76C53" w:rsidRDefault="003D5FA0" w:rsidP="003D5FA0">
            <w:pPr>
              <w:spacing w:before="120" w:line="276" w:lineRule="auto"/>
              <w:rPr>
                <w:b w:val="0"/>
                <w:bCs w:val="0"/>
                <w:sz w:val="22"/>
                <w:szCs w:val="20"/>
              </w:rPr>
            </w:pPr>
          </w:p>
        </w:tc>
        <w:tc>
          <w:tcPr>
            <w:cnfStyle w:val="000010000000" w:firstRow="0" w:lastRow="0" w:firstColumn="0" w:lastColumn="0" w:oddVBand="1" w:evenVBand="0" w:oddHBand="0" w:evenHBand="0" w:firstRowFirstColumn="0" w:firstRowLastColumn="0" w:lastRowFirstColumn="0" w:lastRowLastColumn="0"/>
            <w:tcW w:w="781" w:type="pct"/>
            <w:tcBorders>
              <w:left w:val="single" w:sz="4" w:space="0" w:color="DB670B"/>
              <w:bottom w:val="single" w:sz="4" w:space="0" w:color="DB670B"/>
              <w:right w:val="single" w:sz="4" w:space="0" w:color="DB670B"/>
            </w:tcBorders>
            <w:shd w:val="clear" w:color="auto" w:fill="FFFFFF" w:themeFill="background1"/>
          </w:tcPr>
          <w:p w14:paraId="22CA81B2" w14:textId="77777777" w:rsidR="003D5FA0" w:rsidRPr="00F76C53" w:rsidRDefault="003D5FA0" w:rsidP="003D5FA0">
            <w:pPr>
              <w:spacing w:before="120" w:line="276" w:lineRule="auto"/>
              <w:rPr>
                <w:b/>
                <w:bCs/>
                <w:sz w:val="22"/>
                <w:szCs w:val="20"/>
              </w:rPr>
            </w:pPr>
          </w:p>
        </w:tc>
        <w:tc>
          <w:tcPr>
            <w:cnfStyle w:val="000001000000" w:firstRow="0" w:lastRow="0" w:firstColumn="0" w:lastColumn="0" w:oddVBand="0" w:evenVBand="1" w:oddHBand="0" w:evenHBand="0" w:firstRowFirstColumn="0" w:firstRowLastColumn="0" w:lastRowFirstColumn="0" w:lastRowLastColumn="0"/>
            <w:tcW w:w="933" w:type="pct"/>
            <w:gridSpan w:val="2"/>
            <w:tcBorders>
              <w:left w:val="single" w:sz="4" w:space="0" w:color="DB670B"/>
              <w:bottom w:val="single" w:sz="4" w:space="0" w:color="DB670B"/>
              <w:right w:val="single" w:sz="4" w:space="0" w:color="DB670B"/>
            </w:tcBorders>
            <w:shd w:val="clear" w:color="auto" w:fill="FFFFFF" w:themeFill="background1"/>
          </w:tcPr>
          <w:p w14:paraId="4DDE545E" w14:textId="77777777" w:rsidR="003D5FA0" w:rsidRPr="00F76C53" w:rsidRDefault="003D5FA0" w:rsidP="003D5FA0">
            <w:pPr>
              <w:spacing w:before="120" w:line="276" w:lineRule="auto"/>
              <w:rPr>
                <w:b/>
                <w:bCs/>
                <w:sz w:val="22"/>
                <w:szCs w:val="20"/>
              </w:rPr>
            </w:pPr>
          </w:p>
        </w:tc>
        <w:tc>
          <w:tcPr>
            <w:cnfStyle w:val="000010000000" w:firstRow="0" w:lastRow="0" w:firstColumn="0" w:lastColumn="0" w:oddVBand="1" w:evenVBand="0" w:oddHBand="0" w:evenHBand="0" w:firstRowFirstColumn="0" w:firstRowLastColumn="0" w:lastRowFirstColumn="0" w:lastRowLastColumn="0"/>
            <w:tcW w:w="1374" w:type="pct"/>
            <w:gridSpan w:val="4"/>
            <w:tcBorders>
              <w:left w:val="single" w:sz="4" w:space="0" w:color="DB670B"/>
              <w:bottom w:val="single" w:sz="4" w:space="0" w:color="DB670B"/>
              <w:right w:val="single" w:sz="4" w:space="0" w:color="DB670B"/>
            </w:tcBorders>
            <w:shd w:val="clear" w:color="auto" w:fill="FFFFFF" w:themeFill="background1"/>
          </w:tcPr>
          <w:p w14:paraId="655777A8" w14:textId="77777777" w:rsidR="003D5FA0" w:rsidRPr="00F76C53" w:rsidRDefault="003D5FA0" w:rsidP="003D5FA0">
            <w:pPr>
              <w:spacing w:before="120" w:line="276" w:lineRule="auto"/>
              <w:rPr>
                <w:b/>
                <w:bCs/>
                <w:sz w:val="22"/>
                <w:szCs w:val="20"/>
              </w:rPr>
            </w:pPr>
          </w:p>
        </w:tc>
        <w:tc>
          <w:tcPr>
            <w:cnfStyle w:val="000100000000" w:firstRow="0" w:lastRow="0" w:firstColumn="0" w:lastColumn="1" w:oddVBand="0" w:evenVBand="0" w:oddHBand="0" w:evenHBand="0" w:firstRowFirstColumn="0" w:firstRowLastColumn="0" w:lastRowFirstColumn="0" w:lastRowLastColumn="0"/>
            <w:tcW w:w="429" w:type="pct"/>
            <w:tcBorders>
              <w:left w:val="single" w:sz="4" w:space="0" w:color="DB670B"/>
              <w:bottom w:val="single" w:sz="4" w:space="0" w:color="F79646" w:themeColor="accent6"/>
            </w:tcBorders>
            <w:shd w:val="clear" w:color="auto" w:fill="FFFFFF" w:themeFill="background1"/>
          </w:tcPr>
          <w:p w14:paraId="67965C3E" w14:textId="00D50A6C" w:rsidR="003D5FA0" w:rsidRPr="00F76C53" w:rsidRDefault="003D5FA0" w:rsidP="003D5FA0">
            <w:pPr>
              <w:spacing w:before="120" w:line="276" w:lineRule="auto"/>
              <w:jc w:val="center"/>
              <w:rPr>
                <w:sz w:val="22"/>
                <w:szCs w:val="20"/>
              </w:rPr>
            </w:pPr>
            <w:r w:rsidRPr="00F76C53">
              <w:rPr>
                <w:color w:val="E36C0A" w:themeColor="accent6" w:themeShade="BF"/>
                <w:sz w:val="22"/>
                <w:szCs w:val="20"/>
              </w:rPr>
              <w:sym w:font="Wingdings" w:char="F06F"/>
            </w:r>
          </w:p>
        </w:tc>
      </w:tr>
      <w:tr w:rsidR="003D5FA0" w:rsidRPr="00F76C53" w14:paraId="3CFB18EE" w14:textId="77777777" w:rsidTr="003D5FA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4" w:space="0" w:color="DB670B"/>
            </w:tcBorders>
            <w:shd w:val="clear" w:color="auto" w:fill="FFFFFF" w:themeFill="background1"/>
          </w:tcPr>
          <w:p w14:paraId="35600ECC" w14:textId="77777777" w:rsidR="003D5FA0" w:rsidRPr="00F76C53" w:rsidRDefault="003D5FA0" w:rsidP="003D5FA0">
            <w:pPr>
              <w:spacing w:after="0" w:line="276" w:lineRule="auto"/>
              <w:jc w:val="left"/>
              <w:rPr>
                <w:rFonts w:cs="Arial"/>
                <w:b w:val="0"/>
                <w:bCs w:val="0"/>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781" w:type="pct"/>
            <w:tcBorders>
              <w:left w:val="single" w:sz="4" w:space="0" w:color="DB670B"/>
              <w:bottom w:val="single" w:sz="4" w:space="0" w:color="DB670B"/>
              <w:right w:val="single" w:sz="4" w:space="0" w:color="DB670B"/>
            </w:tcBorders>
            <w:shd w:val="clear" w:color="auto" w:fill="FFFFFF" w:themeFill="background1"/>
          </w:tcPr>
          <w:p w14:paraId="41248732" w14:textId="77777777" w:rsidR="003D5FA0" w:rsidRPr="00F76C53" w:rsidRDefault="003D5FA0" w:rsidP="003D5FA0">
            <w:pPr>
              <w:spacing w:after="0" w:line="276" w:lineRule="auto"/>
              <w:jc w:val="left"/>
              <w:rPr>
                <w:rFonts w:cs="Arial"/>
                <w:b/>
                <w:bCs/>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933" w:type="pct"/>
            <w:gridSpan w:val="2"/>
            <w:tcBorders>
              <w:left w:val="single" w:sz="4" w:space="0" w:color="DB670B"/>
              <w:bottom w:val="single" w:sz="4" w:space="0" w:color="DB670B"/>
              <w:right w:val="single" w:sz="4" w:space="0" w:color="DB670B"/>
            </w:tcBorders>
            <w:shd w:val="clear" w:color="auto" w:fill="FFFFFF" w:themeFill="background1"/>
          </w:tcPr>
          <w:p w14:paraId="31634FE6" w14:textId="77777777" w:rsidR="003D5FA0" w:rsidRPr="00F76C53" w:rsidRDefault="003D5FA0" w:rsidP="003D5FA0">
            <w:pPr>
              <w:spacing w:after="0" w:line="276" w:lineRule="auto"/>
              <w:jc w:val="left"/>
              <w:rPr>
                <w:rFonts w:cs="Arial"/>
                <w:b/>
                <w:bCs/>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374" w:type="pct"/>
            <w:gridSpan w:val="4"/>
            <w:tcBorders>
              <w:left w:val="single" w:sz="4" w:space="0" w:color="DB670B"/>
              <w:bottom w:val="single" w:sz="4" w:space="0" w:color="DB670B"/>
              <w:right w:val="single" w:sz="4" w:space="0" w:color="DB670B"/>
            </w:tcBorders>
            <w:shd w:val="clear" w:color="auto" w:fill="FFFFFF" w:themeFill="background1"/>
          </w:tcPr>
          <w:p w14:paraId="49FCF003" w14:textId="77777777" w:rsidR="003D5FA0" w:rsidRPr="00F76C53" w:rsidRDefault="003D5FA0" w:rsidP="003D5FA0">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429" w:type="pct"/>
            <w:tcBorders>
              <w:top w:val="single" w:sz="4" w:space="0" w:color="F79646" w:themeColor="accent6"/>
              <w:left w:val="single" w:sz="4" w:space="0" w:color="DB670B"/>
              <w:bottom w:val="single" w:sz="4" w:space="0" w:color="DB670B"/>
            </w:tcBorders>
            <w:shd w:val="clear" w:color="auto" w:fill="FFFFFF" w:themeFill="background1"/>
          </w:tcPr>
          <w:p w14:paraId="511F688F" w14:textId="07FD84DD" w:rsidR="003D5FA0" w:rsidRPr="00F76C53" w:rsidRDefault="003D5FA0" w:rsidP="003D5FA0">
            <w:pPr>
              <w:spacing w:after="0" w:line="276" w:lineRule="auto"/>
              <w:jc w:val="center"/>
              <w:rPr>
                <w:rFonts w:cs="Arial"/>
                <w:color w:val="000000" w:themeColor="text1"/>
                <w:sz w:val="22"/>
                <w:szCs w:val="22"/>
              </w:rPr>
            </w:pPr>
            <w:r w:rsidRPr="00F76C53">
              <w:rPr>
                <w:color w:val="E36C0A" w:themeColor="accent6" w:themeShade="BF"/>
                <w:sz w:val="22"/>
                <w:szCs w:val="20"/>
              </w:rPr>
              <w:sym w:font="Wingdings" w:char="F06F"/>
            </w:r>
          </w:p>
        </w:tc>
      </w:tr>
      <w:tr w:rsidR="003D5FA0" w:rsidRPr="00F76C53" w14:paraId="39469349" w14:textId="77777777" w:rsidTr="003D5FA0">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84" w:type="pct"/>
            <w:gridSpan w:val="4"/>
            <w:tcBorders>
              <w:bottom w:val="single" w:sz="4" w:space="0" w:color="DB670B"/>
              <w:right w:val="single" w:sz="4" w:space="0" w:color="DB670B"/>
            </w:tcBorders>
            <w:shd w:val="clear" w:color="auto" w:fill="FFFFFF" w:themeFill="background1"/>
          </w:tcPr>
          <w:p w14:paraId="77875C18" w14:textId="77777777" w:rsidR="003D5FA0" w:rsidRPr="00F76C53" w:rsidRDefault="003D5FA0" w:rsidP="003D5FA0">
            <w:pPr>
              <w:spacing w:after="0" w:line="276" w:lineRule="auto"/>
              <w:jc w:val="left"/>
              <w:rPr>
                <w:rFonts w:cs="Arial"/>
                <w:b w:val="0"/>
                <w:bCs w:val="0"/>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781" w:type="pct"/>
            <w:tcBorders>
              <w:left w:val="single" w:sz="4" w:space="0" w:color="DB670B"/>
              <w:bottom w:val="single" w:sz="4" w:space="0" w:color="DB670B"/>
              <w:right w:val="single" w:sz="4" w:space="0" w:color="DB670B"/>
            </w:tcBorders>
            <w:shd w:val="clear" w:color="auto" w:fill="FFFFFF" w:themeFill="background1"/>
          </w:tcPr>
          <w:p w14:paraId="1EE50513" w14:textId="77777777" w:rsidR="003D5FA0" w:rsidRPr="00F76C53" w:rsidRDefault="003D5FA0" w:rsidP="003D5FA0">
            <w:pPr>
              <w:spacing w:after="0" w:line="276" w:lineRule="auto"/>
              <w:jc w:val="left"/>
              <w:rPr>
                <w:rFonts w:cs="Arial"/>
                <w:b/>
                <w:bCs/>
                <w:color w:val="000000"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933" w:type="pct"/>
            <w:gridSpan w:val="2"/>
            <w:tcBorders>
              <w:left w:val="single" w:sz="4" w:space="0" w:color="DB670B"/>
              <w:bottom w:val="single" w:sz="4" w:space="0" w:color="DB670B"/>
              <w:right w:val="single" w:sz="4" w:space="0" w:color="DB670B"/>
            </w:tcBorders>
            <w:shd w:val="clear" w:color="auto" w:fill="FFFFFF" w:themeFill="background1"/>
          </w:tcPr>
          <w:p w14:paraId="53006339" w14:textId="77777777" w:rsidR="003D5FA0" w:rsidRPr="00F76C53" w:rsidRDefault="003D5FA0" w:rsidP="003D5FA0">
            <w:pPr>
              <w:spacing w:after="0" w:line="276" w:lineRule="auto"/>
              <w:jc w:val="left"/>
              <w:rPr>
                <w:rFonts w:cs="Arial"/>
                <w:b/>
                <w:bCs/>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374" w:type="pct"/>
            <w:gridSpan w:val="4"/>
            <w:tcBorders>
              <w:left w:val="single" w:sz="4" w:space="0" w:color="DB670B"/>
              <w:bottom w:val="single" w:sz="4" w:space="0" w:color="DB670B"/>
              <w:right w:val="single" w:sz="4" w:space="0" w:color="DB670B"/>
            </w:tcBorders>
            <w:shd w:val="clear" w:color="auto" w:fill="FFFFFF" w:themeFill="background1"/>
          </w:tcPr>
          <w:p w14:paraId="50EB59D2" w14:textId="77777777" w:rsidR="003D5FA0" w:rsidRPr="00F76C53" w:rsidRDefault="003D5FA0" w:rsidP="003D5FA0">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429" w:type="pct"/>
            <w:tcBorders>
              <w:left w:val="single" w:sz="4" w:space="0" w:color="DB670B"/>
              <w:bottom w:val="single" w:sz="4" w:space="0" w:color="DB670B"/>
            </w:tcBorders>
            <w:shd w:val="clear" w:color="auto" w:fill="FFFFFF" w:themeFill="background1"/>
          </w:tcPr>
          <w:p w14:paraId="58E08B23" w14:textId="23DECB89" w:rsidR="003D5FA0" w:rsidRPr="00F76C53" w:rsidRDefault="003D5FA0" w:rsidP="003D5FA0">
            <w:pPr>
              <w:spacing w:after="0" w:line="276" w:lineRule="auto"/>
              <w:jc w:val="center"/>
              <w:rPr>
                <w:rFonts w:cs="Arial"/>
                <w:color w:val="000000" w:themeColor="text1"/>
                <w:sz w:val="22"/>
                <w:szCs w:val="22"/>
              </w:rPr>
            </w:pPr>
            <w:r w:rsidRPr="00F76C53">
              <w:rPr>
                <w:color w:val="E36C0A" w:themeColor="accent6" w:themeShade="BF"/>
                <w:sz w:val="22"/>
                <w:szCs w:val="20"/>
              </w:rPr>
              <w:sym w:font="Wingdings" w:char="F06F"/>
            </w:r>
          </w:p>
        </w:tc>
      </w:tr>
      <w:tr w:rsidR="003D5FA0" w:rsidRPr="00F76C53" w14:paraId="3769CD99" w14:textId="77777777" w:rsidTr="00F963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DB670B"/>
            </w:tcBorders>
            <w:shd w:val="clear" w:color="auto" w:fill="DB7D0F"/>
          </w:tcPr>
          <w:p w14:paraId="638D1BA1" w14:textId="0BEE2CD0" w:rsidR="003D5FA0" w:rsidRPr="00F76C53" w:rsidRDefault="003D5FA0" w:rsidP="003D5FA0">
            <w:pPr>
              <w:spacing w:after="0" w:line="276" w:lineRule="auto"/>
              <w:jc w:val="left"/>
              <w:rPr>
                <w:rFonts w:cs="Arial"/>
                <w:color w:val="000000" w:themeColor="text1"/>
                <w:sz w:val="22"/>
                <w:szCs w:val="22"/>
              </w:rPr>
            </w:pPr>
            <w:r w:rsidRPr="00F76C53">
              <w:rPr>
                <w:rFonts w:cs="Arial"/>
                <w:bCs w:val="0"/>
                <w:color w:val="FFFFFF" w:themeColor="background1"/>
                <w:sz w:val="22"/>
                <w:szCs w:val="22"/>
              </w:rPr>
              <w:t>Pharmacy Information</w:t>
            </w:r>
          </w:p>
        </w:tc>
      </w:tr>
      <w:tr w:rsidR="003D5FA0" w:rsidRPr="00F76C53" w14:paraId="2CC1A5F3" w14:textId="77777777" w:rsidTr="003D5FA0">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6" w:type="pct"/>
            <w:gridSpan w:val="2"/>
            <w:shd w:val="clear" w:color="auto" w:fill="FBD4B4" w:themeFill="accent6" w:themeFillTint="66"/>
          </w:tcPr>
          <w:p w14:paraId="710145D0" w14:textId="227BD977" w:rsidR="003D5FA0" w:rsidRPr="00F76C53" w:rsidRDefault="003D5FA0" w:rsidP="003D5FA0">
            <w:pPr>
              <w:spacing w:after="0" w:line="276" w:lineRule="auto"/>
              <w:jc w:val="left"/>
              <w:rPr>
                <w:rFonts w:cs="Arial"/>
                <w:noProof/>
                <w:color w:val="E36C0A" w:themeColor="accent6" w:themeShade="BF"/>
                <w:sz w:val="22"/>
                <w:szCs w:val="22"/>
              </w:rPr>
            </w:pPr>
            <w:r w:rsidRPr="00F76C53">
              <w:rPr>
                <w:rFonts w:cs="Arial"/>
                <w:noProof/>
                <w:color w:val="000000" w:themeColor="text1"/>
                <w:sz w:val="22"/>
                <w:szCs w:val="22"/>
              </w:rPr>
              <w:t>Name</w:t>
            </w:r>
          </w:p>
        </w:tc>
        <w:tc>
          <w:tcPr>
            <w:cnfStyle w:val="000100000000" w:firstRow="0" w:lastRow="0" w:firstColumn="0" w:lastColumn="1" w:oddVBand="0" w:evenVBand="0" w:oddHBand="0" w:evenHBand="0" w:firstRowFirstColumn="0" w:firstRowLastColumn="0" w:lastRowFirstColumn="0" w:lastRowLastColumn="0"/>
            <w:tcW w:w="3984" w:type="pct"/>
            <w:gridSpan w:val="10"/>
            <w:shd w:val="clear" w:color="auto" w:fill="FFFFFF" w:themeFill="background1"/>
          </w:tcPr>
          <w:p w14:paraId="58E03798" w14:textId="63E17C04" w:rsidR="003D5FA0" w:rsidRPr="00F76C53" w:rsidRDefault="003D5FA0" w:rsidP="003D5FA0">
            <w:pPr>
              <w:spacing w:after="0" w:line="276" w:lineRule="auto"/>
              <w:jc w:val="left"/>
              <w:rPr>
                <w:rFonts w:cs="Arial"/>
                <w:bCs w:val="0"/>
                <w:sz w:val="22"/>
                <w:szCs w:val="22"/>
              </w:rPr>
            </w:pPr>
          </w:p>
        </w:tc>
      </w:tr>
      <w:tr w:rsidR="003D5FA0" w:rsidRPr="00F76C53" w14:paraId="7F975AA8" w14:textId="77777777" w:rsidTr="003D5FA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6" w:type="pct"/>
            <w:gridSpan w:val="2"/>
            <w:tcBorders>
              <w:bottom w:val="single" w:sz="4" w:space="0" w:color="DB670B"/>
            </w:tcBorders>
            <w:shd w:val="clear" w:color="auto" w:fill="FBD4B4" w:themeFill="accent6" w:themeFillTint="66"/>
          </w:tcPr>
          <w:p w14:paraId="1C082C0D" w14:textId="0452613B" w:rsidR="003D5FA0" w:rsidRPr="00F76C53" w:rsidRDefault="003D5FA0" w:rsidP="003D5FA0">
            <w:pPr>
              <w:spacing w:after="0" w:line="276" w:lineRule="auto"/>
              <w:jc w:val="left"/>
              <w:rPr>
                <w:rFonts w:cs="Arial"/>
                <w:noProof/>
                <w:color w:val="E36C0A" w:themeColor="accent6" w:themeShade="BF"/>
                <w:sz w:val="22"/>
                <w:szCs w:val="22"/>
              </w:rPr>
            </w:pPr>
            <w:r w:rsidRPr="00F76C53">
              <w:rPr>
                <w:rFonts w:cs="Arial"/>
                <w:noProof/>
                <w:color w:val="000000" w:themeColor="text1"/>
                <w:sz w:val="22"/>
                <w:szCs w:val="22"/>
              </w:rPr>
              <w:t>Address</w:t>
            </w:r>
          </w:p>
        </w:tc>
        <w:tc>
          <w:tcPr>
            <w:cnfStyle w:val="000100000000" w:firstRow="0" w:lastRow="0" w:firstColumn="0" w:lastColumn="1" w:oddVBand="0" w:evenVBand="0" w:oddHBand="0" w:evenHBand="0" w:firstRowFirstColumn="0" w:firstRowLastColumn="0" w:lastRowFirstColumn="0" w:lastRowLastColumn="0"/>
            <w:tcW w:w="3984" w:type="pct"/>
            <w:gridSpan w:val="10"/>
            <w:shd w:val="clear" w:color="auto" w:fill="FFFFFF" w:themeFill="background1"/>
          </w:tcPr>
          <w:p w14:paraId="008EC139" w14:textId="5C5F8E6D" w:rsidR="003D5FA0" w:rsidRPr="00F76C53" w:rsidRDefault="003D5FA0" w:rsidP="003D5FA0">
            <w:pPr>
              <w:spacing w:after="0" w:line="276" w:lineRule="auto"/>
              <w:jc w:val="left"/>
              <w:rPr>
                <w:rFonts w:cs="Arial"/>
                <w:bCs w:val="0"/>
                <w:sz w:val="22"/>
                <w:szCs w:val="22"/>
              </w:rPr>
            </w:pPr>
          </w:p>
        </w:tc>
      </w:tr>
      <w:tr w:rsidR="003D5FA0" w:rsidRPr="00F76C53" w14:paraId="489CE906" w14:textId="77777777" w:rsidTr="003D5FA0">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6" w:type="pct"/>
            <w:gridSpan w:val="2"/>
            <w:tcBorders>
              <w:bottom w:val="single" w:sz="4" w:space="0" w:color="DB670B"/>
              <w:right w:val="single" w:sz="4" w:space="0" w:color="DB670B"/>
            </w:tcBorders>
            <w:shd w:val="clear" w:color="auto" w:fill="FBD4B4" w:themeFill="accent6" w:themeFillTint="66"/>
          </w:tcPr>
          <w:p w14:paraId="30748255" w14:textId="6768D458" w:rsidR="003D5FA0" w:rsidRPr="00F76C53" w:rsidRDefault="003D5FA0" w:rsidP="003D5FA0">
            <w:pPr>
              <w:spacing w:after="0" w:line="276" w:lineRule="auto"/>
              <w:jc w:val="left"/>
              <w:rPr>
                <w:rFonts w:cs="Arial"/>
                <w:b w:val="0"/>
                <w:bCs w:val="0"/>
                <w:noProof/>
                <w:color w:val="E36C0A" w:themeColor="accent6" w:themeShade="BF"/>
                <w:sz w:val="22"/>
                <w:szCs w:val="22"/>
              </w:rPr>
            </w:pPr>
            <w:r w:rsidRPr="00F76C53">
              <w:rPr>
                <w:rFonts w:cs="Arial"/>
                <w:noProof/>
                <w:color w:val="000000" w:themeColor="text1"/>
                <w:sz w:val="22"/>
                <w:szCs w:val="22"/>
              </w:rPr>
              <w:t>Phone</w:t>
            </w:r>
          </w:p>
        </w:tc>
        <w:tc>
          <w:tcPr>
            <w:cnfStyle w:val="000100000000" w:firstRow="0" w:lastRow="0" w:firstColumn="0" w:lastColumn="1" w:oddVBand="0" w:evenVBand="0" w:oddHBand="0" w:evenHBand="0" w:firstRowFirstColumn="0" w:firstRowLastColumn="0" w:lastRowFirstColumn="0" w:lastRowLastColumn="0"/>
            <w:tcW w:w="3984" w:type="pct"/>
            <w:gridSpan w:val="10"/>
            <w:tcBorders>
              <w:left w:val="single" w:sz="4" w:space="0" w:color="DB670B"/>
            </w:tcBorders>
            <w:shd w:val="clear" w:color="auto" w:fill="FFFFFF" w:themeFill="background1"/>
          </w:tcPr>
          <w:p w14:paraId="00B8B24D" w14:textId="77777777" w:rsidR="003D5FA0" w:rsidRPr="00F76C53" w:rsidRDefault="003D5FA0" w:rsidP="003D5FA0">
            <w:pPr>
              <w:spacing w:after="0" w:line="276" w:lineRule="auto"/>
              <w:jc w:val="left"/>
              <w:rPr>
                <w:rFonts w:cs="Arial"/>
                <w:bCs w:val="0"/>
                <w:sz w:val="22"/>
                <w:szCs w:val="22"/>
              </w:rPr>
            </w:pPr>
          </w:p>
        </w:tc>
      </w:tr>
      <w:tr w:rsidR="003D5FA0" w:rsidRPr="00F76C53" w14:paraId="21325847" w14:textId="77777777" w:rsidTr="003D5FA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DB7D0F"/>
          </w:tcPr>
          <w:p w14:paraId="3D4F2B06" w14:textId="674F6838" w:rsidR="003D5FA0" w:rsidRPr="00F76C53" w:rsidRDefault="003D5FA0" w:rsidP="003D5FA0">
            <w:pPr>
              <w:spacing w:after="0" w:line="276" w:lineRule="auto"/>
              <w:ind w:left="107"/>
              <w:jc w:val="left"/>
              <w:rPr>
                <w:rFonts w:cs="Arial"/>
                <w:b w:val="0"/>
                <w:bCs w:val="0"/>
                <w:color w:val="000000" w:themeColor="text1"/>
                <w:sz w:val="22"/>
                <w:szCs w:val="22"/>
              </w:rPr>
            </w:pPr>
            <w:r>
              <w:rPr>
                <w:rFonts w:cs="Arial"/>
                <w:bCs w:val="0"/>
                <w:color w:val="FFFFFF" w:themeColor="background1"/>
                <w:sz w:val="22"/>
                <w:szCs w:val="22"/>
              </w:rPr>
              <w:t>Notes/Updates/Estimated Delivery Time</w:t>
            </w:r>
          </w:p>
        </w:tc>
      </w:tr>
      <w:tr w:rsidR="003D5FA0" w:rsidRPr="00F76C53" w14:paraId="2AA5E531" w14:textId="77777777" w:rsidTr="003D5FA0">
        <w:trPr>
          <w:cnfStyle w:val="000000010000" w:firstRow="0" w:lastRow="0" w:firstColumn="0" w:lastColumn="0" w:oddVBand="0" w:evenVBand="0" w:oddHBand="0" w:evenHBand="1" w:firstRowFirstColumn="0" w:firstRowLastColumn="0" w:lastRowFirstColumn="0" w:lastRowLastColumn="0"/>
          <w:trHeight w:val="3896"/>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FFFFFF" w:themeFill="background1"/>
          </w:tcPr>
          <w:p w14:paraId="70C0AC7B" w14:textId="77777777" w:rsidR="003D5FA0" w:rsidRDefault="003D5FA0" w:rsidP="003D5FA0">
            <w:pPr>
              <w:spacing w:after="0" w:line="276" w:lineRule="auto"/>
              <w:ind w:left="107"/>
              <w:jc w:val="left"/>
              <w:rPr>
                <w:rFonts w:cs="Arial"/>
                <w:bCs w:val="0"/>
                <w:color w:val="FFFFFF" w:themeColor="background1"/>
                <w:sz w:val="22"/>
                <w:szCs w:val="22"/>
              </w:rPr>
            </w:pPr>
          </w:p>
        </w:tc>
      </w:tr>
      <w:tr w:rsidR="0091048B" w:rsidRPr="00F76C53" w14:paraId="0E40C08A" w14:textId="77777777" w:rsidTr="002A4A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DB7D0F"/>
          </w:tcPr>
          <w:p w14:paraId="2D256281" w14:textId="77777777" w:rsidR="0091048B" w:rsidRPr="00F76C53" w:rsidRDefault="0091048B" w:rsidP="002A4A00">
            <w:pPr>
              <w:spacing w:after="0" w:line="276" w:lineRule="auto"/>
              <w:jc w:val="left"/>
              <w:rPr>
                <w:rFonts w:cs="Arial"/>
                <w:bCs w:val="0"/>
                <w:color w:val="FFFFFF" w:themeColor="background1"/>
                <w:sz w:val="22"/>
                <w:szCs w:val="22"/>
              </w:rPr>
            </w:pPr>
            <w:r w:rsidRPr="00F76C53">
              <w:rPr>
                <w:rFonts w:cs="Arial"/>
                <w:bCs w:val="0"/>
                <w:color w:val="FFFFFF" w:themeColor="background1"/>
                <w:sz w:val="22"/>
                <w:szCs w:val="22"/>
              </w:rPr>
              <w:t>Transmission Information</w:t>
            </w:r>
          </w:p>
        </w:tc>
      </w:tr>
      <w:tr w:rsidR="0091048B" w:rsidRPr="00F76C53" w14:paraId="2F1BA104" w14:textId="77777777" w:rsidTr="002A4A00">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6" w:type="pct"/>
            <w:gridSpan w:val="2"/>
            <w:tcBorders>
              <w:right w:val="single" w:sz="4" w:space="0" w:color="DB670B"/>
            </w:tcBorders>
            <w:shd w:val="clear" w:color="auto" w:fill="FBD4B4" w:themeFill="accent6" w:themeFillTint="66"/>
          </w:tcPr>
          <w:p w14:paraId="65272128" w14:textId="77777777" w:rsidR="0091048B" w:rsidRPr="00F76C53" w:rsidRDefault="0091048B" w:rsidP="002A4A00">
            <w:pPr>
              <w:spacing w:after="0" w:line="276" w:lineRule="auto"/>
              <w:jc w:val="left"/>
              <w:rPr>
                <w:rFonts w:cs="Arial"/>
                <w:noProof/>
                <w:color w:val="000000" w:themeColor="text1"/>
                <w:sz w:val="22"/>
                <w:szCs w:val="22"/>
              </w:rPr>
            </w:pPr>
            <w:r w:rsidRPr="00F76C53">
              <w:rPr>
                <w:rFonts w:cs="Arial"/>
                <w:noProof/>
                <w:color w:val="000000" w:themeColor="text1"/>
                <w:sz w:val="22"/>
                <w:szCs w:val="22"/>
              </w:rPr>
              <w:t>Requested By</w:t>
            </w:r>
          </w:p>
        </w:tc>
        <w:tc>
          <w:tcPr>
            <w:cnfStyle w:val="000100000000" w:firstRow="0" w:lastRow="0" w:firstColumn="0" w:lastColumn="1" w:oddVBand="0" w:evenVBand="0" w:oddHBand="0" w:evenHBand="0" w:firstRowFirstColumn="0" w:firstRowLastColumn="0" w:lastRowFirstColumn="0" w:lastRowLastColumn="0"/>
            <w:tcW w:w="3984" w:type="pct"/>
            <w:gridSpan w:val="10"/>
            <w:tcBorders>
              <w:left w:val="single" w:sz="4" w:space="0" w:color="DB670B"/>
            </w:tcBorders>
            <w:shd w:val="clear" w:color="auto" w:fill="FFFFFF" w:themeFill="background1"/>
          </w:tcPr>
          <w:p w14:paraId="292FF01F" w14:textId="77777777" w:rsidR="0091048B" w:rsidRPr="00F76C53" w:rsidRDefault="0091048B" w:rsidP="002A4A00">
            <w:pPr>
              <w:spacing w:after="0" w:line="276" w:lineRule="auto"/>
              <w:jc w:val="left"/>
              <w:rPr>
                <w:rFonts w:cs="Arial"/>
                <w:color w:val="000000" w:themeColor="text1"/>
                <w:sz w:val="22"/>
                <w:szCs w:val="22"/>
              </w:rPr>
            </w:pPr>
          </w:p>
        </w:tc>
      </w:tr>
      <w:tr w:rsidR="0091048B" w:rsidRPr="00F76C53" w14:paraId="00E710FE" w14:textId="77777777" w:rsidTr="002A4A0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6" w:type="pct"/>
            <w:gridSpan w:val="2"/>
            <w:tcBorders>
              <w:right w:val="single" w:sz="4" w:space="0" w:color="DB670B"/>
            </w:tcBorders>
            <w:shd w:val="clear" w:color="auto" w:fill="FBD4B4" w:themeFill="accent6" w:themeFillTint="66"/>
          </w:tcPr>
          <w:p w14:paraId="51FCE26E" w14:textId="77777777" w:rsidR="0091048B" w:rsidRPr="00F76C53" w:rsidRDefault="0091048B" w:rsidP="002A4A00">
            <w:pPr>
              <w:spacing w:after="0" w:line="276" w:lineRule="auto"/>
              <w:jc w:val="left"/>
              <w:rPr>
                <w:rFonts w:cs="Arial"/>
                <w:noProof/>
                <w:color w:val="000000" w:themeColor="text1"/>
                <w:sz w:val="22"/>
                <w:szCs w:val="22"/>
              </w:rPr>
            </w:pPr>
            <w:r w:rsidRPr="00F76C53">
              <w:rPr>
                <w:rFonts w:cs="Arial"/>
                <w:noProof/>
                <w:color w:val="000000" w:themeColor="text1"/>
                <w:sz w:val="22"/>
                <w:szCs w:val="22"/>
              </w:rPr>
              <w:t>Submitted To</w:t>
            </w:r>
          </w:p>
        </w:tc>
        <w:tc>
          <w:tcPr>
            <w:cnfStyle w:val="000100000000" w:firstRow="0" w:lastRow="0" w:firstColumn="0" w:lastColumn="1" w:oddVBand="0" w:evenVBand="0" w:oddHBand="0" w:evenHBand="0" w:firstRowFirstColumn="0" w:firstRowLastColumn="0" w:lastRowFirstColumn="0" w:lastRowLastColumn="0"/>
            <w:tcW w:w="3984" w:type="pct"/>
            <w:gridSpan w:val="10"/>
            <w:tcBorders>
              <w:left w:val="single" w:sz="4" w:space="0" w:color="DB670B"/>
            </w:tcBorders>
            <w:shd w:val="clear" w:color="auto" w:fill="FFFFFF" w:themeFill="background1"/>
          </w:tcPr>
          <w:p w14:paraId="6D8776D7" w14:textId="77777777" w:rsidR="0091048B" w:rsidRPr="00F76C53" w:rsidRDefault="0091048B" w:rsidP="002A4A00">
            <w:pPr>
              <w:spacing w:after="0" w:line="276" w:lineRule="auto"/>
              <w:ind w:left="107"/>
              <w:jc w:val="left"/>
              <w:rPr>
                <w:rFonts w:cs="Arial"/>
                <w:b/>
                <w:bCs w:val="0"/>
                <w:color w:val="000000" w:themeColor="text1"/>
                <w:sz w:val="22"/>
                <w:szCs w:val="22"/>
              </w:rPr>
            </w:pPr>
          </w:p>
        </w:tc>
      </w:tr>
      <w:tr w:rsidR="0091048B" w:rsidRPr="00F76C53" w14:paraId="11113037" w14:textId="77777777" w:rsidTr="002A4A00">
        <w:trPr>
          <w:cnfStyle w:val="010000000000" w:firstRow="0" w:lastRow="1"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6" w:type="pct"/>
            <w:gridSpan w:val="2"/>
            <w:tcBorders>
              <w:right w:val="single" w:sz="4" w:space="0" w:color="DB670B"/>
            </w:tcBorders>
            <w:shd w:val="clear" w:color="auto" w:fill="FBD4B4" w:themeFill="accent6" w:themeFillTint="66"/>
          </w:tcPr>
          <w:p w14:paraId="3B838F8E" w14:textId="77777777" w:rsidR="0091048B" w:rsidRPr="00F76C53" w:rsidRDefault="0091048B" w:rsidP="002A4A00">
            <w:pPr>
              <w:spacing w:after="0" w:line="276" w:lineRule="auto"/>
              <w:jc w:val="left"/>
              <w:rPr>
                <w:rFonts w:cs="Arial"/>
                <w:noProof/>
                <w:color w:val="000000" w:themeColor="text1"/>
                <w:sz w:val="22"/>
                <w:szCs w:val="22"/>
              </w:rPr>
            </w:pPr>
            <w:r w:rsidRPr="00F76C53">
              <w:rPr>
                <w:rFonts w:cs="Arial"/>
                <w:noProof/>
                <w:color w:val="000000" w:themeColor="text1"/>
                <w:sz w:val="22"/>
                <w:szCs w:val="22"/>
              </w:rPr>
              <w:t>Submission Date</w:t>
            </w:r>
          </w:p>
        </w:tc>
        <w:tc>
          <w:tcPr>
            <w:cnfStyle w:val="000100000000" w:firstRow="0" w:lastRow="0" w:firstColumn="0" w:lastColumn="1" w:oddVBand="0" w:evenVBand="0" w:oddHBand="0" w:evenHBand="0" w:firstRowFirstColumn="0" w:firstRowLastColumn="0" w:lastRowFirstColumn="0" w:lastRowLastColumn="0"/>
            <w:tcW w:w="3984" w:type="pct"/>
            <w:gridSpan w:val="10"/>
            <w:tcBorders>
              <w:left w:val="single" w:sz="4" w:space="0" w:color="DB670B"/>
            </w:tcBorders>
            <w:shd w:val="clear" w:color="auto" w:fill="FFFFFF" w:themeFill="background1"/>
          </w:tcPr>
          <w:p w14:paraId="412705AA" w14:textId="77777777" w:rsidR="0091048B" w:rsidRPr="00F76C53" w:rsidRDefault="0091048B" w:rsidP="002A4A00">
            <w:pPr>
              <w:spacing w:after="0" w:line="276" w:lineRule="auto"/>
              <w:ind w:left="107"/>
              <w:jc w:val="left"/>
              <w:rPr>
                <w:rFonts w:cs="Arial"/>
                <w:b w:val="0"/>
                <w:bCs w:val="0"/>
                <w:color w:val="000000" w:themeColor="text1"/>
                <w:sz w:val="22"/>
                <w:szCs w:val="22"/>
              </w:rPr>
            </w:pPr>
          </w:p>
        </w:tc>
      </w:tr>
    </w:tbl>
    <w:p w14:paraId="74185B0D" w14:textId="77777777" w:rsidR="0091048B" w:rsidRDefault="0091048B" w:rsidP="00542752">
      <w:pPr>
        <w:pStyle w:val="Heading1Tabbed"/>
        <w:spacing w:after="0" w:line="276" w:lineRule="auto"/>
        <w:ind w:left="360"/>
        <w:jc w:val="left"/>
        <w:rPr>
          <w:rFonts w:cstheme="majorHAnsi"/>
          <w:sz w:val="40"/>
          <w:szCs w:val="40"/>
        </w:rPr>
        <w:sectPr w:rsidR="0091048B" w:rsidSect="00A74615">
          <w:pgSz w:w="12240" w:h="15840"/>
          <w:pgMar w:top="720" w:right="720" w:bottom="1008" w:left="720" w:header="720" w:footer="720" w:gutter="0"/>
          <w:cols w:space="720"/>
        </w:sectPr>
      </w:pPr>
      <w:bookmarkStart w:id="55" w:name="_Toc25766546"/>
      <w:bookmarkStart w:id="56" w:name="_Ref36200618"/>
    </w:p>
    <w:p w14:paraId="53E33F33" w14:textId="5B735F35" w:rsidR="00567056" w:rsidRPr="00F76C53" w:rsidRDefault="00567056" w:rsidP="00542752">
      <w:pPr>
        <w:pStyle w:val="Heading1Tabbed"/>
        <w:spacing w:after="0" w:line="276" w:lineRule="auto"/>
        <w:ind w:left="360"/>
        <w:jc w:val="left"/>
        <w:rPr>
          <w:rFonts w:cstheme="majorHAnsi"/>
          <w:sz w:val="40"/>
          <w:szCs w:val="40"/>
        </w:rPr>
      </w:pPr>
      <w:r w:rsidRPr="00F76C53">
        <w:rPr>
          <w:rFonts w:cstheme="majorHAnsi"/>
          <w:sz w:val="40"/>
          <w:szCs w:val="40"/>
        </w:rPr>
        <w:t xml:space="preserve">Volunteer Onboarding </w:t>
      </w:r>
      <w:r w:rsidR="00EF0E73" w:rsidRPr="00F76C53">
        <w:rPr>
          <w:rFonts w:cstheme="majorHAnsi"/>
          <w:sz w:val="40"/>
          <w:szCs w:val="40"/>
        </w:rPr>
        <w:t>Protocol</w:t>
      </w:r>
      <w:bookmarkEnd w:id="55"/>
      <w:bookmarkEnd w:id="56"/>
    </w:p>
    <w:p w14:paraId="3C6F36E3" w14:textId="350CE1F8" w:rsidR="005E2720" w:rsidRPr="00F76C53" w:rsidRDefault="0E51528E" w:rsidP="00542752">
      <w:pPr>
        <w:pStyle w:val="Heading4"/>
        <w:numPr>
          <w:ilvl w:val="3"/>
          <w:numId w:val="0"/>
        </w:numPr>
        <w:spacing w:line="276" w:lineRule="auto"/>
      </w:pPr>
      <w:bookmarkStart w:id="57" w:name="_Hlk18316390"/>
      <w:r w:rsidRPr="00F76C53">
        <w:t>Purpose and Instructions</w:t>
      </w:r>
    </w:p>
    <w:p w14:paraId="79940F16" w14:textId="38444576" w:rsidR="00F963FC" w:rsidRDefault="7DF6BC05" w:rsidP="00720575">
      <w:pPr>
        <w:spacing w:line="276" w:lineRule="auto"/>
        <w:rPr>
          <w:rFonts w:cstheme="majorBidi"/>
        </w:rPr>
      </w:pPr>
      <w:r w:rsidRPr="00F76C53">
        <w:rPr>
          <w:rFonts w:cstheme="majorBidi"/>
        </w:rPr>
        <w:t xml:space="preserve">The Volunteer Onboarding Protocol outlines recommended procedures to mobilize, onboard, manage, and demobilize medical/health-related </w:t>
      </w:r>
      <w:r w:rsidR="00BB1691" w:rsidRPr="00F76C53">
        <w:rPr>
          <w:rFonts w:cstheme="majorBidi"/>
        </w:rPr>
        <w:t>volunteers</w:t>
      </w:r>
      <w:r w:rsidRPr="00F76C53">
        <w:rPr>
          <w:rFonts w:cstheme="majorBidi"/>
        </w:rPr>
        <w:t>.</w:t>
      </w:r>
      <w:r w:rsidR="00452180" w:rsidRPr="00F76C53">
        <w:rPr>
          <w:rFonts w:cstheme="majorBidi"/>
        </w:rPr>
        <w:t xml:space="preserve"> The tool is intended to aid </w:t>
      </w:r>
      <w:r w:rsidR="008606F1">
        <w:rPr>
          <w:rFonts w:cstheme="majorBidi"/>
        </w:rPr>
        <w:t>volunteer managers</w:t>
      </w:r>
      <w:r w:rsidR="00452180" w:rsidRPr="00F76C53">
        <w:rPr>
          <w:rFonts w:cstheme="majorBidi"/>
        </w:rPr>
        <w:t xml:space="preserve"> </w:t>
      </w:r>
      <w:r w:rsidR="00CA4760">
        <w:rPr>
          <w:rFonts w:cstheme="majorBidi"/>
        </w:rPr>
        <w:t xml:space="preserve">at Emergency Volunteer Centers </w:t>
      </w:r>
      <w:r w:rsidR="00CF4268" w:rsidRPr="00F76C53">
        <w:rPr>
          <w:rFonts w:cstheme="majorBidi"/>
        </w:rPr>
        <w:t xml:space="preserve">in the onboarding of </w:t>
      </w:r>
      <w:r w:rsidR="00CA4760">
        <w:rPr>
          <w:rFonts w:cstheme="majorBidi"/>
        </w:rPr>
        <w:t xml:space="preserve">medical/health </w:t>
      </w:r>
      <w:r w:rsidR="00CF4268" w:rsidRPr="00F76C53">
        <w:rPr>
          <w:rFonts w:cstheme="majorBidi"/>
        </w:rPr>
        <w:t>volunteers,</w:t>
      </w:r>
      <w:r w:rsidR="006F75CE" w:rsidRPr="00F76C53">
        <w:rPr>
          <w:rFonts w:cstheme="majorBidi"/>
        </w:rPr>
        <w:t xml:space="preserve"> as it is designed to be populated with deployment specific information and given to volunteers </w:t>
      </w:r>
      <w:r w:rsidR="00530E93" w:rsidRPr="00F76C53">
        <w:rPr>
          <w:rFonts w:cstheme="majorBidi"/>
        </w:rPr>
        <w:t>as a packet.</w:t>
      </w:r>
      <w:r w:rsidR="00720575">
        <w:rPr>
          <w:rFonts w:cstheme="majorBidi"/>
        </w:rPr>
        <w:t xml:space="preserve"> </w:t>
      </w:r>
    </w:p>
    <w:p w14:paraId="26F52C0A" w14:textId="623A81D7" w:rsidR="00435D7C" w:rsidRPr="00F76C53" w:rsidRDefault="00601CCC" w:rsidP="00720575">
      <w:pPr>
        <w:spacing w:line="276" w:lineRule="auto"/>
        <w:rPr>
          <w:rFonts w:cstheme="majorBidi"/>
        </w:rPr>
      </w:pPr>
      <w:r>
        <w:rPr>
          <w:rFonts w:cstheme="majorBidi"/>
        </w:rPr>
        <w:t xml:space="preserve">Additionally, shelter managers can utilize this tool to aid shelter demobilization protocols and inform after-action reporting. </w:t>
      </w:r>
      <w:r w:rsidR="00720575">
        <w:rPr>
          <w:rFonts w:cstheme="majorBidi"/>
        </w:rPr>
        <w:t xml:space="preserve">This tool can be utilized in conjunction with </w:t>
      </w:r>
      <w:r w:rsidR="00720575" w:rsidRPr="00720575">
        <w:rPr>
          <w:rFonts w:cstheme="majorBidi"/>
        </w:rPr>
        <w:t>Emergency System for Advance Registration of Volunteer Health Professionals (ESAR-VHP)</w:t>
      </w:r>
      <w:r w:rsidR="00720575">
        <w:rPr>
          <w:rFonts w:cstheme="majorBidi"/>
        </w:rPr>
        <w:t xml:space="preserve"> to provide efficiency for the onboarding </w:t>
      </w:r>
      <w:r w:rsidR="00CA4760">
        <w:rPr>
          <w:rFonts w:cstheme="majorBidi"/>
        </w:rPr>
        <w:t>process</w:t>
      </w:r>
      <w:r w:rsidR="00720575" w:rsidRPr="00720575">
        <w:rPr>
          <w:rFonts w:cstheme="majorBidi"/>
        </w:rPr>
        <w:t>. Jurisdictions should consider utilizing this database to make the volunteer onboarding protocol</w:t>
      </w:r>
      <w:r w:rsidR="00CA4760">
        <w:rPr>
          <w:rFonts w:cstheme="majorBidi"/>
        </w:rPr>
        <w:t xml:space="preserve"> clear and</w:t>
      </w:r>
      <w:r w:rsidR="00720575" w:rsidRPr="00720575">
        <w:rPr>
          <w:rFonts w:cstheme="majorBidi"/>
        </w:rPr>
        <w:t xml:space="preserve"> efficient.</w:t>
      </w:r>
    </w:p>
    <w:bookmarkEnd w:id="57"/>
    <w:p w14:paraId="10004DB9" w14:textId="13484E67" w:rsidR="00DA6254" w:rsidRPr="00F76C53" w:rsidRDefault="008C3993" w:rsidP="00542752">
      <w:pPr>
        <w:pStyle w:val="Heading4"/>
        <w:numPr>
          <w:ilvl w:val="0"/>
          <w:numId w:val="0"/>
        </w:numPr>
        <w:spacing w:line="276" w:lineRule="auto"/>
      </w:pPr>
      <w:r w:rsidRPr="00F76C53">
        <w:t>Protocol</w:t>
      </w:r>
    </w:p>
    <w:p w14:paraId="745EFE95" w14:textId="1F6F2732" w:rsidR="009946E8" w:rsidRPr="00F76C53" w:rsidRDefault="009946E8" w:rsidP="00B319C3">
      <w:pPr>
        <w:spacing w:beforeAutospacing="1" w:line="276" w:lineRule="auto"/>
        <w:rPr>
          <w:b/>
          <w:bCs/>
        </w:rPr>
      </w:pPr>
      <w:r w:rsidRPr="00F76C53">
        <w:rPr>
          <w:rFonts w:cstheme="majorBidi"/>
          <w:b/>
          <w:bCs/>
        </w:rPr>
        <w:t>Pre-</w:t>
      </w:r>
      <w:r w:rsidR="00EB75A3" w:rsidRPr="00F76C53">
        <w:rPr>
          <w:rFonts w:cstheme="majorBidi"/>
          <w:b/>
          <w:bCs/>
        </w:rPr>
        <w:t>D</w:t>
      </w:r>
      <w:r w:rsidRPr="00F76C53">
        <w:rPr>
          <w:rFonts w:cstheme="majorBidi"/>
          <w:b/>
          <w:bCs/>
        </w:rPr>
        <w:t xml:space="preserve">eployment </w:t>
      </w:r>
      <w:r w:rsidR="00EB75A3" w:rsidRPr="00F76C53">
        <w:rPr>
          <w:rFonts w:cstheme="majorBidi"/>
          <w:b/>
          <w:bCs/>
        </w:rPr>
        <w:t xml:space="preserve">Assessment </w:t>
      </w:r>
    </w:p>
    <w:p w14:paraId="7C05D6E2" w14:textId="0DC0C0A1" w:rsidR="00B319C3" w:rsidRPr="00F76C53" w:rsidRDefault="00B319C3" w:rsidP="00B63BA2">
      <w:pPr>
        <w:pStyle w:val="ListParagraph"/>
        <w:numPr>
          <w:ilvl w:val="0"/>
          <w:numId w:val="11"/>
        </w:numPr>
        <w:spacing w:after="120" w:line="276" w:lineRule="auto"/>
        <w:jc w:val="left"/>
      </w:pPr>
      <w:r w:rsidRPr="00F76C53">
        <w:rPr>
          <w:rFonts w:cstheme="majorBidi"/>
        </w:rPr>
        <w:t xml:space="preserve">Administer the </w:t>
      </w:r>
      <w:r w:rsidR="00EB75A3" w:rsidRPr="00967982">
        <w:rPr>
          <w:rFonts w:cstheme="majorBidi"/>
          <w:i/>
          <w:iCs/>
        </w:rPr>
        <w:t>Pre-Deployment Assessment</w:t>
      </w:r>
      <w:r w:rsidR="009261B5" w:rsidRPr="00F76C53">
        <w:rPr>
          <w:rFonts w:cstheme="majorBidi"/>
        </w:rPr>
        <w:t xml:space="preserve"> to medical/health volunteers </w:t>
      </w:r>
      <w:r w:rsidR="00A7116E" w:rsidRPr="00F76C53">
        <w:rPr>
          <w:rFonts w:cstheme="majorBidi"/>
        </w:rPr>
        <w:t xml:space="preserve">prior to </w:t>
      </w:r>
      <w:r w:rsidRPr="00F76C53">
        <w:rPr>
          <w:rFonts w:cstheme="majorBidi"/>
        </w:rPr>
        <w:t>dispatching/deploying the individual to the shelter.</w:t>
      </w:r>
    </w:p>
    <w:p w14:paraId="063F73B9" w14:textId="5A228945" w:rsidR="00EB75A3" w:rsidRPr="00F76C53" w:rsidRDefault="00B319C3" w:rsidP="00B63BA2">
      <w:pPr>
        <w:pStyle w:val="ListParagraph"/>
        <w:numPr>
          <w:ilvl w:val="0"/>
          <w:numId w:val="11"/>
        </w:numPr>
        <w:spacing w:after="120" w:line="276" w:lineRule="auto"/>
        <w:jc w:val="left"/>
      </w:pPr>
      <w:r w:rsidRPr="00F76C53">
        <w:rPr>
          <w:rFonts w:cstheme="majorBidi"/>
        </w:rPr>
        <w:t xml:space="preserve">Review each assessment </w:t>
      </w:r>
      <w:r w:rsidR="00A7116E" w:rsidRPr="00F76C53">
        <w:rPr>
          <w:rFonts w:cstheme="majorBidi"/>
        </w:rPr>
        <w:t xml:space="preserve">upon completion to </w:t>
      </w:r>
      <w:r w:rsidRPr="00F76C53">
        <w:rPr>
          <w:rFonts w:cstheme="majorBidi"/>
        </w:rPr>
        <w:t xml:space="preserve">determine if each volunteer is </w:t>
      </w:r>
      <w:r w:rsidR="00A7116E" w:rsidRPr="00F76C53">
        <w:rPr>
          <w:rFonts w:cstheme="majorBidi"/>
        </w:rPr>
        <w:t xml:space="preserve">mentally and </w:t>
      </w:r>
      <w:r w:rsidR="004203B6" w:rsidRPr="00F76C53">
        <w:rPr>
          <w:rFonts w:cstheme="majorBidi"/>
        </w:rPr>
        <w:t>technically fit to deploy to a shelter environment.</w:t>
      </w:r>
      <w:r w:rsidR="00577DB5" w:rsidRPr="00F76C53">
        <w:rPr>
          <w:rFonts w:cstheme="majorBidi"/>
        </w:rPr>
        <w:t xml:space="preserve"> </w:t>
      </w:r>
    </w:p>
    <w:p w14:paraId="39027255" w14:textId="617F9A1D" w:rsidR="00D147B3" w:rsidRPr="00F76C53" w:rsidRDefault="000225A1" w:rsidP="000225A1">
      <w:pPr>
        <w:spacing w:before="240" w:after="60" w:line="276" w:lineRule="auto"/>
        <w:rPr>
          <w:rFonts w:cstheme="majorHAnsi"/>
          <w:b/>
          <w:bCs/>
        </w:rPr>
      </w:pPr>
      <w:r w:rsidRPr="00F76C53">
        <w:rPr>
          <w:rFonts w:cstheme="majorHAnsi"/>
          <w:b/>
          <w:bCs/>
        </w:rPr>
        <w:t>Dispatch Instructions</w:t>
      </w:r>
    </w:p>
    <w:p w14:paraId="04243770" w14:textId="3D2EF1F9" w:rsidR="005451F0" w:rsidRPr="00F76C53" w:rsidRDefault="00B319C3" w:rsidP="00B63BA2">
      <w:pPr>
        <w:pStyle w:val="ListParagraph"/>
        <w:numPr>
          <w:ilvl w:val="0"/>
          <w:numId w:val="11"/>
        </w:numPr>
        <w:spacing w:after="120" w:line="276" w:lineRule="auto"/>
        <w:jc w:val="left"/>
        <w:rPr>
          <w:rFonts w:cstheme="majorHAnsi"/>
        </w:rPr>
      </w:pPr>
      <w:r w:rsidRPr="00F76C53">
        <w:rPr>
          <w:rFonts w:cstheme="majorBidi"/>
        </w:rPr>
        <w:t>P</w:t>
      </w:r>
      <w:r w:rsidRPr="00F76C53">
        <w:rPr>
          <w:rFonts w:cstheme="majorHAnsi"/>
        </w:rPr>
        <w:t xml:space="preserve">rovide </w:t>
      </w:r>
      <w:r w:rsidRPr="00F76C53">
        <w:rPr>
          <w:rFonts w:cstheme="majorBidi"/>
        </w:rPr>
        <w:t>approved</w:t>
      </w:r>
      <w:r w:rsidRPr="00F76C53">
        <w:rPr>
          <w:rFonts w:cstheme="majorHAnsi"/>
        </w:rPr>
        <w:t xml:space="preserve"> volunteers with dispatch instructions, including:</w:t>
      </w:r>
    </w:p>
    <w:p w14:paraId="2C2940BF" w14:textId="7CEAC406" w:rsidR="000225A1" w:rsidRPr="00F76C53" w:rsidRDefault="000225A1" w:rsidP="000F7CF2">
      <w:pPr>
        <w:pStyle w:val="ListParagraph"/>
        <w:numPr>
          <w:ilvl w:val="1"/>
          <w:numId w:val="18"/>
        </w:numPr>
        <w:spacing w:line="276" w:lineRule="auto"/>
        <w:jc w:val="left"/>
        <w:rPr>
          <w:rFonts w:cstheme="majorHAnsi"/>
        </w:rPr>
      </w:pPr>
      <w:r w:rsidRPr="00F76C53">
        <w:rPr>
          <w:rFonts w:cstheme="majorHAnsi"/>
        </w:rPr>
        <w:t>Overview of incident</w:t>
      </w:r>
    </w:p>
    <w:p w14:paraId="362F6214" w14:textId="4111E9F0" w:rsidR="001208ED" w:rsidRPr="00F76C53" w:rsidRDefault="00B319C3" w:rsidP="000F7CF2">
      <w:pPr>
        <w:pStyle w:val="ListParagraph"/>
        <w:numPr>
          <w:ilvl w:val="1"/>
          <w:numId w:val="18"/>
        </w:numPr>
        <w:spacing w:line="276" w:lineRule="auto"/>
        <w:jc w:val="left"/>
        <w:rPr>
          <w:rFonts w:cstheme="majorHAnsi"/>
        </w:rPr>
      </w:pPr>
      <w:r w:rsidRPr="00F76C53">
        <w:rPr>
          <w:rFonts w:cstheme="majorHAnsi"/>
        </w:rPr>
        <w:t>Time and location for</w:t>
      </w:r>
      <w:r w:rsidR="001208ED" w:rsidRPr="00F76C53">
        <w:rPr>
          <w:rFonts w:cstheme="majorHAnsi"/>
        </w:rPr>
        <w:t xml:space="preserve"> </w:t>
      </w:r>
      <w:r w:rsidR="0019577D" w:rsidRPr="00F76C53">
        <w:rPr>
          <w:rFonts w:cstheme="majorHAnsi"/>
        </w:rPr>
        <w:t xml:space="preserve">staging, </w:t>
      </w:r>
      <w:r w:rsidR="001208ED" w:rsidRPr="00F76C53">
        <w:rPr>
          <w:rFonts w:cstheme="majorHAnsi"/>
        </w:rPr>
        <w:t>check-in</w:t>
      </w:r>
      <w:r w:rsidR="0019577D" w:rsidRPr="00F76C53">
        <w:rPr>
          <w:rFonts w:cstheme="majorHAnsi"/>
        </w:rPr>
        <w:t>,</w:t>
      </w:r>
      <w:r w:rsidR="001208ED" w:rsidRPr="00F76C53">
        <w:rPr>
          <w:rFonts w:cstheme="majorHAnsi"/>
        </w:rPr>
        <w:t xml:space="preserve"> and</w:t>
      </w:r>
      <w:r w:rsidR="0019577D" w:rsidRPr="00F76C53">
        <w:rPr>
          <w:rFonts w:cstheme="majorHAnsi"/>
        </w:rPr>
        <w:t xml:space="preserve">/or </w:t>
      </w:r>
      <w:r w:rsidR="001208ED" w:rsidRPr="00F76C53">
        <w:rPr>
          <w:rFonts w:cstheme="majorHAnsi"/>
        </w:rPr>
        <w:t>credentialing</w:t>
      </w:r>
    </w:p>
    <w:p w14:paraId="29136F93" w14:textId="0337C41B" w:rsidR="00B319C3" w:rsidRPr="00F76C53" w:rsidRDefault="00B319C3" w:rsidP="000F7CF2">
      <w:pPr>
        <w:pStyle w:val="ListParagraph"/>
        <w:numPr>
          <w:ilvl w:val="1"/>
          <w:numId w:val="18"/>
        </w:numPr>
        <w:spacing w:line="276" w:lineRule="auto"/>
        <w:jc w:val="left"/>
        <w:rPr>
          <w:rFonts w:cstheme="majorHAnsi"/>
        </w:rPr>
      </w:pPr>
      <w:r w:rsidRPr="00F76C53">
        <w:rPr>
          <w:rFonts w:cstheme="majorHAnsi"/>
        </w:rPr>
        <w:t>I</w:t>
      </w:r>
      <w:r w:rsidR="0098289B" w:rsidRPr="00F76C53">
        <w:rPr>
          <w:rFonts w:cstheme="majorHAnsi"/>
        </w:rPr>
        <w:t xml:space="preserve">tems </w:t>
      </w:r>
      <w:r w:rsidRPr="00F76C53">
        <w:rPr>
          <w:rFonts w:cstheme="majorHAnsi"/>
        </w:rPr>
        <w:t>to</w:t>
      </w:r>
      <w:r w:rsidR="001208ED" w:rsidRPr="00F76C53">
        <w:rPr>
          <w:rFonts w:cstheme="majorHAnsi"/>
        </w:rPr>
        <w:t xml:space="preserve"> bring</w:t>
      </w:r>
      <w:r w:rsidR="0098289B" w:rsidRPr="00F76C53">
        <w:rPr>
          <w:rFonts w:cstheme="majorHAnsi"/>
        </w:rPr>
        <w:t>, including personal items and position-specific supplies</w:t>
      </w:r>
    </w:p>
    <w:p w14:paraId="18A0ECF2" w14:textId="77E77D60" w:rsidR="0023257C" w:rsidRPr="00F76C53" w:rsidRDefault="00B319C3" w:rsidP="000F7CF2">
      <w:pPr>
        <w:pStyle w:val="ListParagraph"/>
        <w:numPr>
          <w:ilvl w:val="1"/>
          <w:numId w:val="18"/>
        </w:numPr>
        <w:spacing w:line="276" w:lineRule="auto"/>
        <w:jc w:val="left"/>
        <w:rPr>
          <w:rFonts w:cstheme="majorHAnsi"/>
        </w:rPr>
      </w:pPr>
      <w:r w:rsidRPr="00F76C53">
        <w:rPr>
          <w:rFonts w:cstheme="majorHAnsi"/>
        </w:rPr>
        <w:t>Overview of their assignment</w:t>
      </w:r>
      <w:r w:rsidR="005049CA" w:rsidRPr="00F76C53">
        <w:rPr>
          <w:rFonts w:cstheme="majorHAnsi"/>
        </w:rPr>
        <w:t xml:space="preserve"> and who they report to</w:t>
      </w:r>
    </w:p>
    <w:p w14:paraId="6ABA9F10" w14:textId="75836A69" w:rsidR="005E1633" w:rsidRPr="00F76C53" w:rsidRDefault="00B319C3" w:rsidP="000F7CF2">
      <w:pPr>
        <w:pStyle w:val="ListParagraph"/>
        <w:numPr>
          <w:ilvl w:val="1"/>
          <w:numId w:val="18"/>
        </w:numPr>
        <w:spacing w:line="276" w:lineRule="auto"/>
        <w:jc w:val="left"/>
        <w:rPr>
          <w:rFonts w:cstheme="majorHAnsi"/>
        </w:rPr>
      </w:pPr>
      <w:r w:rsidRPr="00F76C53">
        <w:rPr>
          <w:rFonts w:cstheme="majorHAnsi"/>
        </w:rPr>
        <w:t>J</w:t>
      </w:r>
      <w:r w:rsidR="005E1633" w:rsidRPr="00F76C53">
        <w:rPr>
          <w:rFonts w:cstheme="majorHAnsi"/>
        </w:rPr>
        <w:t>ust-in-time training opportunities</w:t>
      </w:r>
      <w:r w:rsidR="000225A1" w:rsidRPr="00F76C53">
        <w:rPr>
          <w:rFonts w:cstheme="majorHAnsi"/>
        </w:rPr>
        <w:t xml:space="preserve"> (e.g., Incident Command System online courses)</w:t>
      </w:r>
    </w:p>
    <w:p w14:paraId="038A28BA" w14:textId="18B76483" w:rsidR="004A404D" w:rsidRPr="00F76C53" w:rsidRDefault="00B319C3" w:rsidP="000F7CF2">
      <w:pPr>
        <w:pStyle w:val="ListParagraph"/>
        <w:numPr>
          <w:ilvl w:val="1"/>
          <w:numId w:val="18"/>
        </w:numPr>
        <w:spacing w:line="276" w:lineRule="auto"/>
        <w:jc w:val="left"/>
        <w:rPr>
          <w:rFonts w:cstheme="majorHAnsi"/>
        </w:rPr>
      </w:pPr>
      <w:r w:rsidRPr="00F76C53">
        <w:rPr>
          <w:rFonts w:cstheme="majorHAnsi"/>
        </w:rPr>
        <w:t>Length of deployment</w:t>
      </w:r>
    </w:p>
    <w:p w14:paraId="4D383147" w14:textId="74EB37D8" w:rsidR="00D9625A" w:rsidRPr="00F76C53" w:rsidRDefault="00D9625A" w:rsidP="000F7CF2">
      <w:pPr>
        <w:pStyle w:val="ListParagraph"/>
        <w:numPr>
          <w:ilvl w:val="1"/>
          <w:numId w:val="18"/>
        </w:numPr>
        <w:spacing w:line="276" w:lineRule="auto"/>
        <w:jc w:val="left"/>
        <w:rPr>
          <w:rFonts w:cstheme="majorHAnsi"/>
        </w:rPr>
      </w:pPr>
      <w:r w:rsidRPr="00F76C53">
        <w:rPr>
          <w:rFonts w:cstheme="majorHAnsi"/>
        </w:rPr>
        <w:t>Technology requirements (</w:t>
      </w:r>
      <w:r w:rsidR="00B319C3" w:rsidRPr="00F76C53">
        <w:rPr>
          <w:rFonts w:cstheme="majorHAnsi"/>
        </w:rPr>
        <w:t>e.g.,</w:t>
      </w:r>
      <w:r w:rsidRPr="00F76C53">
        <w:rPr>
          <w:rFonts w:cstheme="majorHAnsi"/>
        </w:rPr>
        <w:t xml:space="preserve"> mobile phone, additional communications equipment)</w:t>
      </w:r>
    </w:p>
    <w:p w14:paraId="5A361B8D" w14:textId="16E20C9F" w:rsidR="00B319C3" w:rsidRPr="00F76C53" w:rsidRDefault="00B319C3" w:rsidP="000F7CF2">
      <w:pPr>
        <w:pStyle w:val="ListParagraph"/>
        <w:numPr>
          <w:ilvl w:val="1"/>
          <w:numId w:val="18"/>
        </w:numPr>
        <w:spacing w:line="276" w:lineRule="auto"/>
        <w:jc w:val="left"/>
        <w:rPr>
          <w:rFonts w:cstheme="majorHAnsi"/>
        </w:rPr>
      </w:pPr>
      <w:r w:rsidRPr="00F76C53">
        <w:rPr>
          <w:rFonts w:cstheme="majorHAnsi"/>
        </w:rPr>
        <w:t>Information about meals</w:t>
      </w:r>
    </w:p>
    <w:p w14:paraId="790AE4A8" w14:textId="67631CFD" w:rsidR="00B319C3" w:rsidRDefault="00B319C3" w:rsidP="000F7CF2">
      <w:pPr>
        <w:pStyle w:val="ListParagraph"/>
        <w:numPr>
          <w:ilvl w:val="1"/>
          <w:numId w:val="18"/>
        </w:numPr>
        <w:spacing w:line="276" w:lineRule="auto"/>
        <w:jc w:val="left"/>
        <w:rPr>
          <w:rFonts w:cstheme="majorHAnsi"/>
        </w:rPr>
      </w:pPr>
      <w:r w:rsidRPr="00F76C53">
        <w:rPr>
          <w:rFonts w:cstheme="majorHAnsi"/>
        </w:rPr>
        <w:t>Travel arrangements (to/from shelter)</w:t>
      </w:r>
    </w:p>
    <w:p w14:paraId="605C0D58" w14:textId="75AAF619" w:rsidR="008606F1" w:rsidRPr="00F76C53" w:rsidRDefault="008606F1" w:rsidP="000F7CF2">
      <w:pPr>
        <w:pStyle w:val="ListParagraph"/>
        <w:numPr>
          <w:ilvl w:val="1"/>
          <w:numId w:val="18"/>
        </w:numPr>
        <w:spacing w:line="276" w:lineRule="auto"/>
        <w:jc w:val="left"/>
        <w:rPr>
          <w:rFonts w:cstheme="majorHAnsi"/>
        </w:rPr>
      </w:pPr>
      <w:r>
        <w:rPr>
          <w:rFonts w:cstheme="majorHAnsi"/>
        </w:rPr>
        <w:t>Lodging information</w:t>
      </w:r>
    </w:p>
    <w:p w14:paraId="0E5CE3E7" w14:textId="6BB8C6BE" w:rsidR="001208ED" w:rsidRPr="00F76C53" w:rsidRDefault="000225A1" w:rsidP="00B319C3">
      <w:pPr>
        <w:spacing w:before="120" w:after="60" w:line="276" w:lineRule="auto"/>
        <w:rPr>
          <w:rFonts w:cstheme="majorBidi"/>
          <w:b/>
          <w:bCs/>
        </w:rPr>
      </w:pPr>
      <w:r w:rsidRPr="00F76C53">
        <w:rPr>
          <w:rFonts w:cstheme="majorBidi"/>
          <w:b/>
          <w:bCs/>
        </w:rPr>
        <w:t>Onboarding</w:t>
      </w:r>
    </w:p>
    <w:p w14:paraId="21D07CB1" w14:textId="0A4B8557" w:rsidR="00E97C64" w:rsidRPr="00720575" w:rsidRDefault="00E97C64" w:rsidP="000F7CF2">
      <w:pPr>
        <w:pStyle w:val="ListParagraph"/>
        <w:numPr>
          <w:ilvl w:val="0"/>
          <w:numId w:val="18"/>
        </w:numPr>
        <w:spacing w:before="120" w:after="60" w:line="276" w:lineRule="auto"/>
        <w:jc w:val="left"/>
        <w:rPr>
          <w:rFonts w:cstheme="majorBidi"/>
        </w:rPr>
      </w:pPr>
      <w:r w:rsidRPr="00720575">
        <w:rPr>
          <w:rFonts w:cstheme="majorBidi"/>
        </w:rPr>
        <w:t xml:space="preserve">Utilize local </w:t>
      </w:r>
      <w:r w:rsidR="00097CEE">
        <w:rPr>
          <w:rFonts w:cstheme="majorBidi"/>
        </w:rPr>
        <w:t xml:space="preserve">Emergency Volunteer Centers </w:t>
      </w:r>
      <w:r w:rsidRPr="00720575">
        <w:rPr>
          <w:rFonts w:cstheme="majorBidi"/>
        </w:rPr>
        <w:t xml:space="preserve">to </w:t>
      </w:r>
      <w:r w:rsidR="00720575">
        <w:rPr>
          <w:rFonts w:cstheme="majorBidi"/>
        </w:rPr>
        <w:t xml:space="preserve">manage </w:t>
      </w:r>
      <w:r w:rsidR="00756726">
        <w:rPr>
          <w:rFonts w:cstheme="majorBidi"/>
        </w:rPr>
        <w:t xml:space="preserve">and deliver </w:t>
      </w:r>
      <w:r w:rsidR="00720575">
        <w:rPr>
          <w:rFonts w:cstheme="majorBidi"/>
        </w:rPr>
        <w:t xml:space="preserve">volunteer onboarding and </w:t>
      </w:r>
      <w:r w:rsidR="00C32F9C">
        <w:rPr>
          <w:rFonts w:cstheme="majorBidi"/>
        </w:rPr>
        <w:t>all other volunteer information.</w:t>
      </w:r>
    </w:p>
    <w:p w14:paraId="4D3CF26F" w14:textId="664B0FE5" w:rsidR="000225A1" w:rsidRPr="00720575" w:rsidRDefault="000225A1" w:rsidP="000F7CF2">
      <w:pPr>
        <w:pStyle w:val="ListParagraph"/>
        <w:numPr>
          <w:ilvl w:val="0"/>
          <w:numId w:val="18"/>
        </w:numPr>
        <w:spacing w:before="120" w:after="60" w:line="276" w:lineRule="auto"/>
        <w:jc w:val="left"/>
        <w:rPr>
          <w:rFonts w:cstheme="majorBidi"/>
          <w:b/>
          <w:bCs/>
        </w:rPr>
      </w:pPr>
      <w:r w:rsidRPr="00F76C53">
        <w:rPr>
          <w:rFonts w:cstheme="majorBidi"/>
        </w:rPr>
        <w:t>Facilitate</w:t>
      </w:r>
      <w:r w:rsidR="00C32F9C">
        <w:rPr>
          <w:rFonts w:cstheme="majorBidi"/>
        </w:rPr>
        <w:t xml:space="preserve"> </w:t>
      </w:r>
      <w:r w:rsidRPr="00F76C53">
        <w:rPr>
          <w:rFonts w:cstheme="majorBidi"/>
        </w:rPr>
        <w:t>credentialing/vetting for volunteers who have successfully completed the Pre-Deployment Assessment.</w:t>
      </w:r>
    </w:p>
    <w:p w14:paraId="53FDCDDA" w14:textId="10FFD7A1" w:rsidR="000225A1" w:rsidRPr="00F76C53" w:rsidRDefault="000225A1" w:rsidP="000F7CF2">
      <w:pPr>
        <w:pStyle w:val="ListParagraph"/>
        <w:numPr>
          <w:ilvl w:val="0"/>
          <w:numId w:val="18"/>
        </w:numPr>
        <w:spacing w:before="120" w:after="60" w:line="276" w:lineRule="auto"/>
        <w:jc w:val="left"/>
        <w:rPr>
          <w:rFonts w:cstheme="majorBidi"/>
          <w:b/>
          <w:bCs/>
        </w:rPr>
      </w:pPr>
      <w:r w:rsidRPr="00F76C53">
        <w:rPr>
          <w:rFonts w:cstheme="majorHAnsi"/>
        </w:rPr>
        <w:t>Inform volunteer of safety considerations.</w:t>
      </w:r>
    </w:p>
    <w:p w14:paraId="41FFFA47" w14:textId="7ED047EA" w:rsidR="000225A1" w:rsidRPr="00F76C53" w:rsidRDefault="000225A1" w:rsidP="000F7CF2">
      <w:pPr>
        <w:pStyle w:val="ListParagraph"/>
        <w:numPr>
          <w:ilvl w:val="0"/>
          <w:numId w:val="18"/>
        </w:numPr>
        <w:spacing w:before="120" w:after="60" w:line="276" w:lineRule="auto"/>
        <w:jc w:val="left"/>
        <w:rPr>
          <w:rFonts w:cstheme="majorBidi"/>
          <w:b/>
          <w:bCs/>
        </w:rPr>
      </w:pPr>
      <w:r w:rsidRPr="00F76C53">
        <w:rPr>
          <w:rFonts w:cstheme="majorBidi"/>
        </w:rPr>
        <w:t>Describe reporting requirements, including shift change procedures.</w:t>
      </w:r>
    </w:p>
    <w:p w14:paraId="134243DB" w14:textId="7090368D" w:rsidR="000225A1" w:rsidRPr="006F796D" w:rsidRDefault="000225A1" w:rsidP="000F7CF2">
      <w:pPr>
        <w:pStyle w:val="ListParagraph"/>
        <w:numPr>
          <w:ilvl w:val="1"/>
          <w:numId w:val="18"/>
        </w:numPr>
        <w:spacing w:before="120" w:line="276" w:lineRule="auto"/>
        <w:jc w:val="left"/>
        <w:rPr>
          <w:rFonts w:cstheme="majorBidi"/>
          <w:b/>
          <w:bCs/>
        </w:rPr>
      </w:pPr>
      <w:r w:rsidRPr="00F76C53">
        <w:rPr>
          <w:rFonts w:cstheme="majorBidi"/>
        </w:rPr>
        <w:t xml:space="preserve">Instruct volunteer on the use of an </w:t>
      </w:r>
      <w:r w:rsidRPr="00450FF5">
        <w:rPr>
          <w:rFonts w:cstheme="majorBidi"/>
        </w:rPr>
        <w:t>ICS 214: Activity Log</w:t>
      </w:r>
      <w:r w:rsidRPr="00F76C53">
        <w:rPr>
          <w:rFonts w:cstheme="majorBidi"/>
        </w:rPr>
        <w:t xml:space="preserve"> to track daily activities and how to submit completed forms (e.g., email, hard copy).</w:t>
      </w:r>
    </w:p>
    <w:p w14:paraId="6D1E4594" w14:textId="1D16EB01" w:rsidR="001208ED" w:rsidRPr="00F76C53" w:rsidRDefault="7DF6BC05" w:rsidP="00097CEE">
      <w:pPr>
        <w:spacing w:before="240"/>
        <w:jc w:val="left"/>
        <w:rPr>
          <w:b/>
          <w:bCs/>
        </w:rPr>
      </w:pPr>
      <w:r w:rsidRPr="00F76C53">
        <w:rPr>
          <w:b/>
          <w:bCs/>
        </w:rPr>
        <w:t>Demobilization</w:t>
      </w:r>
    </w:p>
    <w:p w14:paraId="17AB527C" w14:textId="29B6EDA3" w:rsidR="000225A1" w:rsidRPr="00F76C53" w:rsidRDefault="000225A1" w:rsidP="00097CEE">
      <w:pPr>
        <w:pStyle w:val="ListParagraph"/>
        <w:numPr>
          <w:ilvl w:val="0"/>
          <w:numId w:val="11"/>
        </w:numPr>
        <w:spacing w:after="120" w:line="276" w:lineRule="auto"/>
        <w:jc w:val="left"/>
        <w:rPr>
          <w:b/>
          <w:bCs/>
        </w:rPr>
      </w:pPr>
      <w:r w:rsidRPr="00F76C53">
        <w:rPr>
          <w:rFonts w:cstheme="majorBidi"/>
        </w:rPr>
        <w:t>Conduct staff debriefing to identify lessons learned and memorialize best practices.</w:t>
      </w:r>
    </w:p>
    <w:p w14:paraId="69C75ACF" w14:textId="5BF7A278" w:rsidR="00A60AB4" w:rsidRPr="00F76C53" w:rsidRDefault="00A60AB4" w:rsidP="00097CEE">
      <w:pPr>
        <w:pStyle w:val="ListParagraph"/>
        <w:numPr>
          <w:ilvl w:val="0"/>
          <w:numId w:val="11"/>
        </w:numPr>
        <w:spacing w:after="120" w:line="276" w:lineRule="auto"/>
        <w:jc w:val="left"/>
        <w:rPr>
          <w:b/>
          <w:bCs/>
        </w:rPr>
      </w:pPr>
      <w:r w:rsidRPr="00F76C53">
        <w:rPr>
          <w:rFonts w:cstheme="majorBidi"/>
        </w:rPr>
        <w:t>Ensure secure packaging of equipment and supplies.</w:t>
      </w:r>
    </w:p>
    <w:p w14:paraId="4620C576" w14:textId="706FC9D7" w:rsidR="00A60AB4" w:rsidRPr="00F76C53" w:rsidRDefault="00A60AB4" w:rsidP="00097CEE">
      <w:pPr>
        <w:pStyle w:val="ListParagraph"/>
        <w:numPr>
          <w:ilvl w:val="0"/>
          <w:numId w:val="11"/>
        </w:numPr>
        <w:spacing w:after="120" w:line="276" w:lineRule="auto"/>
        <w:jc w:val="left"/>
        <w:rPr>
          <w:b/>
          <w:bCs/>
        </w:rPr>
      </w:pPr>
      <w:r w:rsidRPr="00F76C53">
        <w:rPr>
          <w:rFonts w:cstheme="majorBidi"/>
        </w:rPr>
        <w:t xml:space="preserve">Conduct </w:t>
      </w:r>
      <w:r w:rsidR="007418E3">
        <w:rPr>
          <w:rFonts w:cstheme="majorBidi"/>
        </w:rPr>
        <w:t>m</w:t>
      </w:r>
      <w:r w:rsidRPr="00F76C53">
        <w:rPr>
          <w:rFonts w:cstheme="majorBidi"/>
        </w:rPr>
        <w:t>edical</w:t>
      </w:r>
      <w:r w:rsidR="007418E3">
        <w:rPr>
          <w:rFonts w:cstheme="majorBidi"/>
        </w:rPr>
        <w:t>/h</w:t>
      </w:r>
      <w:r w:rsidRPr="00F76C53">
        <w:rPr>
          <w:rFonts w:cstheme="majorBidi"/>
        </w:rPr>
        <w:t xml:space="preserve">ealth </w:t>
      </w:r>
      <w:r w:rsidR="007418E3">
        <w:rPr>
          <w:rFonts w:cstheme="majorBidi"/>
        </w:rPr>
        <w:t>services s</w:t>
      </w:r>
      <w:r w:rsidRPr="00F76C53">
        <w:rPr>
          <w:rFonts w:cstheme="majorBidi"/>
        </w:rPr>
        <w:t>ection clean-up efforts, as needed.</w:t>
      </w:r>
    </w:p>
    <w:p w14:paraId="106E0BB6" w14:textId="77777777" w:rsidR="000225A1" w:rsidRPr="00F76C53" w:rsidRDefault="000225A1" w:rsidP="00097CEE">
      <w:pPr>
        <w:pStyle w:val="ListParagraph"/>
        <w:numPr>
          <w:ilvl w:val="0"/>
          <w:numId w:val="11"/>
        </w:numPr>
        <w:spacing w:after="120" w:line="276" w:lineRule="auto"/>
        <w:jc w:val="left"/>
        <w:rPr>
          <w:b/>
          <w:bCs/>
        </w:rPr>
      </w:pPr>
      <w:r w:rsidRPr="00F76C53">
        <w:rPr>
          <w:rFonts w:cstheme="majorBidi"/>
        </w:rPr>
        <w:t>Ensure that all equipment temporary loaned to volunteers is returned.</w:t>
      </w:r>
      <w:r w:rsidRPr="00F76C53">
        <w:t xml:space="preserve"> </w:t>
      </w:r>
    </w:p>
    <w:p w14:paraId="66F3DC16" w14:textId="47FB67EA" w:rsidR="000225A1" w:rsidRPr="00F76C53" w:rsidRDefault="000225A1" w:rsidP="00097CEE">
      <w:pPr>
        <w:pStyle w:val="ListParagraph"/>
        <w:numPr>
          <w:ilvl w:val="0"/>
          <w:numId w:val="11"/>
        </w:numPr>
        <w:spacing w:after="120" w:line="276" w:lineRule="auto"/>
        <w:jc w:val="left"/>
        <w:rPr>
          <w:b/>
          <w:bCs/>
        </w:rPr>
      </w:pPr>
      <w:r w:rsidRPr="00F76C53">
        <w:t xml:space="preserve">Administer a </w:t>
      </w:r>
      <w:r w:rsidRPr="00967982">
        <w:rPr>
          <w:i/>
          <w:iCs/>
        </w:rPr>
        <w:t>Post-Deployment Assessment</w:t>
      </w:r>
      <w:r w:rsidRPr="00F76C53">
        <w:t xml:space="preserve"> to volunteers</w:t>
      </w:r>
      <w:r w:rsidRPr="00F76C53">
        <w:rPr>
          <w:i/>
          <w:iCs/>
        </w:rPr>
        <w:t xml:space="preserve"> </w:t>
      </w:r>
      <w:r w:rsidRPr="00F76C53">
        <w:t>prior to exiting the shelter.</w:t>
      </w:r>
    </w:p>
    <w:p w14:paraId="228AC3E2" w14:textId="3D00104A" w:rsidR="7DF6BC05" w:rsidRPr="00E54F68" w:rsidRDefault="000225A1" w:rsidP="00097CEE">
      <w:pPr>
        <w:pStyle w:val="ListParagraph"/>
        <w:numPr>
          <w:ilvl w:val="0"/>
          <w:numId w:val="11"/>
        </w:numPr>
        <w:spacing w:line="276" w:lineRule="auto"/>
        <w:jc w:val="left"/>
        <w:rPr>
          <w:b/>
          <w:bCs/>
        </w:rPr>
      </w:pPr>
      <w:r w:rsidRPr="00F76C53">
        <w:t>Provide volunteers with information about Critical Incident Stress Management resources and services.</w:t>
      </w:r>
    </w:p>
    <w:p w14:paraId="0F45B041" w14:textId="325F07E7" w:rsidR="00C267D9" w:rsidRDefault="00C267D9" w:rsidP="00097CEE">
      <w:pPr>
        <w:spacing w:after="200"/>
        <w:jc w:val="left"/>
      </w:pPr>
      <w:r w:rsidRPr="00F76C53">
        <w:br w:type="page"/>
      </w:r>
    </w:p>
    <w:p w14:paraId="02BF004A" w14:textId="5F8015D0" w:rsidR="00E54F68" w:rsidRDefault="00CA4760" w:rsidP="00CA4760">
      <w:pPr>
        <w:pStyle w:val="Heading4"/>
      </w:pPr>
      <w:r>
        <w:t>Sample Pre-Deployment Assessment</w:t>
      </w:r>
    </w:p>
    <w:p w14:paraId="74DC424D" w14:textId="2A4E00A5" w:rsidR="00AC5B79" w:rsidRDefault="00CA4760" w:rsidP="00097CEE">
      <w:pPr>
        <w:spacing w:line="276" w:lineRule="auto"/>
      </w:pPr>
      <w:r>
        <w:t xml:space="preserve">The Pre-Deployment Assessment should be distributed </w:t>
      </w:r>
      <w:r w:rsidR="00994669">
        <w:t xml:space="preserve">by </w:t>
      </w:r>
      <w:r>
        <w:t xml:space="preserve">volunteer managers at </w:t>
      </w:r>
      <w:r w:rsidR="00097CEE">
        <w:rPr>
          <w:rFonts w:cstheme="majorBidi"/>
        </w:rPr>
        <w:t xml:space="preserve">Emergency Volunteer Centers </w:t>
      </w:r>
      <w:r>
        <w:t xml:space="preserve">and completed by all medical/health volunteers prior to dispatching/deploying to a shelter. </w:t>
      </w:r>
      <w:r w:rsidR="00DF5253">
        <w:t xml:space="preserve">Upon completion, volunteers will submit their forms to their designated volunteer manager. Volunteer managers will use this assessment to determine if volunteers are adequately prepared </w:t>
      </w:r>
      <w:r w:rsidR="00097CEE">
        <w:t>to operate within a shelter environment.</w:t>
      </w:r>
    </w:p>
    <w:p w14:paraId="2E422A25" w14:textId="7F21E287" w:rsidR="00AC5B79" w:rsidRDefault="00AC5B79" w:rsidP="00AC5B79">
      <w:pPr>
        <w:pStyle w:val="Caption"/>
      </w:pPr>
      <w:r>
        <w:t xml:space="preserve">Table </w:t>
      </w:r>
      <w:fldSimple w:instr=" SEQ Table \* ARABIC ">
        <w:r>
          <w:rPr>
            <w:noProof/>
          </w:rPr>
          <w:t>7</w:t>
        </w:r>
      </w:fldSimple>
      <w:r>
        <w:t xml:space="preserve">: </w:t>
      </w:r>
      <w:r w:rsidRPr="00E73226">
        <w:t>Pre-Deployment Assessment</w:t>
      </w:r>
    </w:p>
    <w:tbl>
      <w:tblPr>
        <w:tblStyle w:val="PlainTable4"/>
        <w:tblW w:w="5001" w:type="pct"/>
        <w:tblBorders>
          <w:top w:val="single" w:sz="4" w:space="0" w:color="DB670B"/>
          <w:left w:val="single" w:sz="4" w:space="0" w:color="DB670B"/>
          <w:bottom w:val="single" w:sz="4" w:space="0" w:color="DB670B"/>
          <w:right w:val="single" w:sz="4" w:space="0" w:color="DB670B"/>
          <w:insideH w:val="single" w:sz="4" w:space="0" w:color="DB670B"/>
          <w:insideV w:val="single" w:sz="4" w:space="0" w:color="DB670B"/>
        </w:tblBorders>
        <w:tblLook w:val="01E0" w:firstRow="1" w:lastRow="1" w:firstColumn="1" w:lastColumn="1" w:noHBand="0" w:noVBand="0"/>
      </w:tblPr>
      <w:tblGrid>
        <w:gridCol w:w="8454"/>
        <w:gridCol w:w="1170"/>
        <w:gridCol w:w="1168"/>
      </w:tblGrid>
      <w:tr w:rsidR="00C90628" w:rsidRPr="00F76C53" w14:paraId="626192FA" w14:textId="77777777" w:rsidTr="00765AF2">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DB7D0F"/>
          </w:tcPr>
          <w:p w14:paraId="2009D1C2" w14:textId="77777777" w:rsidR="00C90628" w:rsidRPr="00223E34" w:rsidRDefault="00C90628" w:rsidP="0055253B">
            <w:pPr>
              <w:spacing w:after="0" w:line="276" w:lineRule="auto"/>
              <w:jc w:val="left"/>
              <w:rPr>
                <w:rFonts w:cs="Arial"/>
                <w:noProof/>
                <w:color w:val="FFFFFF" w:themeColor="background1"/>
                <w:sz w:val="22"/>
                <w:szCs w:val="22"/>
              </w:rPr>
            </w:pPr>
            <w:bookmarkStart w:id="58" w:name="_Toc175987044"/>
            <w:r w:rsidRPr="00223E34">
              <w:rPr>
                <w:rFonts w:cs="Arial"/>
                <w:noProof/>
                <w:color w:val="FFFFFF" w:themeColor="background1"/>
                <w:sz w:val="22"/>
                <w:szCs w:val="22"/>
              </w:rPr>
              <w:t>Statement</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DB7D0F"/>
          </w:tcPr>
          <w:p w14:paraId="33C0C469" w14:textId="77777777" w:rsidR="00C90628" w:rsidRPr="00223E34" w:rsidRDefault="00C90628" w:rsidP="0055253B">
            <w:pPr>
              <w:spacing w:after="0" w:line="276" w:lineRule="auto"/>
              <w:jc w:val="center"/>
              <w:rPr>
                <w:rFonts w:cs="Arial"/>
                <w:b w:val="0"/>
                <w:bCs w:val="0"/>
                <w:noProof/>
                <w:color w:val="FFFFFF" w:themeColor="background1"/>
                <w:sz w:val="22"/>
                <w:szCs w:val="22"/>
              </w:rPr>
            </w:pPr>
            <w:r w:rsidRPr="00223E34">
              <w:rPr>
                <w:rFonts w:cs="Arial"/>
                <w:b w:val="0"/>
                <w:bCs w:val="0"/>
                <w:noProof/>
                <w:color w:val="FFFFFF" w:themeColor="background1"/>
                <w:sz w:val="22"/>
                <w:szCs w:val="22"/>
              </w:rPr>
              <w:t>Agree</w:t>
            </w: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DB7D0F"/>
          </w:tcPr>
          <w:p w14:paraId="053BCE2F" w14:textId="77777777" w:rsidR="00C90628" w:rsidRPr="00223E34" w:rsidRDefault="00C90628" w:rsidP="0055253B">
            <w:pPr>
              <w:spacing w:after="0" w:line="276" w:lineRule="auto"/>
              <w:jc w:val="center"/>
              <w:rPr>
                <w:rFonts w:cs="Arial"/>
                <w:b w:val="0"/>
                <w:noProof/>
                <w:color w:val="FFFFFF" w:themeColor="background1"/>
                <w:sz w:val="22"/>
                <w:szCs w:val="22"/>
              </w:rPr>
            </w:pPr>
            <w:r w:rsidRPr="00223E34">
              <w:rPr>
                <w:rFonts w:cs="Arial"/>
                <w:b w:val="0"/>
                <w:noProof/>
                <w:color w:val="FFFFFF" w:themeColor="background1"/>
                <w:sz w:val="22"/>
                <w:szCs w:val="22"/>
              </w:rPr>
              <w:t>Disagree</w:t>
            </w:r>
          </w:p>
        </w:tc>
      </w:tr>
      <w:tr w:rsidR="00223E34" w:rsidRPr="00F76C53" w14:paraId="0847F3C6" w14:textId="77777777" w:rsidTr="00223E3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DB670B"/>
            </w:tcBorders>
            <w:shd w:val="clear" w:color="auto" w:fill="D9D9D9" w:themeFill="background1" w:themeFillShade="D9"/>
          </w:tcPr>
          <w:p w14:paraId="6973531A" w14:textId="7FC5C055" w:rsidR="00223E34" w:rsidRPr="00223E34" w:rsidRDefault="00223E34" w:rsidP="0055253B">
            <w:pPr>
              <w:spacing w:after="0" w:line="276" w:lineRule="auto"/>
              <w:jc w:val="center"/>
              <w:rPr>
                <w:rFonts w:cs="Arial"/>
                <w:b w:val="0"/>
                <w:noProof/>
                <w:color w:val="FFFFFF" w:themeColor="background1"/>
                <w:sz w:val="22"/>
                <w:szCs w:val="22"/>
              </w:rPr>
            </w:pPr>
            <w:r w:rsidRPr="00223E34">
              <w:rPr>
                <w:b w:val="0"/>
                <w:bCs w:val="0"/>
                <w:i/>
                <w:iCs/>
                <w:sz w:val="22"/>
                <w:szCs w:val="22"/>
              </w:rPr>
              <w:t>Please mark one option (agree or disagree) for each statement.</w:t>
            </w:r>
          </w:p>
        </w:tc>
      </w:tr>
      <w:tr w:rsidR="00C90628" w:rsidRPr="00F76C53" w14:paraId="39B1A610" w14:textId="77777777" w:rsidTr="0055253B">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5450599C" w14:textId="77777777" w:rsidR="00C90628" w:rsidRPr="00F76C53" w:rsidRDefault="00C90628" w:rsidP="0055253B">
            <w:pPr>
              <w:spacing w:before="120" w:line="276" w:lineRule="auto"/>
              <w:jc w:val="left"/>
              <w:rPr>
                <w:b w:val="0"/>
                <w:bCs w:val="0"/>
                <w:sz w:val="22"/>
                <w:szCs w:val="22"/>
              </w:rPr>
            </w:pPr>
            <w:r w:rsidRPr="00F76C53">
              <w:rPr>
                <w:rFonts w:eastAsia="Arial" w:cs="Arial"/>
                <w:b w:val="0"/>
                <w:bCs w:val="0"/>
                <w:sz w:val="22"/>
                <w:szCs w:val="22"/>
              </w:rPr>
              <w:t>I have previous experience with deploying for disasters.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298A98E1" w14:textId="77777777" w:rsidR="00C90628" w:rsidRPr="00F76C53" w:rsidRDefault="00C90628" w:rsidP="0055253B">
            <w:pPr>
              <w:spacing w:before="120" w:line="276" w:lineRule="auto"/>
              <w:rPr>
                <w:b/>
                <w:bCs/>
                <w:sz w:val="22"/>
                <w:szCs w:val="20"/>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4517B619" w14:textId="77777777" w:rsidR="00C90628" w:rsidRPr="00F76C53" w:rsidRDefault="00C90628" w:rsidP="0055253B">
            <w:pPr>
              <w:spacing w:before="120" w:line="276" w:lineRule="auto"/>
              <w:ind w:left="1547" w:hanging="1654"/>
              <w:rPr>
                <w:color w:val="E36C0A" w:themeColor="accent6" w:themeShade="BF"/>
                <w:sz w:val="22"/>
                <w:szCs w:val="20"/>
              </w:rPr>
            </w:pPr>
          </w:p>
        </w:tc>
      </w:tr>
      <w:tr w:rsidR="00C90628" w:rsidRPr="00F76C53" w14:paraId="5B264F58" w14:textId="77777777" w:rsidTr="0055253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F3C8A81" w14:textId="77777777" w:rsidR="00C90628" w:rsidRPr="00F76C53" w:rsidRDefault="00C90628" w:rsidP="0055253B">
            <w:pPr>
              <w:spacing w:before="120" w:line="276" w:lineRule="auto"/>
              <w:jc w:val="left"/>
              <w:rPr>
                <w:b w:val="0"/>
                <w:bCs w:val="0"/>
                <w:sz w:val="22"/>
                <w:szCs w:val="22"/>
              </w:rPr>
            </w:pPr>
            <w:r w:rsidRPr="00F76C53">
              <w:rPr>
                <w:rFonts w:eastAsia="Arial" w:cs="Arial"/>
                <w:b w:val="0"/>
                <w:bCs w:val="0"/>
                <w:sz w:val="22"/>
                <w:szCs w:val="22"/>
              </w:rPr>
              <w:t>I can work with individuals who are experiencing significant grief and loss and who may be expressing reactions in a variety of ways including screaming, hysterical crying, anger, or withdrawal.</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009A56C7" w14:textId="77777777" w:rsidR="00C90628" w:rsidRPr="00F76C53" w:rsidRDefault="00C90628" w:rsidP="0055253B">
            <w:pPr>
              <w:spacing w:before="120" w:line="276" w:lineRule="auto"/>
              <w:rPr>
                <w:b/>
                <w:bCs/>
                <w:sz w:val="22"/>
                <w:szCs w:val="20"/>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3BFFB096" w14:textId="77777777" w:rsidR="00C90628" w:rsidRPr="00F76C53" w:rsidRDefault="00C90628" w:rsidP="0055253B">
            <w:pPr>
              <w:spacing w:before="120" w:line="276" w:lineRule="auto"/>
              <w:rPr>
                <w:sz w:val="22"/>
                <w:szCs w:val="20"/>
              </w:rPr>
            </w:pPr>
          </w:p>
        </w:tc>
      </w:tr>
      <w:tr w:rsidR="00C90628" w:rsidRPr="00F76C53" w14:paraId="6427E55B" w14:textId="77777777" w:rsidTr="0055253B">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7BEDB00"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work with individuals in non-traditional settings (e.g., in a quiet corner versus a private office with a door).</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1FE48EC1"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1E455057"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7106C365" w14:textId="77777777" w:rsidTr="0055253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996C666"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work in a chaotic, unpredictable environment.</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584617F0"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141126B6"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098920EA"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2B82EB22"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accept tasks that may not initially be viewed as my usual scope of disaster care activities (e.g., distributing water, helping serve meals).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5883517D"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40DA15F5"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2968A685" w14:textId="77777777" w:rsidTr="0055253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CC05A5E"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work in an environment with minimal or no supervision.</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2A57AC2E"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00752713"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11154033" w14:textId="77777777" w:rsidTr="0055253B">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2EC91303"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work with a supervisor who micro-manages.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72EB1F22"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41165705"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4098528D" w14:textId="77777777" w:rsidTr="0055253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774C8EC9"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work with and provide support to individuals from diverse cultures or ethnic groups differing from my own.</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4F0E9FF1"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7F1AC22E"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2E17C242"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2EA3BE2B" w14:textId="1436F7EC"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can work with and provide support to individuals from diverse faith backgrounds</w:t>
            </w:r>
            <w:r w:rsidR="0087314E" w:rsidRPr="00F76C53">
              <w:rPr>
                <w:rFonts w:eastAsia="Arial" w:cs="Arial"/>
                <w:b w:val="0"/>
                <w:bCs w:val="0"/>
                <w:sz w:val="22"/>
                <w:szCs w:val="22"/>
              </w:rPr>
              <w:t xml:space="preserve"> (including no religious beliefs), languages, and cultures.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5AC35462"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12890880"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558D22CB" w14:textId="77777777" w:rsidTr="0055253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0843AD0"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My family is prepared for my absence, which may span days or weeks.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4BD1196D"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2FC93899"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2DF5457A"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227C9E17"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My family is prepared for me to work in environments where the risk of harm or exposure to harm is not fully known.</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21C991C1"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4CE951D5"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172F0C40" w14:textId="77777777" w:rsidTr="0055253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35771EC8"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My support system will assume my personal responsibilities and duties while I am away or working long hours.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35E4A0BE"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1EF77ACF"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6A5962B0"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02F5BDCF"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do not have any unresolved family/relationship issues that will make it challenging for me to focus on my incident responsibilities.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287F5769"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38492D3E"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4F48AA43" w14:textId="77777777" w:rsidTr="0055253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022BD880"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My employer is supportive of my interest and participation supporting this incident.</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671D62D1"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6D64CE3B"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42B96A93" w14:textId="77777777" w:rsidTr="0055253B">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31B8BDDB"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My employer will allow me “leave” time from my job to support this incident.</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17585B85"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33BBB271"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05B774F5" w14:textId="77777777" w:rsidTr="0055253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5E3A54DB"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My co-workers will be supportive of my absence and provide a supportive environment upon my return.</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7ED62C06"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7963D38B"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6485E9D3"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A0E9F69"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If I am working in a client-type environment, my absence will not affect my client population in adverse ways.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4E067921"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6961B5BC"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3F708981" w14:textId="77777777" w:rsidTr="0055253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00683F83"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have not experienced any recent emotional or psychological challenges that may compromise my ability to work long shifts or under difficult circumstances.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3A5941BB"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0D3B852B"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0702ACAF" w14:textId="77777777" w:rsidTr="0055253B">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5B57ED42"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have not had any physical or medication changes recently.</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5735DD2F"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4873369B"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73179FC8" w14:textId="77777777" w:rsidTr="0055253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0CA756EC"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have not been dealing with any significant life changes or losses (e.g., divorce, death of a loved one) within the past six to twelve months.</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0ABE48B2"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40F7878A"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220EA0D8"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6C59B603"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have not experienced losses or life events that may make it difficult for me to meet the challenges presented by disaster response.</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48A882C2"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03AD1516"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7CF9CD82" w14:textId="77777777" w:rsidTr="0055253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263D4C9F"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There are no important family occasions in the near future (e.g., graduation, expected birth, significant wedding anniversary, birthday).</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18B1348C"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6139AEF5"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6A71D6C5"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164DF2A2"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Taking this assignment is not a welcomed escape from coping with ongoing problems at home or in the workplace.</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4761F4D0"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13F99FBD"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035FB66F" w14:textId="77777777" w:rsidTr="0055253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2C493DDA"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have not recently completed another difficult disaster/crisis assignment.</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10D69875"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13A38631"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5D862AA4" w14:textId="77777777" w:rsidTr="0055253B">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09E66F62"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have good coping mechanisms that assist me when I am stressed, and I readily use them.</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684BB8C6" w14:textId="77777777" w:rsidR="00C90628" w:rsidRPr="00F76C53" w:rsidRDefault="00C90628" w:rsidP="0055253B">
            <w:pPr>
              <w:spacing w:after="0" w:line="276" w:lineRule="auto"/>
              <w:jc w:val="left"/>
              <w:rPr>
                <w:rFonts w:cs="Arial"/>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3BFC6A48" w14:textId="77777777" w:rsidR="00C90628" w:rsidRPr="00F76C53" w:rsidRDefault="00C90628" w:rsidP="0055253B">
            <w:pPr>
              <w:spacing w:after="0" w:line="276" w:lineRule="auto"/>
              <w:jc w:val="center"/>
              <w:rPr>
                <w:rFonts w:cs="Arial"/>
                <w:color w:val="000000" w:themeColor="text1"/>
                <w:sz w:val="22"/>
                <w:szCs w:val="22"/>
              </w:rPr>
            </w:pPr>
          </w:p>
        </w:tc>
      </w:tr>
      <w:tr w:rsidR="00C90628" w:rsidRPr="00F76C53" w14:paraId="3679F5A1" w14:textId="77777777" w:rsidTr="0055253B">
        <w:trPr>
          <w:cnfStyle w:val="010000000000" w:firstRow="0" w:lastRow="1"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917" w:type="pct"/>
            <w:tcBorders>
              <w:bottom w:val="single" w:sz="4" w:space="0" w:color="DB670B"/>
              <w:right w:val="single" w:sz="4" w:space="0" w:color="DB670B"/>
            </w:tcBorders>
            <w:shd w:val="clear" w:color="auto" w:fill="FFFFFF" w:themeFill="background1"/>
          </w:tcPr>
          <w:p w14:paraId="7F1EB149" w14:textId="77777777" w:rsidR="00C90628" w:rsidRPr="00F76C53" w:rsidRDefault="00C90628" w:rsidP="0055253B">
            <w:pPr>
              <w:spacing w:before="120" w:line="276" w:lineRule="auto"/>
              <w:jc w:val="left"/>
              <w:rPr>
                <w:rFonts w:cs="Arial"/>
                <w:b w:val="0"/>
                <w:bCs w:val="0"/>
                <w:color w:val="000000" w:themeColor="text1"/>
                <w:sz w:val="22"/>
                <w:szCs w:val="22"/>
              </w:rPr>
            </w:pPr>
            <w:r w:rsidRPr="00F76C53">
              <w:rPr>
                <w:rFonts w:eastAsia="Arial" w:cs="Arial"/>
                <w:b w:val="0"/>
                <w:bCs w:val="0"/>
                <w:sz w:val="22"/>
                <w:szCs w:val="22"/>
              </w:rPr>
              <w:t>I am aware of my personal limits and am willing to remove myself should the need arise.</w:t>
            </w:r>
          </w:p>
        </w:tc>
        <w:tc>
          <w:tcPr>
            <w:cnfStyle w:val="000010000000" w:firstRow="0" w:lastRow="0" w:firstColumn="0" w:lastColumn="0" w:oddVBand="1" w:evenVBand="0" w:oddHBand="0" w:evenHBand="0" w:firstRowFirstColumn="0" w:firstRowLastColumn="0" w:lastRowFirstColumn="0" w:lastRowLastColumn="0"/>
            <w:tcW w:w="542" w:type="pct"/>
            <w:tcBorders>
              <w:left w:val="single" w:sz="4" w:space="0" w:color="DB670B"/>
              <w:bottom w:val="single" w:sz="4" w:space="0" w:color="DB670B"/>
              <w:right w:val="single" w:sz="4" w:space="0" w:color="DB670B"/>
            </w:tcBorders>
            <w:shd w:val="clear" w:color="auto" w:fill="FFFFFF" w:themeFill="background1"/>
          </w:tcPr>
          <w:p w14:paraId="57844A4F" w14:textId="77777777" w:rsidR="00C90628" w:rsidRPr="00F76C53" w:rsidRDefault="00C90628" w:rsidP="0055253B">
            <w:pPr>
              <w:spacing w:after="0" w:line="276" w:lineRule="auto"/>
              <w:jc w:val="left"/>
              <w:rPr>
                <w:rFonts w:cs="Arial"/>
                <w:b w:val="0"/>
                <w:bCs w:val="0"/>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41" w:type="pct"/>
            <w:tcBorders>
              <w:left w:val="single" w:sz="4" w:space="0" w:color="DB670B"/>
              <w:bottom w:val="single" w:sz="4" w:space="0" w:color="DB670B"/>
            </w:tcBorders>
            <w:shd w:val="clear" w:color="auto" w:fill="FFFFFF" w:themeFill="background1"/>
          </w:tcPr>
          <w:p w14:paraId="09239E3B" w14:textId="77777777" w:rsidR="00C90628" w:rsidRPr="00F76C53" w:rsidRDefault="00C90628" w:rsidP="0055253B">
            <w:pPr>
              <w:spacing w:after="0" w:line="276" w:lineRule="auto"/>
              <w:jc w:val="center"/>
              <w:rPr>
                <w:rFonts w:cs="Arial"/>
                <w:color w:val="000000" w:themeColor="text1"/>
                <w:sz w:val="22"/>
                <w:szCs w:val="22"/>
              </w:rPr>
            </w:pPr>
          </w:p>
        </w:tc>
      </w:tr>
    </w:tbl>
    <w:p w14:paraId="60707C08" w14:textId="6E811C0F" w:rsidR="00223E34" w:rsidRDefault="00223E34"/>
    <w:p w14:paraId="6A1E68E0" w14:textId="77777777" w:rsidR="00223E34" w:rsidRDefault="00223E34">
      <w:pPr>
        <w:spacing w:after="200"/>
        <w:jc w:val="left"/>
      </w:pPr>
      <w:r>
        <w:br w:type="page"/>
      </w:r>
    </w:p>
    <w:p w14:paraId="4E5358C3" w14:textId="77777777" w:rsidR="00223E34" w:rsidRDefault="00223E34"/>
    <w:tbl>
      <w:tblPr>
        <w:tblStyle w:val="PlainTable4"/>
        <w:tblW w:w="5001" w:type="pct"/>
        <w:tblBorders>
          <w:top w:val="single" w:sz="4" w:space="0" w:color="DB670B"/>
          <w:left w:val="single" w:sz="4" w:space="0" w:color="DB670B"/>
          <w:bottom w:val="single" w:sz="4" w:space="0" w:color="DB670B"/>
          <w:right w:val="single" w:sz="4" w:space="0" w:color="DB670B"/>
          <w:insideH w:val="single" w:sz="4" w:space="0" w:color="DB670B"/>
          <w:insideV w:val="single" w:sz="4" w:space="0" w:color="DB670B"/>
        </w:tblBorders>
        <w:tblLook w:val="01E0" w:firstRow="1" w:lastRow="1" w:firstColumn="1" w:lastColumn="1" w:noHBand="0" w:noVBand="0"/>
      </w:tblPr>
      <w:tblGrid>
        <w:gridCol w:w="2230"/>
        <w:gridCol w:w="8562"/>
      </w:tblGrid>
      <w:tr w:rsidR="00C90628" w:rsidRPr="00F76C53" w14:paraId="1099C7EE" w14:textId="77777777" w:rsidTr="00765AF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B670B"/>
            </w:tcBorders>
            <w:shd w:val="clear" w:color="auto" w:fill="DB7D0F"/>
          </w:tcPr>
          <w:p w14:paraId="7FD1042A" w14:textId="77777777" w:rsidR="00C90628" w:rsidRPr="00F76C53" w:rsidRDefault="00C90628" w:rsidP="0055253B">
            <w:pPr>
              <w:spacing w:after="0" w:line="276" w:lineRule="auto"/>
              <w:jc w:val="left"/>
              <w:rPr>
                <w:rFonts w:cs="Arial"/>
                <w:color w:val="000000" w:themeColor="text1"/>
                <w:sz w:val="22"/>
                <w:szCs w:val="22"/>
              </w:rPr>
            </w:pPr>
            <w:r w:rsidRPr="00F76C53">
              <w:rPr>
                <w:rFonts w:cs="Arial"/>
                <w:color w:val="FFFFFF" w:themeColor="background1"/>
                <w:sz w:val="22"/>
                <w:szCs w:val="22"/>
              </w:rPr>
              <w:t>Comments</w:t>
            </w:r>
          </w:p>
        </w:tc>
      </w:tr>
      <w:tr w:rsidR="00C90628" w:rsidRPr="00F76C53" w14:paraId="3504BC2B" w14:textId="77777777" w:rsidTr="0055253B">
        <w:trPr>
          <w:cnfStyle w:val="000000100000" w:firstRow="0" w:lastRow="0" w:firstColumn="0" w:lastColumn="0" w:oddVBand="0" w:evenVBand="0" w:oddHBand="1" w:evenHBand="0" w:firstRowFirstColumn="0" w:firstRowLastColumn="0" w:lastRowFirstColumn="0" w:lastRowLastColumn="0"/>
          <w:trHeight w:val="188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7697B4EC" w14:textId="77777777" w:rsidR="00C90628" w:rsidRPr="00F76C53" w:rsidRDefault="00C90628" w:rsidP="0055253B">
            <w:pPr>
              <w:spacing w:after="0" w:line="276" w:lineRule="auto"/>
              <w:jc w:val="left"/>
              <w:rPr>
                <w:rFonts w:cs="Arial"/>
                <w:bCs w:val="0"/>
                <w:sz w:val="22"/>
                <w:szCs w:val="22"/>
              </w:rPr>
            </w:pPr>
          </w:p>
        </w:tc>
      </w:tr>
      <w:tr w:rsidR="00C90628" w:rsidRPr="00F76C53" w14:paraId="30A6E879" w14:textId="77777777" w:rsidTr="00765AF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B7D0F"/>
          </w:tcPr>
          <w:p w14:paraId="11B38FF8" w14:textId="77777777" w:rsidR="00C90628" w:rsidRPr="00F76C53" w:rsidRDefault="00C90628" w:rsidP="0055253B">
            <w:pPr>
              <w:spacing w:after="0" w:line="276" w:lineRule="auto"/>
              <w:jc w:val="left"/>
              <w:rPr>
                <w:rFonts w:cs="Arial"/>
                <w:bCs w:val="0"/>
                <w:color w:val="FFFFFF" w:themeColor="background1"/>
                <w:sz w:val="22"/>
                <w:szCs w:val="22"/>
              </w:rPr>
            </w:pPr>
            <w:r w:rsidRPr="00F76C53">
              <w:rPr>
                <w:rFonts w:cs="Arial"/>
                <w:bCs w:val="0"/>
                <w:color w:val="FFFFFF" w:themeColor="background1"/>
                <w:sz w:val="22"/>
                <w:szCs w:val="22"/>
              </w:rPr>
              <w:t>Contact Information</w:t>
            </w:r>
          </w:p>
        </w:tc>
      </w:tr>
      <w:tr w:rsidR="00C90628" w:rsidRPr="00F76C53" w14:paraId="78CF4F22" w14:textId="77777777" w:rsidTr="0055253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33" w:type="pct"/>
            <w:tcBorders>
              <w:right w:val="single" w:sz="4" w:space="0" w:color="DB670B"/>
            </w:tcBorders>
            <w:shd w:val="clear" w:color="auto" w:fill="FBD4B4" w:themeFill="accent6" w:themeFillTint="66"/>
          </w:tcPr>
          <w:p w14:paraId="0E313976" w14:textId="77777777" w:rsidR="00C90628" w:rsidRPr="00F76C53" w:rsidRDefault="00C90628" w:rsidP="0055253B">
            <w:pPr>
              <w:spacing w:after="0" w:line="276" w:lineRule="auto"/>
              <w:jc w:val="left"/>
              <w:rPr>
                <w:rFonts w:cs="Arial"/>
                <w:noProof/>
                <w:color w:val="000000" w:themeColor="text1"/>
                <w:sz w:val="22"/>
                <w:szCs w:val="22"/>
              </w:rPr>
            </w:pPr>
            <w:r w:rsidRPr="00F76C53">
              <w:rPr>
                <w:rFonts w:cs="Arial"/>
                <w:noProof/>
                <w:color w:val="000000" w:themeColor="text1"/>
                <w:sz w:val="22"/>
                <w:szCs w:val="22"/>
              </w:rPr>
              <w:t>Name</w:t>
            </w:r>
          </w:p>
        </w:tc>
        <w:tc>
          <w:tcPr>
            <w:cnfStyle w:val="000100000000" w:firstRow="0" w:lastRow="0" w:firstColumn="0" w:lastColumn="1" w:oddVBand="0" w:evenVBand="0" w:oddHBand="0" w:evenHBand="0" w:firstRowFirstColumn="0" w:firstRowLastColumn="0" w:lastRowFirstColumn="0" w:lastRowLastColumn="0"/>
            <w:tcW w:w="3967" w:type="pct"/>
            <w:tcBorders>
              <w:left w:val="single" w:sz="4" w:space="0" w:color="DB670B"/>
            </w:tcBorders>
            <w:shd w:val="clear" w:color="auto" w:fill="FFFFFF" w:themeFill="background1"/>
          </w:tcPr>
          <w:p w14:paraId="11760CA2" w14:textId="77777777" w:rsidR="00C90628" w:rsidRPr="00F76C53" w:rsidRDefault="00C90628" w:rsidP="0055253B">
            <w:pPr>
              <w:spacing w:after="0" w:line="276" w:lineRule="auto"/>
              <w:jc w:val="left"/>
              <w:rPr>
                <w:rFonts w:cs="Arial"/>
                <w:color w:val="000000" w:themeColor="text1"/>
                <w:sz w:val="22"/>
                <w:szCs w:val="22"/>
              </w:rPr>
            </w:pPr>
          </w:p>
        </w:tc>
      </w:tr>
      <w:tr w:rsidR="00C90628" w:rsidRPr="00F76C53" w14:paraId="084F3785" w14:textId="77777777" w:rsidTr="0055253B">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33" w:type="pct"/>
            <w:tcBorders>
              <w:right w:val="single" w:sz="4" w:space="0" w:color="DB670B"/>
            </w:tcBorders>
            <w:shd w:val="clear" w:color="auto" w:fill="FBD4B4" w:themeFill="accent6" w:themeFillTint="66"/>
          </w:tcPr>
          <w:p w14:paraId="441BB29A" w14:textId="77777777" w:rsidR="00C90628" w:rsidRPr="00F76C53" w:rsidRDefault="00C90628" w:rsidP="0055253B">
            <w:pPr>
              <w:spacing w:after="0" w:line="276" w:lineRule="auto"/>
              <w:jc w:val="left"/>
              <w:rPr>
                <w:rFonts w:cs="Arial"/>
                <w:noProof/>
                <w:color w:val="000000" w:themeColor="text1"/>
                <w:sz w:val="22"/>
                <w:szCs w:val="22"/>
              </w:rPr>
            </w:pPr>
            <w:r w:rsidRPr="00F76C53">
              <w:rPr>
                <w:rFonts w:cs="Arial"/>
                <w:noProof/>
                <w:color w:val="000000" w:themeColor="text1"/>
                <w:sz w:val="22"/>
                <w:szCs w:val="22"/>
              </w:rPr>
              <w:t>Phone</w:t>
            </w:r>
          </w:p>
        </w:tc>
        <w:tc>
          <w:tcPr>
            <w:cnfStyle w:val="000100000000" w:firstRow="0" w:lastRow="0" w:firstColumn="0" w:lastColumn="1" w:oddVBand="0" w:evenVBand="0" w:oddHBand="0" w:evenHBand="0" w:firstRowFirstColumn="0" w:firstRowLastColumn="0" w:lastRowFirstColumn="0" w:lastRowLastColumn="0"/>
            <w:tcW w:w="3967" w:type="pct"/>
            <w:tcBorders>
              <w:left w:val="single" w:sz="4" w:space="0" w:color="DB670B"/>
            </w:tcBorders>
            <w:shd w:val="clear" w:color="auto" w:fill="FFFFFF" w:themeFill="background1"/>
          </w:tcPr>
          <w:p w14:paraId="759FA378" w14:textId="77777777" w:rsidR="00C90628" w:rsidRPr="00F76C53" w:rsidRDefault="00C90628" w:rsidP="0055253B">
            <w:pPr>
              <w:spacing w:after="0" w:line="276" w:lineRule="auto"/>
              <w:ind w:left="107"/>
              <w:jc w:val="left"/>
              <w:rPr>
                <w:rFonts w:cs="Arial"/>
                <w:b/>
                <w:bCs w:val="0"/>
                <w:color w:val="000000" w:themeColor="text1"/>
                <w:sz w:val="22"/>
                <w:szCs w:val="22"/>
              </w:rPr>
            </w:pPr>
          </w:p>
        </w:tc>
      </w:tr>
      <w:tr w:rsidR="00C90628" w:rsidRPr="00F76C53" w14:paraId="79E12A23" w14:textId="77777777" w:rsidTr="0055253B">
        <w:trPr>
          <w:cnfStyle w:val="010000000000" w:firstRow="0" w:lastRow="1"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33" w:type="pct"/>
            <w:tcBorders>
              <w:right w:val="single" w:sz="4" w:space="0" w:color="DB670B"/>
            </w:tcBorders>
            <w:shd w:val="clear" w:color="auto" w:fill="FBD4B4" w:themeFill="accent6" w:themeFillTint="66"/>
          </w:tcPr>
          <w:p w14:paraId="6211A5C8" w14:textId="77777777" w:rsidR="00C90628" w:rsidRPr="00F76C53" w:rsidRDefault="00C90628" w:rsidP="0055253B">
            <w:pPr>
              <w:spacing w:after="0" w:line="276" w:lineRule="auto"/>
              <w:jc w:val="left"/>
              <w:rPr>
                <w:rFonts w:cs="Arial"/>
                <w:noProof/>
                <w:color w:val="000000" w:themeColor="text1"/>
                <w:sz w:val="22"/>
                <w:szCs w:val="22"/>
              </w:rPr>
            </w:pPr>
            <w:r w:rsidRPr="00F76C53">
              <w:rPr>
                <w:rFonts w:cs="Arial"/>
                <w:noProof/>
                <w:color w:val="000000" w:themeColor="text1"/>
                <w:sz w:val="22"/>
                <w:szCs w:val="22"/>
              </w:rPr>
              <w:t>Email</w:t>
            </w:r>
          </w:p>
        </w:tc>
        <w:tc>
          <w:tcPr>
            <w:cnfStyle w:val="000100000000" w:firstRow="0" w:lastRow="0" w:firstColumn="0" w:lastColumn="1" w:oddVBand="0" w:evenVBand="0" w:oddHBand="0" w:evenHBand="0" w:firstRowFirstColumn="0" w:firstRowLastColumn="0" w:lastRowFirstColumn="0" w:lastRowLastColumn="0"/>
            <w:tcW w:w="3967" w:type="pct"/>
            <w:tcBorders>
              <w:left w:val="single" w:sz="4" w:space="0" w:color="DB670B"/>
            </w:tcBorders>
            <w:shd w:val="clear" w:color="auto" w:fill="FFFFFF" w:themeFill="background1"/>
          </w:tcPr>
          <w:p w14:paraId="5A11D9E6" w14:textId="77777777" w:rsidR="00C90628" w:rsidRPr="00F76C53" w:rsidRDefault="00C90628" w:rsidP="0055253B">
            <w:pPr>
              <w:spacing w:after="0" w:line="276" w:lineRule="auto"/>
              <w:ind w:left="107"/>
              <w:jc w:val="left"/>
              <w:rPr>
                <w:rFonts w:cs="Arial"/>
                <w:b w:val="0"/>
                <w:bCs w:val="0"/>
                <w:color w:val="000000" w:themeColor="text1"/>
                <w:sz w:val="22"/>
                <w:szCs w:val="22"/>
              </w:rPr>
            </w:pPr>
          </w:p>
        </w:tc>
      </w:tr>
    </w:tbl>
    <w:p w14:paraId="3D2B642D" w14:textId="77777777" w:rsidR="006F796D" w:rsidRDefault="006F796D">
      <w:pPr>
        <w:spacing w:after="200"/>
        <w:jc w:val="left"/>
        <w:rPr>
          <w:b/>
          <w:bCs/>
          <w:i/>
          <w:iCs/>
        </w:rPr>
        <w:sectPr w:rsidR="006F796D" w:rsidSect="00A74615">
          <w:pgSz w:w="12240" w:h="15840"/>
          <w:pgMar w:top="720" w:right="720" w:bottom="1008" w:left="720" w:header="720" w:footer="720" w:gutter="0"/>
          <w:cols w:space="720"/>
        </w:sectPr>
      </w:pPr>
    </w:p>
    <w:p w14:paraId="2019F09E" w14:textId="1C81CD6E" w:rsidR="00C267D9" w:rsidRDefault="00601CCC" w:rsidP="00601CCC">
      <w:pPr>
        <w:pStyle w:val="Heading4"/>
      </w:pPr>
      <w:r>
        <w:t>Post-Deployment Volunteer Questionnaire</w:t>
      </w:r>
    </w:p>
    <w:p w14:paraId="55FF3A52" w14:textId="747C7763" w:rsidR="009944CC" w:rsidRDefault="00601CCC" w:rsidP="00223E34">
      <w:pPr>
        <w:spacing w:after="240" w:line="276" w:lineRule="auto"/>
      </w:pPr>
      <w:r>
        <w:t xml:space="preserve">The </w:t>
      </w:r>
      <w:r w:rsidRPr="00017DD8">
        <w:t>Shelter Manager</w:t>
      </w:r>
      <w:r w:rsidRPr="00601CCC">
        <w:rPr>
          <w:i/>
          <w:iCs/>
        </w:rPr>
        <w:t xml:space="preserve"> </w:t>
      </w:r>
      <w:r>
        <w:t xml:space="preserve">should distribute the </w:t>
      </w:r>
      <w:r w:rsidRPr="00967982">
        <w:rPr>
          <w:i/>
          <w:iCs/>
        </w:rPr>
        <w:t>Post-Deployment Volunteer Questionnaire</w:t>
      </w:r>
      <w:r>
        <w:t xml:space="preserve"> to all medical/health volunteers upon demobilization.</w:t>
      </w:r>
      <w:r w:rsidR="009E4FEF">
        <w:t xml:space="preserve"> This </w:t>
      </w:r>
      <w:r>
        <w:t xml:space="preserve">questionnaire will be distributed virtually </w:t>
      </w:r>
      <w:r w:rsidR="009E4FEF">
        <w:t xml:space="preserve">through a text message or email survey format </w:t>
      </w:r>
      <w:r>
        <w:t xml:space="preserve">to </w:t>
      </w:r>
      <w:r w:rsidR="009E4FEF">
        <w:t>inform</w:t>
      </w:r>
      <w:r>
        <w:t xml:space="preserve"> after-action reporting.</w:t>
      </w:r>
      <w:bookmarkEnd w:id="58"/>
    </w:p>
    <w:p w14:paraId="09DA2BDF" w14:textId="2839D200" w:rsidR="00AC5B79" w:rsidRDefault="00AC5B79" w:rsidP="00AC5B79">
      <w:pPr>
        <w:pStyle w:val="Caption"/>
      </w:pPr>
      <w:r>
        <w:t xml:space="preserve">Table </w:t>
      </w:r>
      <w:fldSimple w:instr=" SEQ Table \* ARABIC ">
        <w:r>
          <w:rPr>
            <w:noProof/>
          </w:rPr>
          <w:t>8</w:t>
        </w:r>
      </w:fldSimple>
      <w:r>
        <w:t xml:space="preserve">: </w:t>
      </w:r>
      <w:r w:rsidRPr="00FC37B0">
        <w:t>Post-Deployment Volunteer Questionnaire</w:t>
      </w:r>
    </w:p>
    <w:tbl>
      <w:tblPr>
        <w:tblStyle w:val="TableGrid"/>
        <w:tblW w:w="5000" w:type="pct"/>
        <w:tblBorders>
          <w:top w:val="single" w:sz="4" w:space="0" w:color="DC670A"/>
          <w:left w:val="single" w:sz="4" w:space="0" w:color="DC670A"/>
          <w:bottom w:val="single" w:sz="4" w:space="0" w:color="DC670A"/>
          <w:right w:val="single" w:sz="4" w:space="0" w:color="DC670A"/>
          <w:insideH w:val="single" w:sz="4" w:space="0" w:color="DC670A"/>
          <w:insideV w:val="single" w:sz="4" w:space="0" w:color="DC670A"/>
        </w:tblBorders>
        <w:tblLook w:val="06A0" w:firstRow="1" w:lastRow="0" w:firstColumn="1" w:lastColumn="0" w:noHBand="1" w:noVBand="1"/>
      </w:tblPr>
      <w:tblGrid>
        <w:gridCol w:w="2242"/>
        <w:gridCol w:w="3811"/>
        <w:gridCol w:w="28"/>
        <w:gridCol w:w="891"/>
        <w:gridCol w:w="24"/>
        <w:gridCol w:w="900"/>
        <w:gridCol w:w="19"/>
        <w:gridCol w:w="1015"/>
        <w:gridCol w:w="941"/>
        <w:gridCol w:w="919"/>
      </w:tblGrid>
      <w:tr w:rsidR="00C90628" w:rsidRPr="00F76C53" w14:paraId="15082BAA" w14:textId="77777777" w:rsidTr="00223E34">
        <w:trPr>
          <w:trHeight w:val="288"/>
        </w:trPr>
        <w:tc>
          <w:tcPr>
            <w:tcW w:w="5000" w:type="pct"/>
            <w:gridSpan w:val="10"/>
            <w:tcBorders>
              <w:bottom w:val="nil"/>
            </w:tcBorders>
            <w:shd w:val="clear" w:color="auto" w:fill="auto"/>
            <w:vAlign w:val="center"/>
          </w:tcPr>
          <w:p w14:paraId="6B852A8D" w14:textId="77777777" w:rsidR="00C90628" w:rsidRPr="00223E34" w:rsidRDefault="00C90628" w:rsidP="0055253B">
            <w:pPr>
              <w:spacing w:before="40" w:after="40"/>
              <w:jc w:val="left"/>
              <w:rPr>
                <w:rFonts w:cs="Arial"/>
                <w:i/>
                <w:iCs/>
                <w:color w:val="DB670B"/>
                <w:sz w:val="20"/>
                <w:szCs w:val="20"/>
              </w:rPr>
            </w:pPr>
          </w:p>
          <w:p w14:paraId="6EBE491F" w14:textId="77777777" w:rsidR="00C90628" w:rsidRPr="00F76C53" w:rsidRDefault="00C90628" w:rsidP="008A3B7A">
            <w:pPr>
              <w:spacing w:before="40"/>
              <w:jc w:val="left"/>
              <w:rPr>
                <w:rFonts w:eastAsia="Arial" w:cs="Arial"/>
                <w:b/>
                <w:bCs/>
                <w:color w:val="FFFFFF" w:themeColor="background1"/>
                <w:sz w:val="20"/>
                <w:szCs w:val="20"/>
              </w:rPr>
            </w:pPr>
            <w:r w:rsidRPr="00223E34">
              <w:rPr>
                <w:rFonts w:eastAsia="Arial" w:cs="Arial"/>
                <w:b/>
                <w:bCs/>
                <w:color w:val="DB670B"/>
                <w:sz w:val="21"/>
                <w:szCs w:val="21"/>
              </w:rPr>
              <w:t xml:space="preserve">Name: ______________________________________  Role(s): </w:t>
            </w:r>
            <w:r w:rsidRPr="00223E34">
              <w:rPr>
                <w:rFonts w:eastAsia="Arial" w:cs="Arial"/>
                <w:b/>
                <w:bCs/>
                <w:color w:val="DB670B"/>
                <w:sz w:val="20"/>
                <w:szCs w:val="20"/>
              </w:rPr>
              <w:t>________________________________________</w:t>
            </w:r>
          </w:p>
        </w:tc>
      </w:tr>
      <w:tr w:rsidR="00C90628" w:rsidRPr="00F76C53" w14:paraId="46CA3D6E" w14:textId="77777777" w:rsidTr="00765AF2">
        <w:trPr>
          <w:trHeight w:val="432"/>
        </w:trPr>
        <w:tc>
          <w:tcPr>
            <w:tcW w:w="5000" w:type="pct"/>
            <w:gridSpan w:val="10"/>
            <w:tcBorders>
              <w:top w:val="nil"/>
              <w:bottom w:val="nil"/>
            </w:tcBorders>
            <w:shd w:val="clear" w:color="auto" w:fill="DB7D0F"/>
            <w:vAlign w:val="center"/>
          </w:tcPr>
          <w:p w14:paraId="757FE6E8" w14:textId="08FE6F29" w:rsidR="00C90628" w:rsidRPr="00F76C53" w:rsidRDefault="00223E34" w:rsidP="0055253B">
            <w:pPr>
              <w:spacing w:before="40" w:after="40"/>
              <w:jc w:val="left"/>
              <w:rPr>
                <w:rFonts w:eastAsia="Arial" w:cs="Arial"/>
                <w:color w:val="FFFFFF" w:themeColor="background1"/>
                <w:sz w:val="20"/>
                <w:szCs w:val="20"/>
              </w:rPr>
            </w:pPr>
            <w:r>
              <w:rPr>
                <w:rFonts w:cs="Arial"/>
                <w:i/>
                <w:iCs/>
                <w:color w:val="FFFFFF" w:themeColor="background1"/>
                <w:sz w:val="21"/>
                <w:szCs w:val="21"/>
              </w:rPr>
              <w:t>Choose</w:t>
            </w:r>
            <w:r w:rsidR="00C90628" w:rsidRPr="00F76C53">
              <w:rPr>
                <w:rFonts w:cs="Arial"/>
                <w:i/>
                <w:iCs/>
                <w:color w:val="FFFFFF" w:themeColor="background1"/>
                <w:sz w:val="21"/>
                <w:szCs w:val="21"/>
              </w:rPr>
              <w:t xml:space="preserve"> </w:t>
            </w:r>
            <w:r w:rsidR="00C90628" w:rsidRPr="00F76C53">
              <w:rPr>
                <w:rFonts w:cs="Arial"/>
                <w:i/>
                <w:iCs/>
                <w:color w:val="FFFFFF" w:themeColor="background1"/>
                <w:sz w:val="21"/>
                <w:szCs w:val="21"/>
                <w:u w:val="single"/>
              </w:rPr>
              <w:t>one</w:t>
            </w:r>
            <w:r w:rsidR="00C90628" w:rsidRPr="00F76C53">
              <w:rPr>
                <w:rFonts w:cs="Arial"/>
                <w:i/>
                <w:iCs/>
                <w:color w:val="FFFFFF" w:themeColor="background1"/>
                <w:sz w:val="21"/>
                <w:szCs w:val="21"/>
              </w:rPr>
              <w:t xml:space="preserve"> option for each question and provide any additional comments </w:t>
            </w:r>
            <w:r>
              <w:rPr>
                <w:rFonts w:cs="Arial"/>
                <w:i/>
                <w:iCs/>
                <w:color w:val="FFFFFF" w:themeColor="background1"/>
                <w:sz w:val="21"/>
                <w:szCs w:val="21"/>
              </w:rPr>
              <w:t>in the comment box</w:t>
            </w:r>
            <w:r w:rsidR="00C90628" w:rsidRPr="00F76C53">
              <w:rPr>
                <w:rFonts w:cs="Arial"/>
                <w:i/>
                <w:iCs/>
                <w:color w:val="FFFFFF" w:themeColor="background1"/>
                <w:sz w:val="21"/>
                <w:szCs w:val="21"/>
              </w:rPr>
              <w:t>.</w:t>
            </w:r>
          </w:p>
        </w:tc>
      </w:tr>
      <w:tr w:rsidR="008A3B7A" w:rsidRPr="00F76C53" w14:paraId="43F1E67F" w14:textId="77777777" w:rsidTr="008A3B7A">
        <w:trPr>
          <w:trHeight w:val="432"/>
        </w:trPr>
        <w:tc>
          <w:tcPr>
            <w:tcW w:w="2805" w:type="pct"/>
            <w:gridSpan w:val="2"/>
            <w:tcBorders>
              <w:top w:val="nil"/>
              <w:right w:val="single" w:sz="4" w:space="0" w:color="DC670A"/>
            </w:tcBorders>
            <w:shd w:val="clear" w:color="auto" w:fill="FBD3B3"/>
            <w:vAlign w:val="center"/>
          </w:tcPr>
          <w:p w14:paraId="57A37535" w14:textId="77777777" w:rsidR="00C90628" w:rsidRPr="00F76C53" w:rsidRDefault="00C90628" w:rsidP="0055253B">
            <w:pPr>
              <w:spacing w:before="40" w:after="40"/>
              <w:jc w:val="left"/>
              <w:rPr>
                <w:rFonts w:eastAsia="Arial" w:cs="Arial"/>
                <w:b/>
                <w:bCs/>
                <w:color w:val="DC670A"/>
                <w:sz w:val="20"/>
                <w:szCs w:val="20"/>
              </w:rPr>
            </w:pPr>
            <w:r w:rsidRPr="00F76C53">
              <w:rPr>
                <w:rFonts w:eastAsia="Arial" w:cs="Arial"/>
                <w:b/>
                <w:bCs/>
                <w:color w:val="DC670A"/>
                <w:sz w:val="22"/>
                <w:szCs w:val="22"/>
              </w:rPr>
              <w:t>Statements:</w:t>
            </w:r>
          </w:p>
        </w:tc>
        <w:tc>
          <w:tcPr>
            <w:tcW w:w="426" w:type="pct"/>
            <w:gridSpan w:val="2"/>
            <w:tcBorders>
              <w:top w:val="nil"/>
              <w:left w:val="single" w:sz="4" w:space="0" w:color="DC670A"/>
            </w:tcBorders>
            <w:shd w:val="clear" w:color="auto" w:fill="FBD3B3"/>
            <w:vAlign w:val="center"/>
          </w:tcPr>
          <w:p w14:paraId="5CB5FF63"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1</w:t>
            </w:r>
          </w:p>
          <w:p w14:paraId="34D460B3" w14:textId="6F1E7277"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Strongly Disagree</w:t>
            </w:r>
          </w:p>
        </w:tc>
        <w:tc>
          <w:tcPr>
            <w:tcW w:w="428" w:type="pct"/>
            <w:gridSpan w:val="2"/>
            <w:tcBorders>
              <w:top w:val="nil"/>
              <w:left w:val="nil"/>
            </w:tcBorders>
            <w:shd w:val="clear" w:color="auto" w:fill="FBD3B3"/>
            <w:vAlign w:val="center"/>
          </w:tcPr>
          <w:p w14:paraId="08B9A3D3"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2</w:t>
            </w:r>
          </w:p>
          <w:p w14:paraId="528E82D3" w14:textId="7C1D5EC3"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Disagree</w:t>
            </w:r>
          </w:p>
        </w:tc>
        <w:tc>
          <w:tcPr>
            <w:tcW w:w="479" w:type="pct"/>
            <w:gridSpan w:val="2"/>
            <w:tcBorders>
              <w:top w:val="nil"/>
              <w:left w:val="nil"/>
            </w:tcBorders>
            <w:shd w:val="clear" w:color="auto" w:fill="FBD3B3"/>
            <w:vAlign w:val="center"/>
          </w:tcPr>
          <w:p w14:paraId="0194F7A5"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3</w:t>
            </w:r>
          </w:p>
          <w:p w14:paraId="403DC3A6" w14:textId="56C57FE4"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Undecided</w:t>
            </w:r>
          </w:p>
        </w:tc>
        <w:tc>
          <w:tcPr>
            <w:tcW w:w="436" w:type="pct"/>
            <w:tcBorders>
              <w:top w:val="nil"/>
              <w:left w:val="nil"/>
            </w:tcBorders>
            <w:shd w:val="clear" w:color="auto" w:fill="FBD3B3"/>
            <w:vAlign w:val="center"/>
          </w:tcPr>
          <w:p w14:paraId="274A756C"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4</w:t>
            </w:r>
          </w:p>
          <w:p w14:paraId="1C879FD5" w14:textId="52DC9856"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Agree</w:t>
            </w:r>
          </w:p>
        </w:tc>
        <w:tc>
          <w:tcPr>
            <w:tcW w:w="426" w:type="pct"/>
            <w:tcBorders>
              <w:top w:val="nil"/>
              <w:left w:val="nil"/>
            </w:tcBorders>
            <w:shd w:val="clear" w:color="auto" w:fill="FBD3B3"/>
            <w:vAlign w:val="center"/>
          </w:tcPr>
          <w:p w14:paraId="18E0186F"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5</w:t>
            </w:r>
          </w:p>
          <w:p w14:paraId="1A0B70C5" w14:textId="0904553A" w:rsidR="008A3B7A" w:rsidRPr="008A3B7A" w:rsidRDefault="008A3B7A" w:rsidP="008A3B7A">
            <w:pPr>
              <w:spacing w:before="40" w:after="40"/>
              <w:jc w:val="center"/>
              <w:rPr>
                <w:rFonts w:eastAsia="Arial" w:cs="Arial"/>
                <w:b/>
                <w:bCs/>
                <w:color w:val="DC670A"/>
                <w:sz w:val="16"/>
                <w:szCs w:val="16"/>
              </w:rPr>
            </w:pPr>
            <w:r w:rsidRPr="008A3B7A">
              <w:rPr>
                <w:rFonts w:eastAsia="Arial" w:cs="Arial"/>
                <w:b/>
                <w:bCs/>
                <w:color w:val="DC670A"/>
                <w:sz w:val="16"/>
                <w:szCs w:val="16"/>
              </w:rPr>
              <w:t>Strongly Agree</w:t>
            </w:r>
          </w:p>
        </w:tc>
      </w:tr>
      <w:tr w:rsidR="008A3B7A" w:rsidRPr="00F76C53" w14:paraId="641DB8FF" w14:textId="77777777" w:rsidTr="008A3B7A">
        <w:trPr>
          <w:trHeight w:val="432"/>
        </w:trPr>
        <w:tc>
          <w:tcPr>
            <w:tcW w:w="2805" w:type="pct"/>
            <w:gridSpan w:val="2"/>
            <w:vAlign w:val="center"/>
          </w:tcPr>
          <w:p w14:paraId="32246111" w14:textId="77777777" w:rsidR="00C90628" w:rsidRPr="00F76C53" w:rsidRDefault="00C90628" w:rsidP="0055253B">
            <w:pPr>
              <w:spacing w:before="40" w:after="40"/>
              <w:jc w:val="left"/>
              <w:rPr>
                <w:rFonts w:eastAsia="Arial" w:cs="Arial"/>
                <w:sz w:val="20"/>
                <w:szCs w:val="20"/>
              </w:rPr>
            </w:pPr>
            <w:r w:rsidRPr="00F76C53">
              <w:rPr>
                <w:rFonts w:eastAsia="Arial" w:cs="Arial"/>
                <w:sz w:val="20"/>
                <w:szCs w:val="20"/>
              </w:rPr>
              <w:t>I felt comfortable in my assigned role.</w:t>
            </w:r>
          </w:p>
        </w:tc>
        <w:tc>
          <w:tcPr>
            <w:tcW w:w="426" w:type="pct"/>
            <w:gridSpan w:val="2"/>
            <w:vAlign w:val="center"/>
          </w:tcPr>
          <w:p w14:paraId="38AC953B" w14:textId="77777777" w:rsidR="00C90628" w:rsidRPr="00F76C53" w:rsidRDefault="00C90628" w:rsidP="0055253B">
            <w:pPr>
              <w:spacing w:before="40" w:after="40"/>
              <w:jc w:val="center"/>
              <w:rPr>
                <w:rFonts w:eastAsia="Arial" w:cs="Arial"/>
                <w:sz w:val="20"/>
                <w:szCs w:val="20"/>
              </w:rPr>
            </w:pPr>
            <w:r w:rsidRPr="00F76C53">
              <w:rPr>
                <w:noProof/>
                <w:color w:val="DC670A"/>
              </w:rPr>
              <w:drawing>
                <wp:inline distT="0" distB="0" distL="0" distR="0" wp14:anchorId="19C2E9CB" wp14:editId="658FD78D">
                  <wp:extent cx="126365" cy="126365"/>
                  <wp:effectExtent l="0" t="0" r="6985"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8" w:type="pct"/>
            <w:gridSpan w:val="2"/>
            <w:vAlign w:val="center"/>
          </w:tcPr>
          <w:p w14:paraId="4FE5B9EC" w14:textId="77777777" w:rsidR="00C90628" w:rsidRPr="00F76C53" w:rsidRDefault="00C90628" w:rsidP="0055253B">
            <w:pPr>
              <w:spacing w:before="40" w:after="40"/>
              <w:jc w:val="center"/>
              <w:rPr>
                <w:rFonts w:eastAsia="Arial" w:cs="Arial"/>
                <w:sz w:val="20"/>
                <w:szCs w:val="20"/>
              </w:rPr>
            </w:pPr>
            <w:r w:rsidRPr="00F76C53">
              <w:rPr>
                <w:noProof/>
                <w:color w:val="DC670A"/>
              </w:rPr>
              <w:drawing>
                <wp:inline distT="0" distB="0" distL="0" distR="0" wp14:anchorId="5A4D2F03" wp14:editId="5E116A6B">
                  <wp:extent cx="126365" cy="126365"/>
                  <wp:effectExtent l="0" t="0" r="6985" b="698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79" w:type="pct"/>
            <w:gridSpan w:val="2"/>
            <w:vAlign w:val="center"/>
          </w:tcPr>
          <w:p w14:paraId="3B1A6322" w14:textId="77777777" w:rsidR="00C90628" w:rsidRPr="00F76C53" w:rsidRDefault="00C90628" w:rsidP="0055253B">
            <w:pPr>
              <w:spacing w:before="40" w:after="40"/>
              <w:jc w:val="center"/>
              <w:rPr>
                <w:rFonts w:eastAsia="Arial" w:cs="Arial"/>
                <w:sz w:val="20"/>
                <w:szCs w:val="20"/>
              </w:rPr>
            </w:pPr>
            <w:r w:rsidRPr="00F76C53">
              <w:rPr>
                <w:noProof/>
                <w:color w:val="DC670A"/>
              </w:rPr>
              <w:drawing>
                <wp:inline distT="0" distB="0" distL="0" distR="0" wp14:anchorId="5D2C6D07" wp14:editId="0C5F7D70">
                  <wp:extent cx="126365" cy="126365"/>
                  <wp:effectExtent l="0" t="0" r="6985" b="69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36" w:type="pct"/>
            <w:vAlign w:val="center"/>
          </w:tcPr>
          <w:p w14:paraId="7E59E55E" w14:textId="77777777" w:rsidR="00C90628" w:rsidRPr="00F76C53" w:rsidRDefault="00C90628" w:rsidP="0055253B">
            <w:pPr>
              <w:spacing w:before="40" w:after="40"/>
              <w:jc w:val="center"/>
              <w:rPr>
                <w:rFonts w:eastAsia="Arial" w:cs="Arial"/>
                <w:sz w:val="20"/>
                <w:szCs w:val="20"/>
              </w:rPr>
            </w:pPr>
            <w:r w:rsidRPr="00F76C53">
              <w:rPr>
                <w:noProof/>
                <w:color w:val="DC670A"/>
              </w:rPr>
              <w:drawing>
                <wp:inline distT="0" distB="0" distL="0" distR="0" wp14:anchorId="465BE7A3" wp14:editId="4ED229A9">
                  <wp:extent cx="126365" cy="126365"/>
                  <wp:effectExtent l="0" t="0" r="6985"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6" w:type="pct"/>
            <w:vAlign w:val="center"/>
          </w:tcPr>
          <w:p w14:paraId="59C13511" w14:textId="77777777" w:rsidR="00C90628" w:rsidRPr="00F76C53" w:rsidRDefault="00C90628" w:rsidP="0055253B">
            <w:pPr>
              <w:spacing w:before="40" w:after="40"/>
              <w:jc w:val="center"/>
              <w:rPr>
                <w:rFonts w:eastAsia="Arial" w:cs="Arial"/>
                <w:sz w:val="20"/>
                <w:szCs w:val="20"/>
              </w:rPr>
            </w:pPr>
            <w:r w:rsidRPr="00F76C53">
              <w:rPr>
                <w:noProof/>
                <w:color w:val="DC670A"/>
              </w:rPr>
              <w:drawing>
                <wp:inline distT="0" distB="0" distL="0" distR="0" wp14:anchorId="6F95233D" wp14:editId="4775DC1D">
                  <wp:extent cx="126365" cy="126365"/>
                  <wp:effectExtent l="0" t="0" r="6985"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r>
      <w:tr w:rsidR="008A3B7A" w:rsidRPr="00F76C53" w14:paraId="3B9B3A48" w14:textId="77777777" w:rsidTr="008A3B7A">
        <w:trPr>
          <w:trHeight w:val="432"/>
        </w:trPr>
        <w:tc>
          <w:tcPr>
            <w:tcW w:w="2805" w:type="pct"/>
            <w:gridSpan w:val="2"/>
            <w:vAlign w:val="center"/>
          </w:tcPr>
          <w:p w14:paraId="634EF716" w14:textId="77777777" w:rsidR="00C90628" w:rsidRPr="00F76C53" w:rsidRDefault="00C90628" w:rsidP="0055253B">
            <w:pPr>
              <w:spacing w:before="40" w:after="40"/>
              <w:jc w:val="left"/>
              <w:rPr>
                <w:rFonts w:cs="Arial"/>
                <w:sz w:val="20"/>
                <w:szCs w:val="20"/>
              </w:rPr>
            </w:pPr>
            <w:r w:rsidRPr="00F76C53">
              <w:rPr>
                <w:rFonts w:eastAsia="Arial" w:cs="Arial"/>
                <w:sz w:val="20"/>
                <w:szCs w:val="20"/>
              </w:rPr>
              <w:t>I was comfortable in my workspace environment.</w:t>
            </w:r>
          </w:p>
        </w:tc>
        <w:tc>
          <w:tcPr>
            <w:tcW w:w="426" w:type="pct"/>
            <w:gridSpan w:val="2"/>
            <w:vAlign w:val="center"/>
          </w:tcPr>
          <w:p w14:paraId="6769E8C6"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0F8A0F3E" wp14:editId="3E7774AC">
                  <wp:extent cx="126365" cy="126365"/>
                  <wp:effectExtent l="0" t="0" r="6985"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8" w:type="pct"/>
            <w:gridSpan w:val="2"/>
            <w:vAlign w:val="center"/>
          </w:tcPr>
          <w:p w14:paraId="6513CF57"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07C3B857" wp14:editId="7A838A83">
                  <wp:extent cx="126365" cy="126365"/>
                  <wp:effectExtent l="0" t="0" r="6985" b="698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79" w:type="pct"/>
            <w:gridSpan w:val="2"/>
            <w:vAlign w:val="center"/>
          </w:tcPr>
          <w:p w14:paraId="44062D86"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2365CA8A" wp14:editId="1317C8DB">
                  <wp:extent cx="126365" cy="126365"/>
                  <wp:effectExtent l="0" t="0" r="6985" b="69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36" w:type="pct"/>
            <w:vAlign w:val="center"/>
          </w:tcPr>
          <w:p w14:paraId="3C0D3D41"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1281404B" wp14:editId="038C42B5">
                  <wp:extent cx="126365" cy="126365"/>
                  <wp:effectExtent l="0" t="0" r="6985" b="69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6" w:type="pct"/>
            <w:vAlign w:val="center"/>
          </w:tcPr>
          <w:p w14:paraId="62F3BCB4"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36E7DBD7" wp14:editId="77E9A8E2">
                  <wp:extent cx="126365" cy="126365"/>
                  <wp:effectExtent l="0" t="0" r="6985" b="698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r>
      <w:tr w:rsidR="008A3B7A" w:rsidRPr="00F76C53" w14:paraId="05E7CB7D" w14:textId="77777777" w:rsidTr="008A3B7A">
        <w:trPr>
          <w:trHeight w:val="432"/>
        </w:trPr>
        <w:tc>
          <w:tcPr>
            <w:tcW w:w="2805" w:type="pct"/>
            <w:gridSpan w:val="2"/>
            <w:vAlign w:val="center"/>
          </w:tcPr>
          <w:p w14:paraId="4D179D6B" w14:textId="77777777" w:rsidR="00C90628" w:rsidRPr="00F76C53" w:rsidRDefault="00C90628" w:rsidP="0055253B">
            <w:pPr>
              <w:spacing w:before="40" w:after="40"/>
              <w:jc w:val="left"/>
              <w:rPr>
                <w:rFonts w:cs="Arial"/>
                <w:sz w:val="20"/>
                <w:szCs w:val="20"/>
              </w:rPr>
            </w:pPr>
            <w:r w:rsidRPr="00F76C53">
              <w:rPr>
                <w:rFonts w:eastAsia="Arial" w:cs="Arial"/>
                <w:sz w:val="20"/>
                <w:szCs w:val="20"/>
              </w:rPr>
              <w:t>I had all the resources necessary to perform my specific task.</w:t>
            </w:r>
          </w:p>
        </w:tc>
        <w:tc>
          <w:tcPr>
            <w:tcW w:w="426" w:type="pct"/>
            <w:gridSpan w:val="2"/>
            <w:vAlign w:val="center"/>
          </w:tcPr>
          <w:p w14:paraId="1DFEF3BB"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5A00E7E0" wp14:editId="6FCC6D4A">
                  <wp:extent cx="126365" cy="126365"/>
                  <wp:effectExtent l="0" t="0" r="6985"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8" w:type="pct"/>
            <w:gridSpan w:val="2"/>
            <w:vAlign w:val="center"/>
          </w:tcPr>
          <w:p w14:paraId="58D908F3"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1089A5D3" wp14:editId="0BAB3F89">
                  <wp:extent cx="126365" cy="126365"/>
                  <wp:effectExtent l="0" t="0" r="6985"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79" w:type="pct"/>
            <w:gridSpan w:val="2"/>
            <w:vAlign w:val="center"/>
          </w:tcPr>
          <w:p w14:paraId="19393F13"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43B120DE" wp14:editId="7D46C407">
                  <wp:extent cx="126365" cy="126365"/>
                  <wp:effectExtent l="0" t="0" r="6985"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36" w:type="pct"/>
            <w:vAlign w:val="center"/>
          </w:tcPr>
          <w:p w14:paraId="44358BDA"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1EDB4984" wp14:editId="5DA001ED">
                  <wp:extent cx="126365" cy="126365"/>
                  <wp:effectExtent l="0" t="0" r="6985"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6" w:type="pct"/>
            <w:vAlign w:val="center"/>
          </w:tcPr>
          <w:p w14:paraId="5542FCC4"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5E76CB0B" wp14:editId="0E585F0F">
                  <wp:extent cx="126365" cy="126365"/>
                  <wp:effectExtent l="0" t="0" r="6985"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r>
      <w:tr w:rsidR="008A3B7A" w:rsidRPr="00F76C53" w14:paraId="5B85D3B2" w14:textId="77777777" w:rsidTr="008A3B7A">
        <w:trPr>
          <w:trHeight w:val="432"/>
        </w:trPr>
        <w:tc>
          <w:tcPr>
            <w:tcW w:w="2805" w:type="pct"/>
            <w:gridSpan w:val="2"/>
            <w:vAlign w:val="center"/>
          </w:tcPr>
          <w:p w14:paraId="28763D8C" w14:textId="77777777" w:rsidR="00C90628" w:rsidRPr="00F76C53" w:rsidRDefault="00C90628" w:rsidP="0055253B">
            <w:pPr>
              <w:spacing w:before="40" w:after="40"/>
              <w:jc w:val="left"/>
              <w:rPr>
                <w:rFonts w:cs="Arial"/>
                <w:sz w:val="20"/>
                <w:szCs w:val="20"/>
              </w:rPr>
            </w:pPr>
            <w:r w:rsidRPr="00F76C53">
              <w:rPr>
                <w:rFonts w:eastAsia="Arial" w:cs="Arial"/>
                <w:sz w:val="20"/>
                <w:szCs w:val="20"/>
              </w:rPr>
              <w:t>I had all the necessary knowledge to perform my specific task.</w:t>
            </w:r>
          </w:p>
        </w:tc>
        <w:tc>
          <w:tcPr>
            <w:tcW w:w="426" w:type="pct"/>
            <w:gridSpan w:val="2"/>
            <w:vAlign w:val="center"/>
          </w:tcPr>
          <w:p w14:paraId="5B23F41B"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6F4371CD" wp14:editId="0971BDE3">
                  <wp:extent cx="126365" cy="126365"/>
                  <wp:effectExtent l="0" t="0" r="6985"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8" w:type="pct"/>
            <w:gridSpan w:val="2"/>
            <w:vAlign w:val="center"/>
          </w:tcPr>
          <w:p w14:paraId="0D589E42"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6B8E5D0B" wp14:editId="4F9455F2">
                  <wp:extent cx="126365" cy="126365"/>
                  <wp:effectExtent l="0" t="0" r="6985"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79" w:type="pct"/>
            <w:gridSpan w:val="2"/>
            <w:vAlign w:val="center"/>
          </w:tcPr>
          <w:p w14:paraId="1BBBF36A"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08B214F0" wp14:editId="32D9DD81">
                  <wp:extent cx="126365" cy="126365"/>
                  <wp:effectExtent l="0" t="0" r="6985"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36" w:type="pct"/>
            <w:vAlign w:val="center"/>
          </w:tcPr>
          <w:p w14:paraId="1475EE25"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6B137F0B" wp14:editId="65FDB963">
                  <wp:extent cx="126365" cy="126365"/>
                  <wp:effectExtent l="0" t="0" r="698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6" w:type="pct"/>
            <w:vAlign w:val="center"/>
          </w:tcPr>
          <w:p w14:paraId="0B3DC39B"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51BDF67C" wp14:editId="7FA5E5FC">
                  <wp:extent cx="126365" cy="126365"/>
                  <wp:effectExtent l="0" t="0" r="6985"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r>
      <w:tr w:rsidR="00C90628" w:rsidRPr="00F76C53" w14:paraId="6F1C1BC7" w14:textId="77777777" w:rsidTr="00CC4A5E">
        <w:trPr>
          <w:trHeight w:val="2258"/>
        </w:trPr>
        <w:tc>
          <w:tcPr>
            <w:tcW w:w="5000" w:type="pct"/>
            <w:gridSpan w:val="10"/>
          </w:tcPr>
          <w:p w14:paraId="025E1A1A" w14:textId="77777777" w:rsidR="00C90628" w:rsidRPr="00F76C53" w:rsidRDefault="00C90628" w:rsidP="0055253B">
            <w:pPr>
              <w:spacing w:before="40" w:after="40"/>
              <w:jc w:val="left"/>
              <w:rPr>
                <w:rFonts w:cs="Arial"/>
                <w:sz w:val="20"/>
                <w:szCs w:val="20"/>
              </w:rPr>
            </w:pPr>
            <w:r w:rsidRPr="00F76C53">
              <w:rPr>
                <w:rFonts w:eastAsia="Arial" w:cs="Arial"/>
                <w:b/>
                <w:bCs/>
                <w:sz w:val="20"/>
                <w:szCs w:val="20"/>
              </w:rPr>
              <w:t>Additional Comments:</w:t>
            </w:r>
          </w:p>
        </w:tc>
      </w:tr>
      <w:tr w:rsidR="00C90628" w:rsidRPr="00F76C53" w14:paraId="74E08492" w14:textId="77777777" w:rsidTr="00765AF2">
        <w:trPr>
          <w:trHeight w:val="432"/>
        </w:trPr>
        <w:tc>
          <w:tcPr>
            <w:tcW w:w="5000" w:type="pct"/>
            <w:gridSpan w:val="10"/>
            <w:tcBorders>
              <w:bottom w:val="single" w:sz="4" w:space="0" w:color="DC670A"/>
            </w:tcBorders>
            <w:shd w:val="clear" w:color="auto" w:fill="DB7D0F"/>
            <w:vAlign w:val="center"/>
          </w:tcPr>
          <w:p w14:paraId="24629450" w14:textId="3E930FA3" w:rsidR="00C90628" w:rsidRPr="00F76C53" w:rsidRDefault="008A3B7A" w:rsidP="0055253B">
            <w:pPr>
              <w:spacing w:before="40" w:after="40"/>
              <w:jc w:val="left"/>
              <w:rPr>
                <w:rFonts w:cs="Arial"/>
                <w:sz w:val="20"/>
                <w:szCs w:val="20"/>
              </w:rPr>
            </w:pPr>
            <w:r>
              <w:rPr>
                <w:rFonts w:cs="Arial"/>
                <w:i/>
                <w:iCs/>
                <w:color w:val="FFFFFF" w:themeColor="background1"/>
                <w:sz w:val="20"/>
                <w:szCs w:val="20"/>
              </w:rPr>
              <w:t>Choose</w:t>
            </w:r>
            <w:r w:rsidR="00C90628" w:rsidRPr="00F76C53">
              <w:rPr>
                <w:rFonts w:cs="Arial"/>
                <w:i/>
                <w:iCs/>
                <w:color w:val="FFFFFF" w:themeColor="background1"/>
                <w:sz w:val="20"/>
                <w:szCs w:val="20"/>
              </w:rPr>
              <w:t xml:space="preserve"> </w:t>
            </w:r>
            <w:r w:rsidR="00C90628" w:rsidRPr="00F76C53">
              <w:rPr>
                <w:rFonts w:cs="Arial"/>
                <w:i/>
                <w:iCs/>
                <w:color w:val="FFFFFF" w:themeColor="background1"/>
                <w:sz w:val="20"/>
                <w:szCs w:val="20"/>
                <w:u w:val="single"/>
              </w:rPr>
              <w:t>one</w:t>
            </w:r>
            <w:r w:rsidR="00C90628" w:rsidRPr="00F76C53">
              <w:rPr>
                <w:rFonts w:cs="Arial"/>
                <w:i/>
                <w:iCs/>
                <w:color w:val="FFFFFF" w:themeColor="background1"/>
                <w:sz w:val="20"/>
                <w:szCs w:val="20"/>
              </w:rPr>
              <w:t xml:space="preserve"> option for each question and provide any additional comments on the </w:t>
            </w:r>
            <w:r>
              <w:rPr>
                <w:rFonts w:cs="Arial"/>
                <w:i/>
                <w:iCs/>
                <w:color w:val="FFFFFF" w:themeColor="background1"/>
                <w:sz w:val="21"/>
                <w:szCs w:val="21"/>
              </w:rPr>
              <w:t>comment box</w:t>
            </w:r>
            <w:r w:rsidR="00C90628" w:rsidRPr="00F76C53">
              <w:rPr>
                <w:rFonts w:cs="Arial"/>
                <w:i/>
                <w:iCs/>
                <w:color w:val="FFFFFF" w:themeColor="background1"/>
                <w:sz w:val="20"/>
                <w:szCs w:val="20"/>
              </w:rPr>
              <w:t>.</w:t>
            </w:r>
          </w:p>
        </w:tc>
      </w:tr>
      <w:tr w:rsidR="008A3B7A" w:rsidRPr="00F76C53" w14:paraId="692A97F2" w14:textId="77777777" w:rsidTr="008A3B7A">
        <w:trPr>
          <w:trHeight w:val="432"/>
        </w:trPr>
        <w:tc>
          <w:tcPr>
            <w:tcW w:w="1039" w:type="pct"/>
            <w:tcBorders>
              <w:right w:val="nil"/>
            </w:tcBorders>
            <w:shd w:val="clear" w:color="auto" w:fill="FBD3B3"/>
            <w:vAlign w:val="center"/>
          </w:tcPr>
          <w:p w14:paraId="644AC821" w14:textId="77777777" w:rsidR="00C90628" w:rsidRPr="00F76C53" w:rsidRDefault="00C90628" w:rsidP="0055253B">
            <w:pPr>
              <w:spacing w:before="40" w:after="40"/>
              <w:jc w:val="left"/>
              <w:rPr>
                <w:rFonts w:cs="Arial"/>
                <w:color w:val="DC670A"/>
                <w:sz w:val="20"/>
                <w:szCs w:val="20"/>
              </w:rPr>
            </w:pPr>
            <w:r w:rsidRPr="00F76C53">
              <w:rPr>
                <w:rFonts w:eastAsia="Arial" w:cs="Arial"/>
                <w:b/>
                <w:bCs/>
                <w:color w:val="DC670A"/>
                <w:sz w:val="21"/>
                <w:szCs w:val="21"/>
              </w:rPr>
              <w:t>Statements:</w:t>
            </w:r>
          </w:p>
        </w:tc>
        <w:tc>
          <w:tcPr>
            <w:tcW w:w="1779" w:type="pct"/>
            <w:gridSpan w:val="2"/>
            <w:tcBorders>
              <w:left w:val="nil"/>
            </w:tcBorders>
            <w:shd w:val="clear" w:color="auto" w:fill="FBD3B3"/>
            <w:vAlign w:val="center"/>
          </w:tcPr>
          <w:p w14:paraId="23EC73D4" w14:textId="77777777" w:rsidR="00C90628" w:rsidRPr="00F76C53" w:rsidRDefault="00C90628" w:rsidP="0055253B">
            <w:pPr>
              <w:spacing w:before="40" w:after="40"/>
              <w:jc w:val="center"/>
              <w:rPr>
                <w:rFonts w:cs="Arial"/>
                <w:color w:val="DC670A"/>
                <w:sz w:val="20"/>
                <w:szCs w:val="20"/>
              </w:rPr>
            </w:pPr>
          </w:p>
        </w:tc>
        <w:tc>
          <w:tcPr>
            <w:tcW w:w="424" w:type="pct"/>
            <w:gridSpan w:val="2"/>
            <w:tcBorders>
              <w:left w:val="nil"/>
            </w:tcBorders>
            <w:shd w:val="clear" w:color="auto" w:fill="FBD3B3"/>
            <w:vAlign w:val="center"/>
          </w:tcPr>
          <w:p w14:paraId="10724EAF"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1</w:t>
            </w:r>
          </w:p>
          <w:p w14:paraId="41245DB0" w14:textId="7E7362B9"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Poor</w:t>
            </w:r>
          </w:p>
        </w:tc>
        <w:tc>
          <w:tcPr>
            <w:tcW w:w="426" w:type="pct"/>
            <w:gridSpan w:val="2"/>
            <w:tcBorders>
              <w:left w:val="nil"/>
            </w:tcBorders>
            <w:shd w:val="clear" w:color="auto" w:fill="FBD3B3"/>
            <w:vAlign w:val="center"/>
          </w:tcPr>
          <w:p w14:paraId="18AEE7B9"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2</w:t>
            </w:r>
          </w:p>
          <w:p w14:paraId="2B2B0254" w14:textId="26D11285"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Fair</w:t>
            </w:r>
          </w:p>
        </w:tc>
        <w:tc>
          <w:tcPr>
            <w:tcW w:w="469" w:type="pct"/>
            <w:tcBorders>
              <w:left w:val="nil"/>
            </w:tcBorders>
            <w:shd w:val="clear" w:color="auto" w:fill="FBD3B3"/>
            <w:vAlign w:val="center"/>
          </w:tcPr>
          <w:p w14:paraId="1087FA7B"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3</w:t>
            </w:r>
          </w:p>
          <w:p w14:paraId="2C051EBE" w14:textId="107CABC5"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Neutral</w:t>
            </w:r>
          </w:p>
        </w:tc>
        <w:tc>
          <w:tcPr>
            <w:tcW w:w="436" w:type="pct"/>
            <w:tcBorders>
              <w:left w:val="nil"/>
            </w:tcBorders>
            <w:shd w:val="clear" w:color="auto" w:fill="FBD3B3"/>
            <w:vAlign w:val="center"/>
          </w:tcPr>
          <w:p w14:paraId="50556026"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4</w:t>
            </w:r>
          </w:p>
          <w:p w14:paraId="5B792AC6" w14:textId="43DCE809"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Good</w:t>
            </w:r>
          </w:p>
        </w:tc>
        <w:tc>
          <w:tcPr>
            <w:tcW w:w="426" w:type="pct"/>
            <w:tcBorders>
              <w:left w:val="nil"/>
            </w:tcBorders>
            <w:shd w:val="clear" w:color="auto" w:fill="FBD3B3"/>
            <w:vAlign w:val="center"/>
          </w:tcPr>
          <w:p w14:paraId="03D043FA" w14:textId="77777777" w:rsidR="00C90628" w:rsidRPr="008A3B7A" w:rsidRDefault="00C90628" w:rsidP="0055253B">
            <w:pPr>
              <w:spacing w:before="40" w:after="40"/>
              <w:jc w:val="center"/>
              <w:rPr>
                <w:rFonts w:eastAsia="Arial" w:cs="Arial"/>
                <w:b/>
                <w:bCs/>
                <w:color w:val="DC670A"/>
                <w:sz w:val="16"/>
                <w:szCs w:val="16"/>
              </w:rPr>
            </w:pPr>
            <w:r w:rsidRPr="008A3B7A">
              <w:rPr>
                <w:rFonts w:eastAsia="Arial" w:cs="Arial"/>
                <w:b/>
                <w:bCs/>
                <w:color w:val="DC670A"/>
                <w:sz w:val="16"/>
                <w:szCs w:val="16"/>
              </w:rPr>
              <w:t>5</w:t>
            </w:r>
          </w:p>
          <w:p w14:paraId="526AE045" w14:textId="1E5618C5" w:rsidR="008A3B7A" w:rsidRPr="008A3B7A" w:rsidRDefault="008A3B7A" w:rsidP="0055253B">
            <w:pPr>
              <w:spacing w:before="40" w:after="40"/>
              <w:jc w:val="center"/>
              <w:rPr>
                <w:rFonts w:eastAsia="Arial" w:cs="Arial"/>
                <w:b/>
                <w:bCs/>
                <w:color w:val="DC670A"/>
                <w:sz w:val="16"/>
                <w:szCs w:val="16"/>
              </w:rPr>
            </w:pPr>
            <w:r w:rsidRPr="008A3B7A">
              <w:rPr>
                <w:rFonts w:eastAsia="Arial" w:cs="Arial"/>
                <w:b/>
                <w:bCs/>
                <w:color w:val="DC670A"/>
                <w:sz w:val="16"/>
                <w:szCs w:val="16"/>
              </w:rPr>
              <w:t>Excellent</w:t>
            </w:r>
          </w:p>
        </w:tc>
      </w:tr>
      <w:tr w:rsidR="008A3B7A" w:rsidRPr="00F76C53" w14:paraId="4F7FC7B0" w14:textId="77777777" w:rsidTr="008A3B7A">
        <w:trPr>
          <w:trHeight w:val="432"/>
        </w:trPr>
        <w:tc>
          <w:tcPr>
            <w:tcW w:w="2818" w:type="pct"/>
            <w:gridSpan w:val="3"/>
            <w:vAlign w:val="center"/>
          </w:tcPr>
          <w:p w14:paraId="221419CC" w14:textId="77777777" w:rsidR="00C90628" w:rsidRPr="00F76C53" w:rsidRDefault="00C90628" w:rsidP="0055253B">
            <w:pPr>
              <w:spacing w:before="40" w:after="40"/>
              <w:jc w:val="left"/>
              <w:rPr>
                <w:rFonts w:cs="Arial"/>
                <w:sz w:val="18"/>
                <w:szCs w:val="18"/>
              </w:rPr>
            </w:pPr>
            <w:r w:rsidRPr="00F76C53">
              <w:rPr>
                <w:rFonts w:eastAsia="Arial" w:cs="Arial"/>
                <w:sz w:val="20"/>
                <w:szCs w:val="20"/>
              </w:rPr>
              <w:t>Overall how would you rate your experience from this volunteer opportunity?</w:t>
            </w:r>
          </w:p>
        </w:tc>
        <w:tc>
          <w:tcPr>
            <w:tcW w:w="424" w:type="pct"/>
            <w:gridSpan w:val="2"/>
            <w:vAlign w:val="center"/>
          </w:tcPr>
          <w:p w14:paraId="782E7CC0"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77A54CE9" wp14:editId="1B848247">
                  <wp:extent cx="126365" cy="126365"/>
                  <wp:effectExtent l="0" t="0" r="6985"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6" w:type="pct"/>
            <w:gridSpan w:val="2"/>
            <w:vAlign w:val="center"/>
          </w:tcPr>
          <w:p w14:paraId="2A74C331"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4586AC8B" wp14:editId="5A9626AA">
                  <wp:extent cx="126365" cy="126365"/>
                  <wp:effectExtent l="0" t="0" r="6985" b="698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69" w:type="pct"/>
            <w:vAlign w:val="center"/>
          </w:tcPr>
          <w:p w14:paraId="5C7108F0"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4D561D40" wp14:editId="7BAD03C0">
                  <wp:extent cx="126365" cy="126365"/>
                  <wp:effectExtent l="0" t="0" r="6985"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36" w:type="pct"/>
            <w:vAlign w:val="center"/>
          </w:tcPr>
          <w:p w14:paraId="7770CCBB"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3775E558" wp14:editId="40EC3FE7">
                  <wp:extent cx="126365" cy="126365"/>
                  <wp:effectExtent l="0" t="0" r="6985"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426" w:type="pct"/>
            <w:vAlign w:val="center"/>
          </w:tcPr>
          <w:p w14:paraId="3D6B1134" w14:textId="77777777" w:rsidR="00C90628" w:rsidRPr="00F76C53" w:rsidRDefault="00C90628" w:rsidP="0055253B">
            <w:pPr>
              <w:spacing w:before="40" w:after="40"/>
              <w:jc w:val="center"/>
              <w:rPr>
                <w:rFonts w:cs="Arial"/>
                <w:sz w:val="20"/>
                <w:szCs w:val="20"/>
              </w:rPr>
            </w:pPr>
            <w:r w:rsidRPr="00F76C53">
              <w:rPr>
                <w:noProof/>
                <w:color w:val="DC670A"/>
              </w:rPr>
              <w:drawing>
                <wp:inline distT="0" distB="0" distL="0" distR="0" wp14:anchorId="425C6014" wp14:editId="6CDEACF7">
                  <wp:extent cx="126365" cy="126365"/>
                  <wp:effectExtent l="0" t="0" r="6985"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r>
      <w:tr w:rsidR="008A3B7A" w:rsidRPr="00F76C53" w14:paraId="26B57129" w14:textId="77777777" w:rsidTr="008A3B7A">
        <w:trPr>
          <w:trHeight w:val="2762"/>
        </w:trPr>
        <w:tc>
          <w:tcPr>
            <w:tcW w:w="5000" w:type="pct"/>
            <w:gridSpan w:val="10"/>
          </w:tcPr>
          <w:p w14:paraId="07B0DA5A" w14:textId="5ADD13EA" w:rsidR="008A3B7A" w:rsidRPr="00F76C53" w:rsidRDefault="008A3B7A" w:rsidP="0055253B">
            <w:pPr>
              <w:spacing w:before="40" w:after="40"/>
              <w:jc w:val="left"/>
              <w:rPr>
                <w:rFonts w:cs="Arial"/>
                <w:sz w:val="20"/>
                <w:szCs w:val="20"/>
              </w:rPr>
            </w:pPr>
            <w:r w:rsidRPr="00F76C53">
              <w:rPr>
                <w:rFonts w:eastAsia="Arial" w:cs="Arial"/>
                <w:b/>
                <w:bCs/>
                <w:sz w:val="20"/>
                <w:szCs w:val="20"/>
              </w:rPr>
              <w:t>Additional Comments:</w:t>
            </w:r>
          </w:p>
        </w:tc>
      </w:tr>
    </w:tbl>
    <w:p w14:paraId="3BC6B2F0" w14:textId="02F92927" w:rsidR="7DF6BC05" w:rsidRPr="00F76C53" w:rsidRDefault="7DF6BC05" w:rsidP="004C6607">
      <w:pPr>
        <w:spacing w:line="276" w:lineRule="auto"/>
        <w:rPr>
          <w:rFonts w:eastAsia="Arial" w:cs="Arial"/>
          <w:b/>
          <w:bCs/>
        </w:rPr>
      </w:pPr>
      <w:r w:rsidRPr="00F76C53">
        <w:rPr>
          <w:b/>
          <w:bCs/>
        </w:rPr>
        <w:br w:type="page"/>
      </w:r>
    </w:p>
    <w:p w14:paraId="132C5B00" w14:textId="1F04EE73" w:rsidR="00CF6DDF" w:rsidRPr="00F76C53" w:rsidRDefault="00B90D07" w:rsidP="00CF6DDF">
      <w:pPr>
        <w:pStyle w:val="Heading1Tabbed"/>
        <w:spacing w:after="0" w:line="276" w:lineRule="auto"/>
        <w:ind w:left="360"/>
        <w:jc w:val="left"/>
        <w:rPr>
          <w:rFonts w:cstheme="majorHAnsi"/>
          <w:sz w:val="40"/>
          <w:szCs w:val="40"/>
        </w:rPr>
      </w:pPr>
      <w:bookmarkStart w:id="59" w:name="_Toc25766547"/>
      <w:r>
        <w:rPr>
          <w:rFonts w:cstheme="majorHAnsi"/>
          <w:sz w:val="40"/>
          <w:szCs w:val="40"/>
        </w:rPr>
        <w:t>Application of a Rapid</w:t>
      </w:r>
      <w:r w:rsidR="0039317A" w:rsidRPr="00F76C53">
        <w:rPr>
          <w:rFonts w:cstheme="majorHAnsi"/>
          <w:sz w:val="40"/>
          <w:szCs w:val="40"/>
        </w:rPr>
        <w:t xml:space="preserve"> Needs Assessment </w:t>
      </w:r>
      <w:r>
        <w:rPr>
          <w:rFonts w:cstheme="majorHAnsi"/>
          <w:sz w:val="40"/>
          <w:szCs w:val="40"/>
        </w:rPr>
        <w:t xml:space="preserve">in </w:t>
      </w:r>
      <w:r w:rsidR="0039317A" w:rsidRPr="00F76C53">
        <w:rPr>
          <w:rFonts w:cstheme="majorHAnsi"/>
          <w:sz w:val="40"/>
          <w:szCs w:val="40"/>
        </w:rPr>
        <w:t>Shelters</w:t>
      </w:r>
      <w:bookmarkEnd w:id="59"/>
    </w:p>
    <w:p w14:paraId="75A2F94D" w14:textId="3FD92488" w:rsidR="002133A2" w:rsidRPr="00F76C53" w:rsidRDefault="002133A2" w:rsidP="00542752">
      <w:pPr>
        <w:pStyle w:val="Heading4"/>
        <w:numPr>
          <w:ilvl w:val="0"/>
          <w:numId w:val="0"/>
        </w:numPr>
        <w:spacing w:line="276" w:lineRule="auto"/>
      </w:pPr>
      <w:r w:rsidRPr="00F76C53">
        <w:t>Purpose</w:t>
      </w:r>
    </w:p>
    <w:p w14:paraId="3161D90B" w14:textId="77777777" w:rsidR="00CC4A5E" w:rsidRPr="00F76C53" w:rsidRDefault="002133A2" w:rsidP="000C6B60">
      <w:pPr>
        <w:spacing w:after="100" w:afterAutospacing="1" w:line="276" w:lineRule="auto"/>
        <w:rPr>
          <w:rFonts w:cstheme="majorHAnsi"/>
          <w:szCs w:val="28"/>
        </w:rPr>
      </w:pPr>
      <w:r w:rsidRPr="00F76C53">
        <w:rPr>
          <w:rFonts w:cstheme="majorHAnsi"/>
          <w:szCs w:val="28"/>
        </w:rPr>
        <w:t xml:space="preserve">The </w:t>
      </w:r>
      <w:r w:rsidR="00B13C60" w:rsidRPr="00F76C53">
        <w:rPr>
          <w:rFonts w:cstheme="majorHAnsi"/>
          <w:szCs w:val="28"/>
        </w:rPr>
        <w:t>Rapid Needs Assessment</w:t>
      </w:r>
      <w:r w:rsidRPr="00F76C53">
        <w:rPr>
          <w:rFonts w:cstheme="majorHAnsi"/>
          <w:szCs w:val="28"/>
        </w:rPr>
        <w:t xml:space="preserve"> </w:t>
      </w:r>
      <w:r w:rsidR="00CA0540" w:rsidRPr="00F76C53">
        <w:rPr>
          <w:rFonts w:cstheme="majorHAnsi"/>
          <w:szCs w:val="28"/>
        </w:rPr>
        <w:t xml:space="preserve">for </w:t>
      </w:r>
      <w:r w:rsidRPr="00F76C53">
        <w:rPr>
          <w:rFonts w:cstheme="majorHAnsi"/>
          <w:szCs w:val="28"/>
        </w:rPr>
        <w:t xml:space="preserve">Shelters </w:t>
      </w:r>
      <w:r w:rsidR="00CC4A5E" w:rsidRPr="00F76C53">
        <w:rPr>
          <w:rFonts w:cstheme="majorHAnsi"/>
          <w:szCs w:val="28"/>
        </w:rPr>
        <w:t>T</w:t>
      </w:r>
      <w:r w:rsidRPr="00F76C53">
        <w:rPr>
          <w:rFonts w:cstheme="majorHAnsi"/>
          <w:szCs w:val="28"/>
        </w:rPr>
        <w:t xml:space="preserve">ool describes best practices related to </w:t>
      </w:r>
      <w:r w:rsidR="000D1954" w:rsidRPr="00F76C53">
        <w:rPr>
          <w:rFonts w:cstheme="majorHAnsi"/>
          <w:szCs w:val="28"/>
        </w:rPr>
        <w:t>conducting</w:t>
      </w:r>
      <w:r w:rsidR="00645103" w:rsidRPr="00F76C53">
        <w:rPr>
          <w:rFonts w:cstheme="majorHAnsi"/>
          <w:szCs w:val="28"/>
        </w:rPr>
        <w:t xml:space="preserve"> </w:t>
      </w:r>
      <w:r w:rsidR="00CC4A5E" w:rsidRPr="00F76C53">
        <w:rPr>
          <w:rFonts w:cstheme="majorHAnsi"/>
          <w:szCs w:val="28"/>
        </w:rPr>
        <w:t>a R</w:t>
      </w:r>
      <w:r w:rsidR="00645103" w:rsidRPr="00F76C53">
        <w:rPr>
          <w:rFonts w:cstheme="majorHAnsi"/>
          <w:szCs w:val="28"/>
        </w:rPr>
        <w:t>apid</w:t>
      </w:r>
      <w:r w:rsidR="000D1954" w:rsidRPr="00F76C53">
        <w:rPr>
          <w:rFonts w:cstheme="majorHAnsi"/>
          <w:szCs w:val="28"/>
        </w:rPr>
        <w:t xml:space="preserve"> </w:t>
      </w:r>
      <w:r w:rsidR="00CC4A5E" w:rsidRPr="00F76C53">
        <w:rPr>
          <w:rFonts w:cstheme="majorHAnsi"/>
          <w:szCs w:val="28"/>
        </w:rPr>
        <w:t>N</w:t>
      </w:r>
      <w:r w:rsidR="000D1954" w:rsidRPr="00F76C53">
        <w:rPr>
          <w:rFonts w:cstheme="majorHAnsi"/>
          <w:szCs w:val="28"/>
        </w:rPr>
        <w:t xml:space="preserve">eeds </w:t>
      </w:r>
      <w:r w:rsidR="00CC4A5E" w:rsidRPr="00F76C53">
        <w:rPr>
          <w:rFonts w:cstheme="majorHAnsi"/>
          <w:szCs w:val="28"/>
        </w:rPr>
        <w:t>A</w:t>
      </w:r>
      <w:r w:rsidR="000D1954" w:rsidRPr="00F76C53">
        <w:rPr>
          <w:rFonts w:cstheme="majorHAnsi"/>
          <w:szCs w:val="28"/>
        </w:rPr>
        <w:t>ssessment</w:t>
      </w:r>
      <w:r w:rsidRPr="00F76C53">
        <w:rPr>
          <w:rFonts w:cstheme="majorHAnsi"/>
          <w:szCs w:val="28"/>
        </w:rPr>
        <w:t xml:space="preserve"> in</w:t>
      </w:r>
      <w:r w:rsidR="00CC4A5E" w:rsidRPr="00F76C53">
        <w:rPr>
          <w:rFonts w:cstheme="majorHAnsi"/>
          <w:szCs w:val="28"/>
        </w:rPr>
        <w:t xml:space="preserve"> a general population</w:t>
      </w:r>
      <w:r w:rsidRPr="00F76C53">
        <w:rPr>
          <w:rFonts w:cstheme="majorHAnsi"/>
          <w:szCs w:val="28"/>
        </w:rPr>
        <w:t xml:space="preserve"> shelter </w:t>
      </w:r>
      <w:r w:rsidR="00CC4A5E" w:rsidRPr="00F76C53">
        <w:rPr>
          <w:rFonts w:cstheme="majorHAnsi"/>
          <w:szCs w:val="28"/>
        </w:rPr>
        <w:t>to:</w:t>
      </w:r>
    </w:p>
    <w:p w14:paraId="1878B4D0" w14:textId="77777777" w:rsidR="00CC4A5E" w:rsidRPr="00F76C53" w:rsidRDefault="00CC4A5E" w:rsidP="000F7CF2">
      <w:pPr>
        <w:pStyle w:val="ListParagraph"/>
        <w:numPr>
          <w:ilvl w:val="0"/>
          <w:numId w:val="27"/>
        </w:numPr>
        <w:spacing w:after="100" w:afterAutospacing="1" w:line="276" w:lineRule="auto"/>
        <w:rPr>
          <w:rFonts w:cstheme="majorHAnsi"/>
          <w:szCs w:val="28"/>
        </w:rPr>
      </w:pPr>
      <w:r w:rsidRPr="00F76C53">
        <w:rPr>
          <w:rFonts w:cstheme="majorHAnsi"/>
          <w:szCs w:val="28"/>
        </w:rPr>
        <w:t xml:space="preserve">Understand the shelter </w:t>
      </w:r>
      <w:r w:rsidR="00157154" w:rsidRPr="00F76C53">
        <w:rPr>
          <w:rFonts w:cstheme="majorHAnsi"/>
          <w:szCs w:val="28"/>
        </w:rPr>
        <w:t>population</w:t>
      </w:r>
      <w:r w:rsidR="000C6B60" w:rsidRPr="00F76C53">
        <w:rPr>
          <w:rFonts w:cstheme="majorHAnsi"/>
          <w:szCs w:val="28"/>
        </w:rPr>
        <w:t>’s</w:t>
      </w:r>
      <w:r w:rsidR="00157154" w:rsidRPr="00F76C53">
        <w:rPr>
          <w:rFonts w:cstheme="majorHAnsi"/>
          <w:szCs w:val="28"/>
        </w:rPr>
        <w:t xml:space="preserve"> needs immediately following a disaster</w:t>
      </w:r>
      <w:r w:rsidRPr="00F76C53">
        <w:rPr>
          <w:rFonts w:cstheme="majorHAnsi"/>
          <w:szCs w:val="28"/>
        </w:rPr>
        <w:t>; and</w:t>
      </w:r>
    </w:p>
    <w:p w14:paraId="13FD2E1A" w14:textId="0CFD9E64" w:rsidR="00E720CE" w:rsidRPr="00F76C53" w:rsidRDefault="00CC4A5E" w:rsidP="000F7CF2">
      <w:pPr>
        <w:pStyle w:val="ListParagraph"/>
        <w:numPr>
          <w:ilvl w:val="0"/>
          <w:numId w:val="27"/>
        </w:numPr>
        <w:spacing w:after="100" w:afterAutospacing="1" w:line="276" w:lineRule="auto"/>
        <w:rPr>
          <w:rFonts w:cstheme="majorHAnsi"/>
          <w:szCs w:val="28"/>
        </w:rPr>
      </w:pPr>
      <w:r w:rsidRPr="00F76C53">
        <w:rPr>
          <w:rFonts w:cstheme="majorHAnsi"/>
          <w:szCs w:val="28"/>
        </w:rPr>
        <w:t>I</w:t>
      </w:r>
      <w:r w:rsidR="000C6B60" w:rsidRPr="00F76C53">
        <w:rPr>
          <w:rFonts w:cstheme="majorHAnsi"/>
          <w:szCs w:val="28"/>
        </w:rPr>
        <w:t xml:space="preserve">nform public health and emergency management </w:t>
      </w:r>
      <w:r w:rsidRPr="00F76C53">
        <w:rPr>
          <w:rFonts w:cstheme="majorHAnsi"/>
          <w:szCs w:val="28"/>
        </w:rPr>
        <w:t>decision-making and response actions</w:t>
      </w:r>
      <w:r w:rsidR="000C6B60" w:rsidRPr="00F76C53">
        <w:rPr>
          <w:rFonts w:cstheme="majorHAnsi"/>
          <w:szCs w:val="28"/>
        </w:rPr>
        <w:t>.</w:t>
      </w:r>
      <w:r w:rsidR="008A6877" w:rsidRPr="00F76C53">
        <w:rPr>
          <w:rStyle w:val="FootnoteReference"/>
          <w:rFonts w:cstheme="majorHAnsi"/>
          <w:szCs w:val="28"/>
        </w:rPr>
        <w:footnoteReference w:id="18"/>
      </w:r>
      <w:r w:rsidR="00DE3C98" w:rsidRPr="00F76C53">
        <w:rPr>
          <w:rFonts w:cstheme="majorHAnsi"/>
          <w:szCs w:val="28"/>
        </w:rPr>
        <w:t xml:space="preserve"> </w:t>
      </w:r>
    </w:p>
    <w:p w14:paraId="54B57A73" w14:textId="77777777" w:rsidR="008A3B7A" w:rsidRDefault="00CC4A5E" w:rsidP="000C6B60">
      <w:pPr>
        <w:spacing w:after="100" w:afterAutospacing="1" w:line="276" w:lineRule="auto"/>
        <w:rPr>
          <w:rFonts w:cstheme="majorHAnsi"/>
        </w:rPr>
      </w:pPr>
      <w:r w:rsidRPr="00F76C53">
        <w:rPr>
          <w:rFonts w:cstheme="majorHAnsi"/>
        </w:rPr>
        <w:t>While jurisdictions may</w:t>
      </w:r>
      <w:r w:rsidR="00F9484A">
        <w:rPr>
          <w:rFonts w:cstheme="majorHAnsi"/>
        </w:rPr>
        <w:t xml:space="preserve"> not</w:t>
      </w:r>
      <w:r w:rsidRPr="00F76C53">
        <w:rPr>
          <w:rFonts w:cstheme="majorHAnsi"/>
        </w:rPr>
        <w:t xml:space="preserve"> have the capacity to perform a needs assessment, this tool is intended to guide </w:t>
      </w:r>
      <w:r w:rsidR="00F9484A">
        <w:rPr>
          <w:rFonts w:cstheme="majorHAnsi"/>
        </w:rPr>
        <w:t>shelter managers and public health planners</w:t>
      </w:r>
      <w:r w:rsidRPr="00F76C53">
        <w:rPr>
          <w:rFonts w:cstheme="majorHAnsi"/>
        </w:rPr>
        <w:t xml:space="preserve"> on strategies and best practices </w:t>
      </w:r>
      <w:r w:rsidR="00F9484A">
        <w:rPr>
          <w:rFonts w:cstheme="majorHAnsi"/>
        </w:rPr>
        <w:t>for</w:t>
      </w:r>
      <w:r w:rsidRPr="00F76C53">
        <w:rPr>
          <w:rFonts w:cstheme="majorHAnsi"/>
        </w:rPr>
        <w:t xml:space="preserve"> conducting interviews in a shelter.</w:t>
      </w:r>
      <w:r w:rsidR="00C835C3">
        <w:rPr>
          <w:rFonts w:cstheme="majorHAnsi"/>
        </w:rPr>
        <w:t xml:space="preserve"> </w:t>
      </w:r>
    </w:p>
    <w:p w14:paraId="419B318A" w14:textId="6E51D717" w:rsidR="00CC4A5E" w:rsidRPr="00F76C53" w:rsidRDefault="00C835C3" w:rsidP="000C6B60">
      <w:pPr>
        <w:spacing w:after="100" w:afterAutospacing="1" w:line="276" w:lineRule="auto"/>
        <w:rPr>
          <w:rFonts w:cstheme="majorHAnsi"/>
          <w:szCs w:val="28"/>
        </w:rPr>
      </w:pPr>
      <w:r>
        <w:rPr>
          <w:rFonts w:cstheme="majorHAnsi"/>
        </w:rPr>
        <w:t>Additionally, this section can be utilized by jurisdictions to plan for anticipated issues and concerns related to shelter clients.</w:t>
      </w:r>
      <w:r w:rsidR="00CC4A5E" w:rsidRPr="00F76C53">
        <w:rPr>
          <w:rFonts w:cstheme="majorHAnsi"/>
        </w:rPr>
        <w:t xml:space="preserve"> </w:t>
      </w:r>
      <w:r w:rsidR="00F9484A">
        <w:rPr>
          <w:rFonts w:cstheme="majorHAnsi"/>
        </w:rPr>
        <w:t xml:space="preserve">Rapid Needs Assessments can also be utilized by shelter managers to help inform after-action reporting upon demobilization of a shelter. </w:t>
      </w:r>
      <w:r w:rsidR="00CC4A5E" w:rsidRPr="00F76C53">
        <w:rPr>
          <w:rFonts w:cstheme="majorHAnsi"/>
        </w:rPr>
        <w:t>Rapid Needs Assessments should be performed as soon as possible after shelter clients arrive in an organized, timely fashion.</w:t>
      </w:r>
    </w:p>
    <w:p w14:paraId="7270CB08" w14:textId="472A973F" w:rsidR="008A3B7A" w:rsidRDefault="00CC4A5E" w:rsidP="00CC4A5E">
      <w:pPr>
        <w:spacing w:after="100" w:afterAutospacing="1" w:line="276" w:lineRule="auto"/>
        <w:rPr>
          <w:rFonts w:cstheme="majorHAnsi"/>
          <w:szCs w:val="28"/>
        </w:rPr>
      </w:pPr>
      <w:r w:rsidRPr="00F76C53">
        <w:rPr>
          <w:rFonts w:cstheme="majorHAnsi"/>
        </w:rPr>
        <w:t>T</w:t>
      </w:r>
      <w:r w:rsidRPr="00F76C53">
        <w:rPr>
          <w:rFonts w:cstheme="majorHAnsi"/>
          <w:szCs w:val="28"/>
        </w:rPr>
        <w:t xml:space="preserve">he </w:t>
      </w:r>
      <w:r w:rsidRPr="00F76C53">
        <w:rPr>
          <w:rFonts w:cstheme="majorHAnsi"/>
        </w:rPr>
        <w:t xml:space="preserve">Rapid Needs Assessment </w:t>
      </w:r>
      <w:r w:rsidRPr="00F76C53">
        <w:rPr>
          <w:rFonts w:cstheme="majorHAnsi"/>
          <w:szCs w:val="28"/>
        </w:rPr>
        <w:t xml:space="preserve">is to be conducted in conjunction with the </w:t>
      </w:r>
      <w:proofErr w:type="spellStart"/>
      <w:r w:rsidRPr="00F76C53">
        <w:rPr>
          <w:rFonts w:cstheme="majorHAnsi"/>
          <w:szCs w:val="28"/>
        </w:rPr>
        <w:t>PsyS</w:t>
      </w:r>
      <w:r w:rsidR="00967982">
        <w:rPr>
          <w:rFonts w:cstheme="majorHAnsi"/>
          <w:szCs w:val="28"/>
        </w:rPr>
        <w:t>TART</w:t>
      </w:r>
      <w:proofErr w:type="spellEnd"/>
      <w:r w:rsidRPr="00F76C53">
        <w:rPr>
          <w:rFonts w:cstheme="majorHAnsi"/>
          <w:szCs w:val="28"/>
        </w:rPr>
        <w:t>, which is a “rapid mental health triage system that is completed during a disaster to determine the severity of disaster exposure and urgency of mental health needs of individuals” who have arrived at a general population shelter.</w:t>
      </w:r>
      <w:r w:rsidRPr="00F76C53">
        <w:rPr>
          <w:rStyle w:val="FootnoteReference"/>
          <w:rFonts w:cstheme="majorHAnsi"/>
          <w:szCs w:val="28"/>
        </w:rPr>
        <w:footnoteReference w:id="19"/>
      </w:r>
      <w:r w:rsidRPr="00F76C53">
        <w:rPr>
          <w:rFonts w:cstheme="majorHAnsi"/>
          <w:szCs w:val="28"/>
        </w:rPr>
        <w:t xml:space="preserve"> </w:t>
      </w:r>
    </w:p>
    <w:p w14:paraId="03CE50FC" w14:textId="54876663" w:rsidR="00CC4A5E" w:rsidRPr="00F76C53" w:rsidRDefault="00CC4A5E" w:rsidP="00CC4A5E">
      <w:pPr>
        <w:spacing w:after="100" w:afterAutospacing="1" w:line="276" w:lineRule="auto"/>
        <w:rPr>
          <w:rFonts w:cstheme="majorHAnsi"/>
          <w:szCs w:val="28"/>
        </w:rPr>
      </w:pPr>
      <w:r w:rsidRPr="00F76C53">
        <w:rPr>
          <w:rFonts w:cstheme="majorHAnsi"/>
          <w:szCs w:val="28"/>
        </w:rPr>
        <w:t xml:space="preserve">In combination, these tools will assist </w:t>
      </w:r>
      <w:r w:rsidR="003C78CC">
        <w:rPr>
          <w:rFonts w:cstheme="majorHAnsi"/>
          <w:szCs w:val="28"/>
        </w:rPr>
        <w:t>behavioral/mental health personnel</w:t>
      </w:r>
      <w:r w:rsidRPr="00F76C53">
        <w:rPr>
          <w:rFonts w:cstheme="majorHAnsi"/>
          <w:szCs w:val="28"/>
        </w:rPr>
        <w:t xml:space="preserve"> in the shelter to “manage a surge of psychological causalities in a disaster setting and to determine priorities based on urgent and less urgent mental health needs</w:t>
      </w:r>
      <w:r w:rsidR="008A3B7A">
        <w:rPr>
          <w:rFonts w:cstheme="majorHAnsi"/>
          <w:szCs w:val="28"/>
        </w:rPr>
        <w:t>.</w:t>
      </w:r>
      <w:r w:rsidRPr="00F76C53">
        <w:rPr>
          <w:rFonts w:cstheme="majorHAnsi"/>
          <w:szCs w:val="28"/>
        </w:rPr>
        <w:t>”</w:t>
      </w:r>
      <w:r w:rsidRPr="00F76C53">
        <w:rPr>
          <w:rStyle w:val="FootnoteReference"/>
          <w:rFonts w:cstheme="majorHAnsi"/>
          <w:szCs w:val="28"/>
        </w:rPr>
        <w:footnoteReference w:id="20"/>
      </w:r>
    </w:p>
    <w:p w14:paraId="487AED96" w14:textId="77777777" w:rsidR="008A3B7A" w:rsidRDefault="008A3B7A">
      <w:pPr>
        <w:spacing w:after="200"/>
        <w:jc w:val="left"/>
        <w:rPr>
          <w:rFonts w:cstheme="majorHAnsi"/>
          <w:bCs/>
          <w:iCs/>
          <w:color w:val="DB7D0F"/>
          <w:sz w:val="28"/>
        </w:rPr>
      </w:pPr>
      <w:r>
        <w:br w:type="page"/>
      </w:r>
    </w:p>
    <w:p w14:paraId="78FC56FF" w14:textId="05BD4133" w:rsidR="000D1954" w:rsidRPr="00F76C53" w:rsidRDefault="00CC4A5E" w:rsidP="00CC4A5E">
      <w:pPr>
        <w:pStyle w:val="Heading4"/>
        <w:numPr>
          <w:ilvl w:val="0"/>
          <w:numId w:val="0"/>
        </w:numPr>
        <w:spacing w:line="276" w:lineRule="auto"/>
      </w:pPr>
      <w:r w:rsidRPr="00F76C53">
        <w:t xml:space="preserve">2017 Napa County Fire Complex: </w:t>
      </w:r>
      <w:r w:rsidR="00B13C60" w:rsidRPr="00F76C53">
        <w:t>Assessment</w:t>
      </w:r>
      <w:r w:rsidR="002133A2" w:rsidRPr="00F76C53">
        <w:t xml:space="preserve"> </w:t>
      </w:r>
      <w:r w:rsidR="00B13C60" w:rsidRPr="00F76C53">
        <w:t>Questionnaire</w:t>
      </w:r>
    </w:p>
    <w:p w14:paraId="50D62992" w14:textId="20C417FE" w:rsidR="00BC0451" w:rsidRPr="00F76C53" w:rsidRDefault="00BC0451" w:rsidP="00BC0451">
      <w:pPr>
        <w:spacing w:before="100" w:beforeAutospacing="1" w:line="276" w:lineRule="auto"/>
        <w:rPr>
          <w:b/>
          <w:bCs/>
        </w:rPr>
      </w:pPr>
      <w:r w:rsidRPr="00F76C53">
        <w:rPr>
          <w:b/>
          <w:bCs/>
        </w:rPr>
        <w:t>Background</w:t>
      </w:r>
    </w:p>
    <w:p w14:paraId="655F29D2" w14:textId="0764036A" w:rsidR="00CC4A5E" w:rsidRPr="00F76C53" w:rsidRDefault="00CC4A5E" w:rsidP="00CC4A5E">
      <w:pPr>
        <w:spacing w:line="276" w:lineRule="auto"/>
      </w:pPr>
      <w:r w:rsidRPr="00F76C53">
        <w:t xml:space="preserve">From June 2017 through February 2018, a series of fires burned throughout Napa County. The fires impacted nearly 57,000 </w:t>
      </w:r>
      <w:r w:rsidR="003C78CC" w:rsidRPr="00F76C53">
        <w:t>acres and</w:t>
      </w:r>
      <w:r w:rsidRPr="00F76C53">
        <w:t xml:space="preserve"> were active between 123 to 210 days.</w:t>
      </w:r>
      <w:r w:rsidRPr="00F76C53">
        <w:rPr>
          <w:rStyle w:val="FootnoteReference"/>
        </w:rPr>
        <w:footnoteReference w:id="21"/>
      </w:r>
      <w:r w:rsidRPr="00F76C53">
        <w:t xml:space="preserve"> Between the Atlas, Nuns, Adobe, </w:t>
      </w:r>
      <w:proofErr w:type="spellStart"/>
      <w:r w:rsidRPr="00F76C53">
        <w:t>Norrbom</w:t>
      </w:r>
      <w:proofErr w:type="spellEnd"/>
      <w:r w:rsidRPr="00F76C53">
        <w:t>, Pressley, Patrick, and Tubbs fires, there were 31 fatalities, 7,111 structures destroyed, and 1</w:t>
      </w:r>
      <w:r w:rsidR="00967982">
        <w:t>,</w:t>
      </w:r>
      <w:r w:rsidRPr="00F76C53">
        <w:t>272 structures damaged.</w:t>
      </w:r>
      <w:r w:rsidRPr="00F76C53">
        <w:rPr>
          <w:rStyle w:val="FootnoteReference"/>
        </w:rPr>
        <w:footnoteReference w:id="22"/>
      </w:r>
    </w:p>
    <w:p w14:paraId="3B7B0997" w14:textId="51283BAE" w:rsidR="00BC0451" w:rsidRPr="00F76C53" w:rsidRDefault="00CC4A5E" w:rsidP="00BC0451">
      <w:pPr>
        <w:keepLines/>
        <w:spacing w:after="100" w:afterAutospacing="1" w:line="276" w:lineRule="auto"/>
        <w:rPr>
          <w:rFonts w:cstheme="majorHAnsi"/>
          <w:bCs/>
        </w:rPr>
      </w:pPr>
      <w:r w:rsidRPr="00F76C53">
        <w:rPr>
          <w:rFonts w:cstheme="majorHAnsi"/>
          <w:bCs/>
        </w:rPr>
        <w:t>For this incident, s</w:t>
      </w:r>
      <w:r w:rsidR="000D1954" w:rsidRPr="00F76C53">
        <w:rPr>
          <w:rFonts w:cstheme="majorHAnsi"/>
          <w:bCs/>
        </w:rPr>
        <w:t xml:space="preserve">helter teams conducted </w:t>
      </w:r>
      <w:r w:rsidR="007430BB" w:rsidRPr="00F76C53">
        <w:rPr>
          <w:rFonts w:cstheme="majorHAnsi"/>
          <w:bCs/>
        </w:rPr>
        <w:t>a</w:t>
      </w:r>
      <w:r w:rsidR="00773916" w:rsidRPr="00F76C53">
        <w:rPr>
          <w:rFonts w:cstheme="majorHAnsi"/>
          <w:bCs/>
        </w:rPr>
        <w:t xml:space="preserve"> </w:t>
      </w:r>
      <w:r w:rsidR="00DC6118" w:rsidRPr="00F76C53">
        <w:rPr>
          <w:rFonts w:cstheme="majorHAnsi"/>
          <w:bCs/>
        </w:rPr>
        <w:t xml:space="preserve">Rapid Needs Assessment </w:t>
      </w:r>
      <w:r w:rsidR="000D1954" w:rsidRPr="00F76C53">
        <w:rPr>
          <w:rFonts w:cstheme="majorHAnsi"/>
          <w:bCs/>
        </w:rPr>
        <w:t>to better</w:t>
      </w:r>
      <w:r w:rsidR="002133A2" w:rsidRPr="00F76C53">
        <w:rPr>
          <w:rFonts w:cstheme="majorHAnsi"/>
          <w:bCs/>
        </w:rPr>
        <w:t xml:space="preserve"> understand</w:t>
      </w:r>
      <w:r w:rsidR="00450FF5">
        <w:rPr>
          <w:rFonts w:cstheme="majorHAnsi"/>
          <w:bCs/>
        </w:rPr>
        <w:t xml:space="preserve"> shelter</w:t>
      </w:r>
      <w:r w:rsidR="002133A2" w:rsidRPr="00F76C53">
        <w:rPr>
          <w:rFonts w:cstheme="majorHAnsi"/>
          <w:bCs/>
        </w:rPr>
        <w:t xml:space="preserve"> </w:t>
      </w:r>
      <w:r w:rsidR="00BB5565" w:rsidRPr="00F76C53">
        <w:rPr>
          <w:rFonts w:cstheme="majorHAnsi"/>
          <w:bCs/>
        </w:rPr>
        <w:t>clients</w:t>
      </w:r>
      <w:r w:rsidR="006D21AD">
        <w:rPr>
          <w:rFonts w:cstheme="majorHAnsi"/>
          <w:bCs/>
        </w:rPr>
        <w:t>’</w:t>
      </w:r>
      <w:r w:rsidR="00BB5565" w:rsidRPr="00F76C53">
        <w:rPr>
          <w:rFonts w:cstheme="majorHAnsi"/>
          <w:bCs/>
        </w:rPr>
        <w:t xml:space="preserve"> </w:t>
      </w:r>
      <w:r w:rsidR="006D21AD">
        <w:rPr>
          <w:rFonts w:cstheme="majorHAnsi"/>
          <w:bCs/>
        </w:rPr>
        <w:t>priority areas of need and concern during their time in the shelter</w:t>
      </w:r>
      <w:r w:rsidR="000D1954" w:rsidRPr="00F76C53">
        <w:rPr>
          <w:rFonts w:cstheme="majorHAnsi"/>
          <w:bCs/>
        </w:rPr>
        <w:t xml:space="preserve">. </w:t>
      </w:r>
    </w:p>
    <w:p w14:paraId="14AE115C" w14:textId="77777777" w:rsidR="00BC0451" w:rsidRPr="00F76C53" w:rsidRDefault="00BC0451" w:rsidP="00BC0451">
      <w:pPr>
        <w:keepLines/>
        <w:spacing w:after="100" w:afterAutospacing="1" w:line="276" w:lineRule="auto"/>
        <w:rPr>
          <w:rFonts w:cstheme="majorHAnsi"/>
          <w:b/>
        </w:rPr>
      </w:pPr>
      <w:r w:rsidRPr="00F76C53">
        <w:rPr>
          <w:rFonts w:cstheme="majorHAnsi"/>
          <w:b/>
        </w:rPr>
        <w:t>CASPER</w:t>
      </w:r>
    </w:p>
    <w:p w14:paraId="08EDBEED" w14:textId="4AC48077" w:rsidR="000D1954" w:rsidRPr="00F76C53" w:rsidRDefault="000D1954" w:rsidP="00BC0451">
      <w:pPr>
        <w:keepLines/>
        <w:spacing w:after="100" w:afterAutospacing="1" w:line="276" w:lineRule="auto"/>
        <w:rPr>
          <w:rFonts w:cstheme="majorHAnsi"/>
          <w:szCs w:val="28"/>
        </w:rPr>
      </w:pPr>
      <w:r w:rsidRPr="00F76C53">
        <w:rPr>
          <w:rFonts w:cstheme="majorHAnsi"/>
          <w:bCs/>
        </w:rPr>
        <w:t>To formulate their assessment, public health planners adapted questions from CASPER</w:t>
      </w:r>
      <w:r w:rsidR="003C78CC">
        <w:rPr>
          <w:rFonts w:cstheme="majorHAnsi"/>
          <w:bCs/>
        </w:rPr>
        <w:t xml:space="preserve"> </w:t>
      </w:r>
      <w:r w:rsidR="009944CC">
        <w:rPr>
          <w:rFonts w:cstheme="majorHAnsi"/>
          <w:bCs/>
        </w:rPr>
        <w:t>to solicit shelter client feedback on the Napa County Fire Complex response</w:t>
      </w:r>
      <w:r w:rsidR="003C78CC">
        <w:rPr>
          <w:rFonts w:cstheme="majorHAnsi"/>
          <w:bCs/>
        </w:rPr>
        <w:t>.</w:t>
      </w:r>
      <w:r w:rsidR="003C78CC">
        <w:rPr>
          <w:rStyle w:val="FootnoteReference"/>
          <w:rFonts w:cstheme="majorHAnsi"/>
          <w:bCs/>
        </w:rPr>
        <w:footnoteReference w:id="23"/>
      </w:r>
      <w:r w:rsidR="003C78CC">
        <w:rPr>
          <w:rFonts w:cstheme="majorHAnsi"/>
          <w:bCs/>
        </w:rPr>
        <w:t xml:space="preserve"> </w:t>
      </w:r>
      <w:r w:rsidRPr="00F76C53">
        <w:rPr>
          <w:rFonts w:cstheme="majorHAnsi"/>
          <w:szCs w:val="28"/>
        </w:rPr>
        <w:t>CASPER’s statistical method</w:t>
      </w:r>
      <w:r w:rsidR="009944CC">
        <w:rPr>
          <w:rFonts w:cstheme="majorHAnsi"/>
          <w:szCs w:val="28"/>
        </w:rPr>
        <w:t>ology</w:t>
      </w:r>
      <w:r w:rsidRPr="00F76C53">
        <w:rPr>
          <w:rFonts w:cstheme="majorHAnsi"/>
          <w:szCs w:val="28"/>
        </w:rPr>
        <w:t xml:space="preserve"> can help gather information throughout the disaster cycle (preparedness, response, recovery, mitigation) to:</w:t>
      </w:r>
    </w:p>
    <w:p w14:paraId="23C24AFD" w14:textId="1DD9232C" w:rsidR="000D1954" w:rsidRPr="00F76C53" w:rsidRDefault="000D1954" w:rsidP="003C78CC">
      <w:pPr>
        <w:pStyle w:val="ListParagraph"/>
        <w:numPr>
          <w:ilvl w:val="0"/>
          <w:numId w:val="9"/>
        </w:numPr>
        <w:spacing w:line="276" w:lineRule="auto"/>
        <w:jc w:val="left"/>
        <w:rPr>
          <w:rFonts w:cstheme="majorHAnsi"/>
          <w:szCs w:val="28"/>
        </w:rPr>
      </w:pPr>
      <w:r w:rsidRPr="00F76C53">
        <w:rPr>
          <w:rFonts w:cstheme="majorHAnsi"/>
          <w:szCs w:val="28"/>
        </w:rPr>
        <w:t>Initiate public health action</w:t>
      </w:r>
      <w:r w:rsidR="00BC0451" w:rsidRPr="00F76C53">
        <w:rPr>
          <w:rFonts w:cstheme="majorHAnsi"/>
          <w:szCs w:val="28"/>
        </w:rPr>
        <w:t>;</w:t>
      </w:r>
    </w:p>
    <w:p w14:paraId="6FC38AEC" w14:textId="2E2715CB" w:rsidR="000D1954" w:rsidRPr="00F76C53" w:rsidRDefault="000D1954" w:rsidP="003C78CC">
      <w:pPr>
        <w:pStyle w:val="ListParagraph"/>
        <w:numPr>
          <w:ilvl w:val="0"/>
          <w:numId w:val="9"/>
        </w:numPr>
        <w:spacing w:line="276" w:lineRule="auto"/>
        <w:jc w:val="left"/>
        <w:rPr>
          <w:rFonts w:cstheme="majorHAnsi"/>
          <w:szCs w:val="28"/>
        </w:rPr>
      </w:pPr>
      <w:r w:rsidRPr="00F76C53">
        <w:rPr>
          <w:rFonts w:cstheme="majorHAnsi"/>
          <w:szCs w:val="28"/>
        </w:rPr>
        <w:t>Identify information gaps</w:t>
      </w:r>
      <w:r w:rsidR="00BC0451" w:rsidRPr="00F76C53">
        <w:rPr>
          <w:rFonts w:cstheme="majorHAnsi"/>
          <w:szCs w:val="28"/>
        </w:rPr>
        <w:t>;</w:t>
      </w:r>
    </w:p>
    <w:p w14:paraId="3BB576B9" w14:textId="004F14AF" w:rsidR="000D1954" w:rsidRPr="00F76C53" w:rsidRDefault="000D1954" w:rsidP="003C78CC">
      <w:pPr>
        <w:pStyle w:val="ListParagraph"/>
        <w:numPr>
          <w:ilvl w:val="0"/>
          <w:numId w:val="9"/>
        </w:numPr>
        <w:spacing w:line="276" w:lineRule="auto"/>
        <w:jc w:val="left"/>
        <w:rPr>
          <w:rFonts w:cstheme="majorHAnsi"/>
          <w:szCs w:val="28"/>
        </w:rPr>
      </w:pPr>
      <w:r w:rsidRPr="00F76C53">
        <w:rPr>
          <w:rFonts w:cstheme="majorHAnsi"/>
          <w:szCs w:val="28"/>
        </w:rPr>
        <w:t>Facilitate disaster planning, response</w:t>
      </w:r>
      <w:r w:rsidR="00660DFB">
        <w:rPr>
          <w:rFonts w:cstheme="majorHAnsi"/>
          <w:szCs w:val="28"/>
        </w:rPr>
        <w:t>,</w:t>
      </w:r>
      <w:r w:rsidRPr="00F76C53">
        <w:rPr>
          <w:rFonts w:cstheme="majorHAnsi"/>
          <w:szCs w:val="28"/>
        </w:rPr>
        <w:t xml:space="preserve"> and recovery activities</w:t>
      </w:r>
      <w:r w:rsidR="00BC0451" w:rsidRPr="00F76C53">
        <w:rPr>
          <w:rFonts w:cstheme="majorHAnsi"/>
          <w:szCs w:val="28"/>
        </w:rPr>
        <w:t>;</w:t>
      </w:r>
    </w:p>
    <w:p w14:paraId="3B985BC4" w14:textId="39D9CD9F" w:rsidR="000D1954" w:rsidRPr="00F76C53" w:rsidRDefault="000D1954" w:rsidP="003C78CC">
      <w:pPr>
        <w:pStyle w:val="ListParagraph"/>
        <w:numPr>
          <w:ilvl w:val="0"/>
          <w:numId w:val="9"/>
        </w:numPr>
        <w:spacing w:line="276" w:lineRule="auto"/>
        <w:jc w:val="left"/>
        <w:rPr>
          <w:rFonts w:cstheme="majorHAnsi"/>
          <w:szCs w:val="28"/>
        </w:rPr>
      </w:pPr>
      <w:r w:rsidRPr="00F76C53">
        <w:rPr>
          <w:rFonts w:cstheme="majorHAnsi"/>
          <w:szCs w:val="28"/>
        </w:rPr>
        <w:t>Allocate resources</w:t>
      </w:r>
      <w:r w:rsidR="00BC0451" w:rsidRPr="00F76C53">
        <w:rPr>
          <w:rFonts w:cstheme="majorHAnsi"/>
          <w:szCs w:val="28"/>
        </w:rPr>
        <w:t>; and</w:t>
      </w:r>
    </w:p>
    <w:p w14:paraId="455F6B63" w14:textId="65EB7E22" w:rsidR="000D1954" w:rsidRPr="00F76C53" w:rsidRDefault="000D1954" w:rsidP="003C78CC">
      <w:pPr>
        <w:pStyle w:val="ListParagraph"/>
        <w:numPr>
          <w:ilvl w:val="0"/>
          <w:numId w:val="9"/>
        </w:numPr>
        <w:spacing w:line="276" w:lineRule="auto"/>
        <w:jc w:val="left"/>
        <w:rPr>
          <w:rFonts w:cstheme="majorHAnsi"/>
          <w:szCs w:val="28"/>
        </w:rPr>
      </w:pPr>
      <w:r w:rsidRPr="00F76C53">
        <w:rPr>
          <w:rFonts w:cstheme="majorHAnsi"/>
          <w:szCs w:val="28"/>
        </w:rPr>
        <w:t>Assess new or changing needs in the community</w:t>
      </w:r>
      <w:r w:rsidR="00BC0451" w:rsidRPr="00F76C53">
        <w:rPr>
          <w:rFonts w:cstheme="majorHAnsi"/>
          <w:szCs w:val="28"/>
        </w:rPr>
        <w:t>.</w:t>
      </w:r>
      <w:r w:rsidRPr="00F76C53">
        <w:rPr>
          <w:rStyle w:val="FootnoteReference"/>
          <w:rFonts w:cstheme="majorHAnsi"/>
          <w:szCs w:val="28"/>
        </w:rPr>
        <w:footnoteReference w:id="24"/>
      </w:r>
    </w:p>
    <w:p w14:paraId="733DAA8B" w14:textId="4FAEC85B" w:rsidR="002133A2" w:rsidRPr="00AC5B79" w:rsidRDefault="00967982" w:rsidP="00AC5B79">
      <w:pPr>
        <w:spacing w:before="100" w:beforeAutospacing="1" w:after="100" w:afterAutospacing="1" w:line="276" w:lineRule="auto"/>
        <w:rPr>
          <w:rFonts w:cstheme="majorBidi"/>
        </w:rPr>
      </w:pPr>
      <w:r>
        <w:rPr>
          <w:rFonts w:cstheme="majorBidi"/>
          <w:i/>
          <w:iCs/>
        </w:rPr>
        <w:t xml:space="preserve">Table 9 </w:t>
      </w:r>
      <w:r w:rsidR="615DE0C7" w:rsidRPr="00F76C53">
        <w:rPr>
          <w:rFonts w:cstheme="majorBidi"/>
        </w:rPr>
        <w:t>illustrates the questions</w:t>
      </w:r>
      <w:r w:rsidR="009944CC">
        <w:rPr>
          <w:rFonts w:cstheme="majorBidi"/>
        </w:rPr>
        <w:t xml:space="preserve"> distributed </w:t>
      </w:r>
      <w:r w:rsidR="00F9484A">
        <w:rPr>
          <w:rFonts w:cstheme="majorBidi"/>
        </w:rPr>
        <w:t xml:space="preserve">to shelter clients. </w:t>
      </w:r>
      <w:r w:rsidR="009B1F4E">
        <w:rPr>
          <w:rFonts w:cstheme="majorBidi"/>
        </w:rPr>
        <w:t xml:space="preserve">This questionnaire can be </w:t>
      </w:r>
      <w:r w:rsidR="00F9484A">
        <w:rPr>
          <w:rFonts w:cstheme="majorBidi"/>
        </w:rPr>
        <w:t>adapted by local and state jurisdictions to conduct</w:t>
      </w:r>
      <w:r w:rsidR="009B1F4E">
        <w:rPr>
          <w:rFonts w:cstheme="majorBidi"/>
        </w:rPr>
        <w:t xml:space="preserve"> future shelter Rapid Needs Assessments</w:t>
      </w:r>
      <w:r w:rsidR="00F9484A">
        <w:rPr>
          <w:rFonts w:cstheme="majorBidi"/>
        </w:rPr>
        <w:t xml:space="preserve"> and help inform after-action reporting.</w:t>
      </w:r>
    </w:p>
    <w:p w14:paraId="484F5F92" w14:textId="77777777" w:rsidR="00082F86" w:rsidRDefault="00082F86">
      <w:pPr>
        <w:spacing w:after="200"/>
        <w:jc w:val="left"/>
        <w:rPr>
          <w:b/>
          <w:i/>
          <w:iCs/>
          <w:sz w:val="20"/>
          <w:szCs w:val="18"/>
        </w:rPr>
      </w:pPr>
      <w:r>
        <w:br w:type="page"/>
      </w:r>
    </w:p>
    <w:p w14:paraId="36F3913D" w14:textId="145D7DAA" w:rsidR="00AC5B79" w:rsidRDefault="00AC5B79" w:rsidP="00AC5B79">
      <w:pPr>
        <w:pStyle w:val="Caption"/>
      </w:pPr>
      <w:r>
        <w:t xml:space="preserve">Table </w:t>
      </w:r>
      <w:fldSimple w:instr=" SEQ Table \* ARABIC ">
        <w:r>
          <w:rPr>
            <w:noProof/>
          </w:rPr>
          <w:t>9</w:t>
        </w:r>
      </w:fldSimple>
      <w:r>
        <w:t xml:space="preserve">: </w:t>
      </w:r>
      <w:r w:rsidRPr="00076FE8">
        <w:t>Rapid Needs Assessment Questionnaire</w:t>
      </w:r>
      <w:r w:rsidRPr="00F76C53">
        <w:rPr>
          <w:rStyle w:val="FootnoteReference"/>
        </w:rPr>
        <w:footnoteReference w:id="25"/>
      </w:r>
    </w:p>
    <w:tbl>
      <w:tblPr>
        <w:tblW w:w="10710" w:type="dxa"/>
        <w:jc w:val="center"/>
        <w:tblBorders>
          <w:top w:val="single" w:sz="4" w:space="0" w:color="DC670A"/>
          <w:left w:val="single" w:sz="4" w:space="0" w:color="DC670A"/>
          <w:bottom w:val="single" w:sz="4" w:space="0" w:color="DC670A"/>
          <w:right w:val="single" w:sz="4" w:space="0" w:color="DC670A"/>
          <w:insideH w:val="single" w:sz="4" w:space="0" w:color="DC670A"/>
          <w:insideV w:val="single" w:sz="4" w:space="0" w:color="DC670A"/>
        </w:tblBorders>
        <w:tblLayout w:type="fixed"/>
        <w:tblCellMar>
          <w:left w:w="0" w:type="dxa"/>
          <w:right w:w="0" w:type="dxa"/>
        </w:tblCellMar>
        <w:tblLook w:val="01E0" w:firstRow="1" w:lastRow="1" w:firstColumn="1" w:lastColumn="1" w:noHBand="0" w:noVBand="0"/>
      </w:tblPr>
      <w:tblGrid>
        <w:gridCol w:w="5355"/>
        <w:gridCol w:w="5355"/>
      </w:tblGrid>
      <w:tr w:rsidR="00C90628" w:rsidRPr="00F76C53" w14:paraId="51059401" w14:textId="77777777" w:rsidTr="615DE0C7">
        <w:trPr>
          <w:trHeight w:hRule="exact" w:val="360"/>
          <w:jc w:val="center"/>
        </w:trPr>
        <w:tc>
          <w:tcPr>
            <w:tcW w:w="10710" w:type="dxa"/>
            <w:gridSpan w:val="2"/>
            <w:shd w:val="clear" w:color="auto" w:fill="DC670A"/>
            <w:vAlign w:val="center"/>
          </w:tcPr>
          <w:p w14:paraId="58F52E7F" w14:textId="77777777" w:rsidR="00C90628" w:rsidRPr="00F76C53" w:rsidRDefault="00C90628" w:rsidP="0055253B">
            <w:pPr>
              <w:pStyle w:val="TableParagraph"/>
              <w:spacing w:before="40" w:after="40"/>
              <w:ind w:left="102"/>
              <w:rPr>
                <w:rFonts w:ascii="Arial" w:eastAsia="Calibri" w:hAnsi="Arial" w:cs="Arial"/>
                <w:color w:val="FFFFFF" w:themeColor="background1"/>
              </w:rPr>
            </w:pPr>
            <w:r w:rsidRPr="00F76C53">
              <w:rPr>
                <w:rFonts w:ascii="Arial" w:hAnsi="Arial" w:cs="Arial"/>
                <w:b/>
                <w:color w:val="FFFFFF" w:themeColor="background1"/>
              </w:rPr>
              <w:t>To</w:t>
            </w:r>
            <w:r w:rsidRPr="00F76C53">
              <w:rPr>
                <w:rFonts w:ascii="Arial" w:hAnsi="Arial" w:cs="Arial"/>
                <w:b/>
                <w:color w:val="FFFFFF" w:themeColor="background1"/>
                <w:spacing w:val="-3"/>
              </w:rPr>
              <w:t xml:space="preserve"> </w:t>
            </w:r>
            <w:r w:rsidRPr="00F76C53">
              <w:rPr>
                <w:rFonts w:ascii="Arial" w:hAnsi="Arial" w:cs="Arial"/>
                <w:b/>
                <w:color w:val="FFFFFF" w:themeColor="background1"/>
              </w:rPr>
              <w:t>be</w:t>
            </w:r>
            <w:r w:rsidRPr="00F76C53">
              <w:rPr>
                <w:rFonts w:ascii="Arial" w:hAnsi="Arial" w:cs="Arial"/>
                <w:b/>
                <w:color w:val="FFFFFF" w:themeColor="background1"/>
                <w:spacing w:val="-6"/>
              </w:rPr>
              <w:t xml:space="preserve"> </w:t>
            </w:r>
            <w:r w:rsidRPr="00F76C53">
              <w:rPr>
                <w:rFonts w:ascii="Arial" w:hAnsi="Arial" w:cs="Arial"/>
                <w:b/>
                <w:color w:val="FFFFFF" w:themeColor="background1"/>
                <w:spacing w:val="-1"/>
              </w:rPr>
              <w:t>completed</w:t>
            </w:r>
            <w:r w:rsidRPr="00F76C53">
              <w:rPr>
                <w:rFonts w:ascii="Arial" w:hAnsi="Arial" w:cs="Arial"/>
                <w:b/>
                <w:color w:val="FFFFFF" w:themeColor="background1"/>
                <w:spacing w:val="-6"/>
              </w:rPr>
              <w:t xml:space="preserve"> </w:t>
            </w:r>
            <w:r w:rsidRPr="00F76C53">
              <w:rPr>
                <w:rFonts w:ascii="Arial" w:hAnsi="Arial" w:cs="Arial"/>
                <w:b/>
                <w:color w:val="FFFFFF" w:themeColor="background1"/>
              </w:rPr>
              <w:t>by</w:t>
            </w:r>
            <w:r w:rsidRPr="00F76C53">
              <w:rPr>
                <w:rFonts w:ascii="Arial" w:hAnsi="Arial" w:cs="Arial"/>
                <w:b/>
                <w:color w:val="FFFFFF" w:themeColor="background1"/>
                <w:spacing w:val="-4"/>
              </w:rPr>
              <w:t xml:space="preserve"> </w:t>
            </w:r>
            <w:r w:rsidRPr="00F76C53">
              <w:rPr>
                <w:rFonts w:ascii="Arial" w:hAnsi="Arial" w:cs="Arial"/>
                <w:b/>
                <w:color w:val="FFFFFF" w:themeColor="background1"/>
                <w:spacing w:val="-1"/>
              </w:rPr>
              <w:t>interview</w:t>
            </w:r>
            <w:r w:rsidRPr="00F76C53">
              <w:rPr>
                <w:rFonts w:ascii="Arial" w:hAnsi="Arial" w:cs="Arial"/>
                <w:b/>
                <w:color w:val="FFFFFF" w:themeColor="background1"/>
                <w:spacing w:val="-3"/>
              </w:rPr>
              <w:t xml:space="preserve"> </w:t>
            </w:r>
            <w:r w:rsidRPr="00F76C53">
              <w:rPr>
                <w:rFonts w:ascii="Arial" w:hAnsi="Arial" w:cs="Arial"/>
                <w:b/>
                <w:color w:val="FFFFFF" w:themeColor="background1"/>
                <w:spacing w:val="-1"/>
              </w:rPr>
              <w:t>team</w:t>
            </w:r>
            <w:r w:rsidRPr="00F76C53">
              <w:rPr>
                <w:rFonts w:ascii="Arial" w:hAnsi="Arial" w:cs="Arial"/>
                <w:b/>
                <w:color w:val="FFFFFF" w:themeColor="background1"/>
                <w:spacing w:val="-4"/>
              </w:rPr>
              <w:t xml:space="preserve"> </w:t>
            </w:r>
            <w:r w:rsidRPr="00F76C53">
              <w:rPr>
                <w:rFonts w:ascii="Arial" w:hAnsi="Arial" w:cs="Arial"/>
                <w:b/>
                <w:color w:val="FFFFFF" w:themeColor="background1"/>
                <w:spacing w:val="-1"/>
              </w:rPr>
              <w:t>BEFORE</w:t>
            </w:r>
            <w:r w:rsidRPr="00F76C53">
              <w:rPr>
                <w:rFonts w:ascii="Arial" w:hAnsi="Arial" w:cs="Arial"/>
                <w:b/>
                <w:color w:val="FFFFFF" w:themeColor="background1"/>
                <w:spacing w:val="-5"/>
              </w:rPr>
              <w:t xml:space="preserve"> </w:t>
            </w:r>
            <w:r w:rsidRPr="00F76C53">
              <w:rPr>
                <w:rFonts w:ascii="Arial" w:hAnsi="Arial" w:cs="Arial"/>
                <w:b/>
                <w:color w:val="FFFFFF" w:themeColor="background1"/>
              </w:rPr>
              <w:t>the</w:t>
            </w:r>
            <w:r w:rsidRPr="00F76C53">
              <w:rPr>
                <w:rFonts w:ascii="Arial" w:hAnsi="Arial" w:cs="Arial"/>
                <w:b/>
                <w:color w:val="FFFFFF" w:themeColor="background1"/>
                <w:spacing w:val="-7"/>
              </w:rPr>
              <w:t xml:space="preserve"> </w:t>
            </w:r>
            <w:r w:rsidRPr="00F76C53">
              <w:rPr>
                <w:rFonts w:ascii="Arial" w:hAnsi="Arial" w:cs="Arial"/>
                <w:b/>
                <w:color w:val="FFFFFF" w:themeColor="background1"/>
                <w:spacing w:val="-1"/>
              </w:rPr>
              <w:t>interview</w:t>
            </w:r>
          </w:p>
        </w:tc>
      </w:tr>
      <w:tr w:rsidR="00C90628" w:rsidRPr="00F76C53" w14:paraId="1645E8BD" w14:textId="77777777" w:rsidTr="615DE0C7">
        <w:trPr>
          <w:trHeight w:val="360"/>
          <w:jc w:val="center"/>
        </w:trPr>
        <w:tc>
          <w:tcPr>
            <w:tcW w:w="5355" w:type="dxa"/>
            <w:vAlign w:val="center"/>
          </w:tcPr>
          <w:p w14:paraId="5E0BCA58" w14:textId="77777777" w:rsidR="00C90628" w:rsidRPr="00F76C53" w:rsidRDefault="00C90628" w:rsidP="0055253B">
            <w:pPr>
              <w:pStyle w:val="TableParagraph"/>
              <w:tabs>
                <w:tab w:val="left" w:pos="7267"/>
              </w:tabs>
              <w:spacing w:before="40" w:after="40"/>
              <w:ind w:left="102"/>
              <w:rPr>
                <w:rFonts w:ascii="Arial" w:eastAsia="Calibri" w:hAnsi="Arial" w:cs="Arial"/>
              </w:rPr>
            </w:pPr>
            <w:r w:rsidRPr="00F76C53">
              <w:rPr>
                <w:rFonts w:ascii="Arial" w:hAnsi="Arial" w:cs="Arial"/>
                <w:b/>
                <w:bCs/>
              </w:rPr>
              <w:t>Q1.</w:t>
            </w:r>
            <w:r w:rsidRPr="00F76C53">
              <w:rPr>
                <w:rFonts w:ascii="Arial" w:hAnsi="Arial" w:cs="Arial"/>
                <w:b/>
                <w:bCs/>
                <w:spacing w:val="-5"/>
              </w:rPr>
              <w:t xml:space="preserve"> </w:t>
            </w:r>
            <w:r w:rsidRPr="00F76C53">
              <w:rPr>
                <w:rFonts w:ascii="Arial" w:hAnsi="Arial" w:cs="Arial"/>
                <w:b/>
                <w:bCs/>
              </w:rPr>
              <w:t>Date</w:t>
            </w:r>
            <w:r w:rsidRPr="00F76C53">
              <w:rPr>
                <w:rFonts w:ascii="Arial" w:hAnsi="Arial" w:cs="Arial"/>
                <w:b/>
                <w:bCs/>
                <w:spacing w:val="-5"/>
              </w:rPr>
              <w:t xml:space="preserve"> </w:t>
            </w:r>
            <w:r w:rsidRPr="00F76C53">
              <w:rPr>
                <w:rFonts w:ascii="Arial" w:hAnsi="Arial" w:cs="Arial"/>
                <w:b/>
                <w:bCs/>
                <w:spacing w:val="-1"/>
              </w:rPr>
              <w:t>(MM/DD/YY):</w:t>
            </w:r>
          </w:p>
        </w:tc>
        <w:tc>
          <w:tcPr>
            <w:tcW w:w="5355" w:type="dxa"/>
            <w:vAlign w:val="center"/>
          </w:tcPr>
          <w:p w14:paraId="055E85F6" w14:textId="12F5A73F" w:rsidR="00C90628" w:rsidRPr="00F76C53" w:rsidRDefault="00C90628" w:rsidP="0055253B">
            <w:pPr>
              <w:pStyle w:val="TableParagraph"/>
              <w:tabs>
                <w:tab w:val="left" w:pos="7267"/>
              </w:tabs>
              <w:spacing w:before="40" w:after="40"/>
              <w:ind w:left="102"/>
              <w:rPr>
                <w:rFonts w:ascii="Arial" w:eastAsia="Calibri" w:hAnsi="Arial" w:cs="Arial"/>
              </w:rPr>
            </w:pPr>
            <w:r w:rsidRPr="00F76C53">
              <w:rPr>
                <w:rFonts w:ascii="Arial" w:hAnsi="Arial" w:cs="Arial"/>
                <w:b/>
                <w:bCs/>
              </w:rPr>
              <w:t>Q3.</w:t>
            </w:r>
            <w:r w:rsidRPr="00F76C53">
              <w:rPr>
                <w:rFonts w:ascii="Arial" w:hAnsi="Arial" w:cs="Arial"/>
                <w:b/>
                <w:bCs/>
                <w:spacing w:val="-5"/>
              </w:rPr>
              <w:t xml:space="preserve"> </w:t>
            </w:r>
            <w:r w:rsidRPr="00F76C53">
              <w:rPr>
                <w:rFonts w:ascii="Arial" w:hAnsi="Arial" w:cs="Arial"/>
                <w:b/>
                <w:bCs/>
              </w:rPr>
              <w:t>Team</w:t>
            </w:r>
            <w:r w:rsidRPr="00F76C53">
              <w:rPr>
                <w:rFonts w:ascii="Arial" w:hAnsi="Arial" w:cs="Arial"/>
                <w:b/>
                <w:bCs/>
                <w:spacing w:val="-6"/>
              </w:rPr>
              <w:t xml:space="preserve"> </w:t>
            </w:r>
            <w:r w:rsidR="00082F86">
              <w:rPr>
                <w:rFonts w:ascii="Arial" w:hAnsi="Arial" w:cs="Arial"/>
                <w:b/>
                <w:bCs/>
              </w:rPr>
              <w:t>N</w:t>
            </w:r>
            <w:r w:rsidRPr="00F76C53">
              <w:rPr>
                <w:rFonts w:ascii="Arial" w:hAnsi="Arial" w:cs="Arial"/>
                <w:b/>
                <w:bCs/>
              </w:rPr>
              <w:t>ame:</w:t>
            </w:r>
          </w:p>
        </w:tc>
      </w:tr>
      <w:tr w:rsidR="00C90628" w:rsidRPr="00F76C53" w14:paraId="52703779" w14:textId="77777777" w:rsidTr="615DE0C7">
        <w:trPr>
          <w:trHeight w:val="360"/>
          <w:jc w:val="center"/>
        </w:trPr>
        <w:tc>
          <w:tcPr>
            <w:tcW w:w="5355" w:type="dxa"/>
            <w:vAlign w:val="center"/>
          </w:tcPr>
          <w:p w14:paraId="12FE613F" w14:textId="77777777" w:rsidR="00C90628" w:rsidRPr="00F76C53" w:rsidRDefault="00C90628" w:rsidP="0055253B">
            <w:pPr>
              <w:pStyle w:val="TableParagraph"/>
              <w:tabs>
                <w:tab w:val="left" w:pos="2402"/>
                <w:tab w:val="left" w:pos="7267"/>
              </w:tabs>
              <w:spacing w:before="40" w:after="40"/>
              <w:ind w:left="102"/>
              <w:rPr>
                <w:rFonts w:ascii="Arial" w:eastAsia="Calibri" w:hAnsi="Arial" w:cs="Arial"/>
              </w:rPr>
            </w:pPr>
            <w:r w:rsidRPr="00F76C53">
              <w:rPr>
                <w:rFonts w:ascii="Arial" w:eastAsia="Calibri" w:hAnsi="Arial" w:cs="Arial"/>
                <w:b/>
                <w:bCs/>
              </w:rPr>
              <w:t>Q2. Time:</w:t>
            </w:r>
            <w:r w:rsidRPr="00F76C53">
              <w:rPr>
                <w:rFonts w:ascii="Arial" w:eastAsia="Calibri" w:hAnsi="Arial" w:cs="Arial"/>
              </w:rPr>
              <w:tab/>
              <w:t>□</w:t>
            </w:r>
            <w:r w:rsidRPr="00F76C53">
              <w:rPr>
                <w:rFonts w:ascii="Arial" w:eastAsia="Calibri" w:hAnsi="Arial" w:cs="Arial"/>
                <w:spacing w:val="-1"/>
              </w:rPr>
              <w:t xml:space="preserve"> </w:t>
            </w:r>
            <w:r w:rsidRPr="00F76C53">
              <w:rPr>
                <w:rFonts w:ascii="Arial" w:eastAsia="Calibri" w:hAnsi="Arial" w:cs="Arial"/>
              </w:rPr>
              <w:t>am</w:t>
            </w:r>
            <w:r w:rsidRPr="00F76C53">
              <w:rPr>
                <w:rFonts w:ascii="Arial" w:eastAsia="Calibri" w:hAnsi="Arial" w:cs="Arial"/>
                <w:spacing w:val="1"/>
              </w:rPr>
              <w:t xml:space="preserve"> </w:t>
            </w:r>
            <w:r w:rsidRPr="00F76C53">
              <w:rPr>
                <w:rFonts w:ascii="Arial" w:eastAsia="Calibri" w:hAnsi="Arial" w:cs="Arial"/>
              </w:rPr>
              <w:t>□</w:t>
            </w:r>
            <w:r w:rsidRPr="00F76C53">
              <w:rPr>
                <w:rFonts w:ascii="Arial" w:eastAsia="Calibri" w:hAnsi="Arial" w:cs="Arial"/>
                <w:spacing w:val="-1"/>
              </w:rPr>
              <w:t xml:space="preserve"> pm</w:t>
            </w:r>
          </w:p>
        </w:tc>
        <w:tc>
          <w:tcPr>
            <w:tcW w:w="5355" w:type="dxa"/>
            <w:vAlign w:val="center"/>
          </w:tcPr>
          <w:p w14:paraId="43E56569" w14:textId="131EFAAB" w:rsidR="00C90628" w:rsidRPr="00F76C53" w:rsidRDefault="00C90628" w:rsidP="0055253B">
            <w:pPr>
              <w:pStyle w:val="TableParagraph"/>
              <w:tabs>
                <w:tab w:val="left" w:pos="2402"/>
                <w:tab w:val="left" w:pos="7267"/>
              </w:tabs>
              <w:spacing w:before="40" w:after="40"/>
              <w:ind w:left="102"/>
              <w:rPr>
                <w:rFonts w:ascii="Arial" w:eastAsia="Calibri" w:hAnsi="Arial" w:cs="Arial"/>
              </w:rPr>
            </w:pPr>
            <w:r w:rsidRPr="00F76C53">
              <w:rPr>
                <w:rFonts w:ascii="Arial" w:eastAsia="Calibri" w:hAnsi="Arial" w:cs="Arial"/>
                <w:b/>
                <w:bCs/>
              </w:rPr>
              <w:t>Q4.</w:t>
            </w:r>
            <w:r w:rsidRPr="00F76C53">
              <w:rPr>
                <w:rFonts w:ascii="Arial" w:eastAsia="Calibri" w:hAnsi="Arial" w:cs="Arial"/>
                <w:b/>
                <w:bCs/>
                <w:spacing w:val="-5"/>
              </w:rPr>
              <w:t xml:space="preserve"> </w:t>
            </w:r>
            <w:r w:rsidRPr="00F76C53">
              <w:rPr>
                <w:rFonts w:ascii="Arial" w:eastAsia="Calibri" w:hAnsi="Arial" w:cs="Arial"/>
                <w:b/>
                <w:bCs/>
              </w:rPr>
              <w:t>Survey</w:t>
            </w:r>
            <w:r w:rsidRPr="00F76C53">
              <w:rPr>
                <w:rFonts w:ascii="Arial" w:eastAsia="Calibri" w:hAnsi="Arial" w:cs="Arial"/>
                <w:b/>
                <w:bCs/>
                <w:spacing w:val="-4"/>
              </w:rPr>
              <w:t xml:space="preserve"> </w:t>
            </w:r>
            <w:r w:rsidR="00082F86">
              <w:rPr>
                <w:rFonts w:ascii="Arial" w:eastAsia="Calibri" w:hAnsi="Arial" w:cs="Arial"/>
                <w:b/>
                <w:bCs/>
                <w:spacing w:val="-1"/>
              </w:rPr>
              <w:t>N</w:t>
            </w:r>
            <w:r w:rsidRPr="00F76C53">
              <w:rPr>
                <w:rFonts w:ascii="Arial" w:eastAsia="Calibri" w:hAnsi="Arial" w:cs="Arial"/>
                <w:b/>
                <w:bCs/>
                <w:spacing w:val="-1"/>
              </w:rPr>
              <w:t>umber:</w:t>
            </w:r>
          </w:p>
        </w:tc>
      </w:tr>
      <w:tr w:rsidR="00C90628" w:rsidRPr="00F76C53" w14:paraId="2B78B55E" w14:textId="77777777" w:rsidTr="615DE0C7">
        <w:trPr>
          <w:trHeight w:val="360"/>
          <w:jc w:val="center"/>
        </w:trPr>
        <w:tc>
          <w:tcPr>
            <w:tcW w:w="10710" w:type="dxa"/>
            <w:gridSpan w:val="2"/>
            <w:vAlign w:val="center"/>
          </w:tcPr>
          <w:p w14:paraId="360CFDFD" w14:textId="2ED05043" w:rsidR="00C90628" w:rsidRPr="00F76C53" w:rsidRDefault="00C90628" w:rsidP="0055253B">
            <w:pPr>
              <w:pStyle w:val="TableParagraph"/>
              <w:tabs>
                <w:tab w:val="left" w:pos="2192"/>
                <w:tab w:val="left" w:pos="3268"/>
                <w:tab w:val="left" w:pos="5447"/>
                <w:tab w:val="left" w:pos="6415"/>
                <w:tab w:val="left" w:pos="9204"/>
                <w:tab w:val="left" w:pos="13740"/>
              </w:tabs>
              <w:spacing w:before="40" w:after="40"/>
              <w:ind w:left="102"/>
              <w:rPr>
                <w:rFonts w:ascii="Arial" w:eastAsia="Calibri" w:hAnsi="Arial" w:cs="Arial"/>
              </w:rPr>
            </w:pPr>
            <w:r w:rsidRPr="00F76C53">
              <w:rPr>
                <w:rFonts w:ascii="Arial" w:eastAsia="Calibri" w:hAnsi="Arial" w:cs="Arial"/>
                <w:b/>
                <w:bCs/>
              </w:rPr>
              <w:t>Q5.</w:t>
            </w:r>
            <w:r w:rsidRPr="00F76C53">
              <w:rPr>
                <w:rFonts w:ascii="Arial" w:eastAsia="Calibri" w:hAnsi="Arial" w:cs="Arial"/>
                <w:b/>
                <w:bCs/>
                <w:spacing w:val="-1"/>
              </w:rPr>
              <w:t xml:space="preserve"> </w:t>
            </w:r>
            <w:r w:rsidRPr="00F76C53">
              <w:rPr>
                <w:rFonts w:ascii="Arial" w:eastAsia="Calibri" w:hAnsi="Arial" w:cs="Arial"/>
                <w:b/>
                <w:bCs/>
              </w:rPr>
              <w:t xml:space="preserve">Shelter </w:t>
            </w:r>
            <w:r w:rsidR="00082F86">
              <w:rPr>
                <w:rFonts w:ascii="Arial" w:eastAsia="Calibri" w:hAnsi="Arial" w:cs="Arial"/>
                <w:b/>
                <w:bCs/>
              </w:rPr>
              <w:t>N</w:t>
            </w:r>
            <w:r w:rsidRPr="00F76C53">
              <w:rPr>
                <w:rFonts w:ascii="Arial" w:eastAsia="Calibri" w:hAnsi="Arial" w:cs="Arial"/>
                <w:b/>
                <w:bCs/>
              </w:rPr>
              <w:t>ame:</w:t>
            </w:r>
            <w:r w:rsidRPr="00F76C53">
              <w:rPr>
                <w:rFonts w:ascii="Arial" w:eastAsia="Calibri" w:hAnsi="Arial" w:cs="Arial"/>
              </w:rPr>
              <w:t xml:space="preserve">  </w:t>
            </w:r>
          </w:p>
        </w:tc>
      </w:tr>
      <w:tr w:rsidR="00C90628" w:rsidRPr="00F76C53" w14:paraId="1D9B56E2" w14:textId="77777777" w:rsidTr="615DE0C7">
        <w:trPr>
          <w:trHeight w:hRule="exact" w:val="669"/>
          <w:jc w:val="center"/>
        </w:trPr>
        <w:tc>
          <w:tcPr>
            <w:tcW w:w="10710" w:type="dxa"/>
            <w:gridSpan w:val="2"/>
            <w:shd w:val="clear" w:color="auto" w:fill="FBD3B3"/>
            <w:vAlign w:val="center"/>
          </w:tcPr>
          <w:p w14:paraId="5406A2AB" w14:textId="77777777" w:rsidR="00C90628" w:rsidRPr="00F76C53" w:rsidRDefault="00C90628" w:rsidP="0055253B">
            <w:pPr>
              <w:pStyle w:val="TableParagraph"/>
              <w:spacing w:before="40" w:after="40"/>
              <w:ind w:left="102"/>
              <w:rPr>
                <w:rFonts w:ascii="Arial" w:eastAsia="Calibri" w:hAnsi="Arial" w:cs="Arial"/>
              </w:rPr>
            </w:pPr>
            <w:r w:rsidRPr="00F76C53">
              <w:rPr>
                <w:rFonts w:ascii="Arial" w:hAnsi="Arial" w:cs="Arial"/>
                <w:b/>
                <w:color w:val="DC670A"/>
                <w:spacing w:val="-1"/>
              </w:rPr>
              <w:t>First,</w:t>
            </w:r>
            <w:r w:rsidRPr="00F76C53">
              <w:rPr>
                <w:rFonts w:ascii="Arial" w:hAnsi="Arial" w:cs="Arial"/>
                <w:b/>
                <w:color w:val="DC670A"/>
                <w:spacing w:val="-5"/>
              </w:rPr>
              <w:t xml:space="preserve"> </w:t>
            </w:r>
            <w:r w:rsidRPr="00F76C53">
              <w:rPr>
                <w:rFonts w:ascii="Arial" w:hAnsi="Arial" w:cs="Arial"/>
                <w:b/>
                <w:color w:val="DC670A"/>
              </w:rPr>
              <w:t>we</w:t>
            </w:r>
            <w:r w:rsidRPr="00F76C53">
              <w:rPr>
                <w:rFonts w:ascii="Arial" w:hAnsi="Arial" w:cs="Arial"/>
                <w:b/>
                <w:color w:val="DC670A"/>
                <w:spacing w:val="-5"/>
              </w:rPr>
              <w:t xml:space="preserve"> </w:t>
            </w:r>
            <w:r w:rsidRPr="00F76C53">
              <w:rPr>
                <w:rFonts w:ascii="Arial" w:hAnsi="Arial" w:cs="Arial"/>
                <w:b/>
                <w:color w:val="DC670A"/>
                <w:spacing w:val="-1"/>
              </w:rPr>
              <w:t>would</w:t>
            </w:r>
            <w:r w:rsidRPr="00F76C53">
              <w:rPr>
                <w:rFonts w:ascii="Arial" w:hAnsi="Arial" w:cs="Arial"/>
                <w:b/>
                <w:color w:val="DC670A"/>
                <w:spacing w:val="-5"/>
              </w:rPr>
              <w:t xml:space="preserve"> </w:t>
            </w:r>
            <w:r w:rsidRPr="00F76C53">
              <w:rPr>
                <w:rFonts w:ascii="Arial" w:hAnsi="Arial" w:cs="Arial"/>
                <w:b/>
                <w:color w:val="DC670A"/>
                <w:spacing w:val="-1"/>
              </w:rPr>
              <w:t>like</w:t>
            </w:r>
            <w:r w:rsidRPr="00F76C53">
              <w:rPr>
                <w:rFonts w:ascii="Arial" w:hAnsi="Arial" w:cs="Arial"/>
                <w:b/>
                <w:color w:val="DC670A"/>
                <w:spacing w:val="-5"/>
              </w:rPr>
              <w:t xml:space="preserve"> </w:t>
            </w:r>
            <w:r w:rsidRPr="00F76C53">
              <w:rPr>
                <w:rFonts w:ascii="Arial" w:hAnsi="Arial" w:cs="Arial"/>
                <w:b/>
                <w:color w:val="DC670A"/>
              </w:rPr>
              <w:t>to</w:t>
            </w:r>
            <w:r w:rsidRPr="00F76C53">
              <w:rPr>
                <w:rFonts w:ascii="Arial" w:hAnsi="Arial" w:cs="Arial"/>
                <w:b/>
                <w:color w:val="DC670A"/>
                <w:spacing w:val="-4"/>
              </w:rPr>
              <w:t xml:space="preserve"> </w:t>
            </w:r>
            <w:r w:rsidRPr="00F76C53">
              <w:rPr>
                <w:rFonts w:ascii="Arial" w:hAnsi="Arial" w:cs="Arial"/>
                <w:b/>
                <w:color w:val="DC670A"/>
                <w:spacing w:val="-1"/>
              </w:rPr>
              <w:t>ask</w:t>
            </w:r>
            <w:r w:rsidRPr="00F76C53">
              <w:rPr>
                <w:rFonts w:ascii="Arial" w:hAnsi="Arial" w:cs="Arial"/>
                <w:b/>
                <w:color w:val="DC670A"/>
                <w:spacing w:val="-4"/>
              </w:rPr>
              <w:t xml:space="preserve"> </w:t>
            </w:r>
            <w:r w:rsidRPr="00F76C53">
              <w:rPr>
                <w:rFonts w:ascii="Arial" w:hAnsi="Arial" w:cs="Arial"/>
                <w:b/>
                <w:color w:val="DC670A"/>
                <w:spacing w:val="-1"/>
              </w:rPr>
              <w:t>you</w:t>
            </w:r>
            <w:r w:rsidRPr="00F76C53">
              <w:rPr>
                <w:rFonts w:ascii="Arial" w:hAnsi="Arial" w:cs="Arial"/>
                <w:b/>
                <w:color w:val="DC670A"/>
                <w:spacing w:val="-3"/>
              </w:rPr>
              <w:t xml:space="preserve"> </w:t>
            </w:r>
            <w:r w:rsidRPr="00F76C53">
              <w:rPr>
                <w:rFonts w:ascii="Arial" w:hAnsi="Arial" w:cs="Arial"/>
                <w:b/>
                <w:color w:val="DC670A"/>
                <w:spacing w:val="-1"/>
              </w:rPr>
              <w:t>some</w:t>
            </w:r>
            <w:r w:rsidRPr="00F76C53">
              <w:rPr>
                <w:rFonts w:ascii="Arial" w:hAnsi="Arial" w:cs="Arial"/>
                <w:b/>
                <w:color w:val="DC670A"/>
                <w:spacing w:val="-5"/>
              </w:rPr>
              <w:t xml:space="preserve"> </w:t>
            </w:r>
            <w:r w:rsidRPr="00F76C53">
              <w:rPr>
                <w:rFonts w:ascii="Arial" w:hAnsi="Arial" w:cs="Arial"/>
                <w:b/>
                <w:color w:val="DC670A"/>
                <w:spacing w:val="-1"/>
              </w:rPr>
              <w:t>general</w:t>
            </w:r>
            <w:r w:rsidRPr="00F76C53">
              <w:rPr>
                <w:rFonts w:ascii="Arial" w:hAnsi="Arial" w:cs="Arial"/>
                <w:b/>
                <w:color w:val="DC670A"/>
                <w:spacing w:val="-5"/>
              </w:rPr>
              <w:t xml:space="preserve"> </w:t>
            </w:r>
            <w:r w:rsidRPr="00F76C53">
              <w:rPr>
                <w:rFonts w:ascii="Arial" w:hAnsi="Arial" w:cs="Arial"/>
                <w:b/>
                <w:color w:val="DC670A"/>
                <w:spacing w:val="-1"/>
              </w:rPr>
              <w:t>questions</w:t>
            </w:r>
            <w:r w:rsidRPr="00F76C53">
              <w:rPr>
                <w:rFonts w:ascii="Arial" w:hAnsi="Arial" w:cs="Arial"/>
                <w:b/>
                <w:color w:val="DC670A"/>
                <w:spacing w:val="-5"/>
              </w:rPr>
              <w:t xml:space="preserve"> </w:t>
            </w:r>
            <w:r w:rsidRPr="00F76C53">
              <w:rPr>
                <w:rFonts w:ascii="Arial" w:hAnsi="Arial" w:cs="Arial"/>
                <w:b/>
                <w:color w:val="DC670A"/>
              </w:rPr>
              <w:t>about</w:t>
            </w:r>
            <w:r w:rsidRPr="00F76C53">
              <w:rPr>
                <w:rFonts w:ascii="Arial" w:hAnsi="Arial" w:cs="Arial"/>
                <w:b/>
                <w:color w:val="DC670A"/>
                <w:spacing w:val="-5"/>
              </w:rPr>
              <w:t xml:space="preserve"> </w:t>
            </w:r>
            <w:r w:rsidRPr="00F76C53">
              <w:rPr>
                <w:rFonts w:ascii="Arial" w:hAnsi="Arial" w:cs="Arial"/>
                <w:b/>
                <w:color w:val="DC670A"/>
              </w:rPr>
              <w:t>your</w:t>
            </w:r>
            <w:r w:rsidRPr="00F76C53">
              <w:rPr>
                <w:rFonts w:ascii="Arial" w:hAnsi="Arial" w:cs="Arial"/>
                <w:b/>
                <w:color w:val="DC670A"/>
                <w:spacing w:val="-5"/>
              </w:rPr>
              <w:t xml:space="preserve"> </w:t>
            </w:r>
            <w:r w:rsidRPr="00F76C53">
              <w:rPr>
                <w:rFonts w:ascii="Arial" w:hAnsi="Arial" w:cs="Arial"/>
                <w:b/>
                <w:color w:val="DC670A"/>
                <w:spacing w:val="-1"/>
              </w:rPr>
              <w:t>household</w:t>
            </w:r>
            <w:r w:rsidRPr="00F76C53">
              <w:rPr>
                <w:rFonts w:ascii="Arial" w:hAnsi="Arial" w:cs="Arial"/>
                <w:b/>
                <w:color w:val="DC670A"/>
                <w:spacing w:val="-3"/>
              </w:rPr>
              <w:t xml:space="preserve"> </w:t>
            </w:r>
            <w:r w:rsidRPr="00F76C53">
              <w:rPr>
                <w:rFonts w:ascii="Arial" w:hAnsi="Arial" w:cs="Arial"/>
                <w:b/>
                <w:color w:val="DC670A"/>
                <w:spacing w:val="-1"/>
              </w:rPr>
              <w:t>and</w:t>
            </w:r>
            <w:r w:rsidRPr="00F76C53">
              <w:rPr>
                <w:rFonts w:ascii="Arial" w:hAnsi="Arial" w:cs="Arial"/>
                <w:b/>
                <w:color w:val="DC670A"/>
                <w:spacing w:val="-3"/>
              </w:rPr>
              <w:t xml:space="preserve"> </w:t>
            </w:r>
            <w:r w:rsidRPr="00F76C53">
              <w:rPr>
                <w:rFonts w:ascii="Arial" w:hAnsi="Arial" w:cs="Arial"/>
                <w:b/>
                <w:color w:val="DC670A"/>
                <w:spacing w:val="-1"/>
              </w:rPr>
              <w:t>your</w:t>
            </w:r>
            <w:r w:rsidRPr="00F76C53">
              <w:rPr>
                <w:rFonts w:ascii="Arial" w:hAnsi="Arial" w:cs="Arial"/>
                <w:b/>
                <w:color w:val="DC670A"/>
                <w:spacing w:val="-2"/>
              </w:rPr>
              <w:t xml:space="preserve"> </w:t>
            </w:r>
            <w:r w:rsidRPr="00F76C53">
              <w:rPr>
                <w:rFonts w:ascii="Arial" w:hAnsi="Arial" w:cs="Arial"/>
                <w:b/>
                <w:color w:val="DC670A"/>
                <w:spacing w:val="-1"/>
              </w:rPr>
              <w:t>home.</w:t>
            </w:r>
            <w:r w:rsidRPr="00F76C53">
              <w:rPr>
                <w:rFonts w:ascii="Arial" w:hAnsi="Arial" w:cs="Arial"/>
                <w:b/>
                <w:color w:val="DC670A"/>
                <w:spacing w:val="-3"/>
              </w:rPr>
              <w:t xml:space="preserve"> </w:t>
            </w:r>
            <w:r w:rsidRPr="00F76C53">
              <w:rPr>
                <w:rFonts w:ascii="Arial" w:hAnsi="Arial" w:cs="Arial"/>
                <w:b/>
                <w:color w:val="DC670A"/>
                <w:spacing w:val="-1"/>
              </w:rPr>
              <w:t>Please</w:t>
            </w:r>
            <w:r w:rsidRPr="00F76C53">
              <w:rPr>
                <w:rFonts w:ascii="Arial" w:hAnsi="Arial" w:cs="Arial"/>
                <w:b/>
                <w:color w:val="DC670A"/>
                <w:spacing w:val="-5"/>
              </w:rPr>
              <w:t xml:space="preserve"> </w:t>
            </w:r>
            <w:r w:rsidRPr="00F76C53">
              <w:rPr>
                <w:rFonts w:ascii="Arial" w:hAnsi="Arial" w:cs="Arial"/>
                <w:b/>
                <w:color w:val="DC670A"/>
              </w:rPr>
              <w:t>respond</w:t>
            </w:r>
            <w:r w:rsidRPr="00F76C53">
              <w:rPr>
                <w:rFonts w:ascii="Arial" w:hAnsi="Arial" w:cs="Arial"/>
                <w:b/>
                <w:color w:val="DC670A"/>
                <w:spacing w:val="-5"/>
              </w:rPr>
              <w:t xml:space="preserve"> </w:t>
            </w:r>
            <w:r w:rsidRPr="00F76C53">
              <w:rPr>
                <w:rFonts w:ascii="Arial" w:hAnsi="Arial" w:cs="Arial"/>
                <w:b/>
                <w:color w:val="DC670A"/>
              </w:rPr>
              <w:t>for</w:t>
            </w:r>
            <w:r w:rsidRPr="00F76C53">
              <w:rPr>
                <w:rFonts w:ascii="Arial" w:hAnsi="Arial" w:cs="Arial"/>
                <w:b/>
                <w:color w:val="DC670A"/>
                <w:spacing w:val="-5"/>
              </w:rPr>
              <w:t xml:space="preserve"> </w:t>
            </w:r>
            <w:r w:rsidRPr="00F76C53">
              <w:rPr>
                <w:rFonts w:ascii="Arial" w:hAnsi="Arial" w:cs="Arial"/>
                <w:b/>
                <w:color w:val="DC670A"/>
                <w:spacing w:val="-1"/>
              </w:rPr>
              <w:t>all</w:t>
            </w:r>
            <w:r w:rsidRPr="00F76C53">
              <w:rPr>
                <w:rFonts w:ascii="Arial" w:hAnsi="Arial" w:cs="Arial"/>
                <w:b/>
                <w:color w:val="DC670A"/>
                <w:spacing w:val="-4"/>
              </w:rPr>
              <w:t xml:space="preserve"> </w:t>
            </w:r>
            <w:r w:rsidRPr="00F76C53">
              <w:rPr>
                <w:rFonts w:ascii="Arial" w:hAnsi="Arial" w:cs="Arial"/>
                <w:b/>
                <w:color w:val="DC670A"/>
                <w:spacing w:val="-1"/>
              </w:rPr>
              <w:t>members</w:t>
            </w:r>
            <w:r w:rsidRPr="00F76C53">
              <w:rPr>
                <w:rFonts w:ascii="Arial" w:hAnsi="Arial" w:cs="Arial"/>
                <w:b/>
                <w:color w:val="DC670A"/>
                <w:spacing w:val="-4"/>
              </w:rPr>
              <w:t xml:space="preserve"> </w:t>
            </w:r>
            <w:r w:rsidRPr="00F76C53">
              <w:rPr>
                <w:rFonts w:ascii="Arial" w:hAnsi="Arial" w:cs="Arial"/>
                <w:b/>
                <w:color w:val="DC670A"/>
              </w:rPr>
              <w:t>of</w:t>
            </w:r>
            <w:r w:rsidRPr="00F76C53">
              <w:rPr>
                <w:rFonts w:ascii="Arial" w:hAnsi="Arial" w:cs="Arial"/>
                <w:b/>
                <w:color w:val="DC670A"/>
                <w:spacing w:val="9"/>
              </w:rPr>
              <w:t xml:space="preserve"> </w:t>
            </w:r>
            <w:r w:rsidRPr="00F76C53">
              <w:rPr>
                <w:rFonts w:ascii="Arial" w:hAnsi="Arial" w:cs="Arial"/>
                <w:b/>
                <w:color w:val="DC670A"/>
              </w:rPr>
              <w:t>your</w:t>
            </w:r>
            <w:r w:rsidRPr="00F76C53">
              <w:rPr>
                <w:rFonts w:ascii="Arial" w:hAnsi="Arial" w:cs="Arial"/>
                <w:b/>
                <w:color w:val="DC670A"/>
                <w:spacing w:val="-5"/>
              </w:rPr>
              <w:t xml:space="preserve"> </w:t>
            </w:r>
            <w:r w:rsidRPr="00F76C53">
              <w:rPr>
                <w:rFonts w:ascii="Arial" w:hAnsi="Arial" w:cs="Arial"/>
                <w:b/>
                <w:color w:val="DC670A"/>
                <w:spacing w:val="-1"/>
              </w:rPr>
              <w:t>household.</w:t>
            </w:r>
          </w:p>
        </w:tc>
      </w:tr>
      <w:tr w:rsidR="00C90628" w:rsidRPr="00F76C53" w14:paraId="010A38C3" w14:textId="77777777" w:rsidTr="615DE0C7">
        <w:trPr>
          <w:trHeight w:hRule="exact" w:val="360"/>
          <w:jc w:val="center"/>
        </w:trPr>
        <w:tc>
          <w:tcPr>
            <w:tcW w:w="10710" w:type="dxa"/>
            <w:gridSpan w:val="2"/>
            <w:vAlign w:val="center"/>
          </w:tcPr>
          <w:p w14:paraId="6B60F0FE" w14:textId="1120A66E" w:rsidR="00C90628" w:rsidRPr="00F76C53" w:rsidRDefault="00C90628" w:rsidP="0055253B">
            <w:pPr>
              <w:pStyle w:val="TableParagraph"/>
              <w:tabs>
                <w:tab w:val="left" w:pos="8416"/>
              </w:tabs>
              <w:spacing w:before="40" w:after="40"/>
              <w:ind w:left="102"/>
              <w:rPr>
                <w:rFonts w:ascii="Arial" w:hAnsi="Arial" w:cs="Arial"/>
              </w:rPr>
            </w:pPr>
            <w:r w:rsidRPr="00F76C53">
              <w:rPr>
                <w:rFonts w:ascii="Arial" w:hAnsi="Arial" w:cs="Arial"/>
                <w:b/>
                <w:bCs/>
              </w:rPr>
              <w:t>Q</w:t>
            </w:r>
            <w:r w:rsidR="00082F86">
              <w:rPr>
                <w:rFonts w:ascii="Arial" w:hAnsi="Arial" w:cs="Arial"/>
                <w:b/>
                <w:bCs/>
              </w:rPr>
              <w:t>6</w:t>
            </w:r>
            <w:r w:rsidRPr="00F76C53">
              <w:rPr>
                <w:rFonts w:ascii="Arial" w:hAnsi="Arial" w:cs="Arial"/>
                <w:b/>
                <w:bCs/>
              </w:rPr>
              <w:t>. What primary language do you speak</w:t>
            </w:r>
            <w:r w:rsidR="00082F86">
              <w:rPr>
                <w:rFonts w:ascii="Arial" w:hAnsi="Arial" w:cs="Arial"/>
                <w:b/>
                <w:bCs/>
              </w:rPr>
              <w:t>?</w:t>
            </w:r>
            <w:r w:rsidRPr="00F76C53">
              <w:rPr>
                <w:rFonts w:ascii="Arial" w:hAnsi="Arial" w:cs="Arial"/>
              </w:rPr>
              <w:t xml:space="preserve">  </w:t>
            </w:r>
            <w:r w:rsidRPr="00F76C53">
              <w:rPr>
                <w:rFonts w:ascii="Arial" w:eastAsia="Calibri" w:hAnsi="Arial" w:cs="Arial"/>
              </w:rPr>
              <w:t>□</w:t>
            </w:r>
            <w:r w:rsidRPr="00F76C53">
              <w:rPr>
                <w:rFonts w:ascii="Arial" w:eastAsia="Calibri" w:hAnsi="Arial" w:cs="Arial"/>
                <w:spacing w:val="-1"/>
              </w:rPr>
              <w:t xml:space="preserve"> </w:t>
            </w:r>
            <w:r w:rsidRPr="00F76C53">
              <w:rPr>
                <w:rFonts w:ascii="Arial" w:eastAsia="Calibri" w:hAnsi="Arial" w:cs="Arial"/>
              </w:rPr>
              <w:t>English</w:t>
            </w:r>
            <w:r w:rsidRPr="00F76C53">
              <w:rPr>
                <w:rFonts w:ascii="Arial" w:eastAsia="Calibri" w:hAnsi="Arial" w:cs="Arial"/>
                <w:spacing w:val="1"/>
              </w:rPr>
              <w:t xml:space="preserve"> </w:t>
            </w:r>
            <w:r w:rsidRPr="00F76C53">
              <w:rPr>
                <w:rFonts w:ascii="Arial" w:eastAsia="Calibri" w:hAnsi="Arial" w:cs="Arial"/>
              </w:rPr>
              <w:t>□</w:t>
            </w:r>
            <w:r w:rsidRPr="00F76C53">
              <w:rPr>
                <w:rFonts w:ascii="Arial" w:eastAsia="Calibri" w:hAnsi="Arial" w:cs="Arial"/>
                <w:spacing w:val="-1"/>
              </w:rPr>
              <w:t xml:space="preserve"> Spanish </w:t>
            </w:r>
            <w:r w:rsidRPr="00F76C53">
              <w:rPr>
                <w:rFonts w:ascii="Arial" w:eastAsia="Calibri" w:hAnsi="Arial" w:cs="Arial"/>
              </w:rPr>
              <w:t>□</w:t>
            </w:r>
            <w:r w:rsidRPr="00F76C53">
              <w:rPr>
                <w:rFonts w:ascii="Arial" w:eastAsia="Calibri" w:hAnsi="Arial" w:cs="Arial"/>
                <w:spacing w:val="-1"/>
              </w:rPr>
              <w:t xml:space="preserve"> Other:</w:t>
            </w:r>
          </w:p>
        </w:tc>
      </w:tr>
      <w:tr w:rsidR="00C90628" w:rsidRPr="00F76C53" w14:paraId="572CA3ED" w14:textId="77777777" w:rsidTr="615DE0C7">
        <w:trPr>
          <w:trHeight w:hRule="exact" w:val="360"/>
          <w:jc w:val="center"/>
        </w:trPr>
        <w:tc>
          <w:tcPr>
            <w:tcW w:w="10710" w:type="dxa"/>
            <w:gridSpan w:val="2"/>
            <w:vAlign w:val="center"/>
          </w:tcPr>
          <w:p w14:paraId="00304751" w14:textId="1173D01E" w:rsidR="00C90628" w:rsidRPr="00F76C53" w:rsidRDefault="00C90628" w:rsidP="0055253B">
            <w:pPr>
              <w:pStyle w:val="TableParagraph"/>
              <w:tabs>
                <w:tab w:val="left" w:pos="8416"/>
              </w:tabs>
              <w:spacing w:before="40" w:after="40"/>
              <w:ind w:left="102"/>
              <w:rPr>
                <w:rFonts w:ascii="Arial" w:hAnsi="Arial" w:cs="Arial"/>
              </w:rPr>
            </w:pPr>
            <w:r w:rsidRPr="00F76C53">
              <w:rPr>
                <w:rFonts w:ascii="Arial" w:hAnsi="Arial" w:cs="Arial"/>
                <w:b/>
                <w:bCs/>
              </w:rPr>
              <w:t>Q</w:t>
            </w:r>
            <w:r w:rsidR="00082F86">
              <w:rPr>
                <w:rFonts w:ascii="Arial" w:hAnsi="Arial" w:cs="Arial"/>
                <w:b/>
                <w:bCs/>
              </w:rPr>
              <w:t>7</w:t>
            </w:r>
            <w:r w:rsidRPr="00F76C53">
              <w:rPr>
                <w:rFonts w:ascii="Arial" w:hAnsi="Arial" w:cs="Arial"/>
                <w:b/>
                <w:bCs/>
              </w:rPr>
              <w:t xml:space="preserve">. First </w:t>
            </w:r>
            <w:r w:rsidR="00082F86">
              <w:rPr>
                <w:rFonts w:ascii="Arial" w:hAnsi="Arial" w:cs="Arial"/>
                <w:b/>
                <w:bCs/>
              </w:rPr>
              <w:t>Na</w:t>
            </w:r>
            <w:r w:rsidRPr="00F76C53">
              <w:rPr>
                <w:rFonts w:ascii="Arial" w:hAnsi="Arial" w:cs="Arial"/>
                <w:b/>
                <w:bCs/>
              </w:rPr>
              <w:t xml:space="preserve">me:                                                            Last </w:t>
            </w:r>
            <w:r w:rsidR="00082F86">
              <w:rPr>
                <w:rFonts w:ascii="Arial" w:hAnsi="Arial" w:cs="Arial"/>
                <w:b/>
                <w:bCs/>
              </w:rPr>
              <w:t>N</w:t>
            </w:r>
            <w:r w:rsidRPr="00F76C53">
              <w:rPr>
                <w:rFonts w:ascii="Arial" w:hAnsi="Arial" w:cs="Arial"/>
                <w:b/>
                <w:bCs/>
              </w:rPr>
              <w:t>ame:</w:t>
            </w:r>
          </w:p>
        </w:tc>
      </w:tr>
      <w:tr w:rsidR="00C90628" w:rsidRPr="00F76C53" w14:paraId="2CE68953" w14:textId="77777777" w:rsidTr="615DE0C7">
        <w:trPr>
          <w:trHeight w:hRule="exact" w:val="360"/>
          <w:jc w:val="center"/>
        </w:trPr>
        <w:tc>
          <w:tcPr>
            <w:tcW w:w="10710" w:type="dxa"/>
            <w:gridSpan w:val="2"/>
            <w:vAlign w:val="center"/>
          </w:tcPr>
          <w:p w14:paraId="66999498" w14:textId="46093194" w:rsidR="00C90628" w:rsidRPr="00F76C53" w:rsidRDefault="00C90628" w:rsidP="0055253B">
            <w:pPr>
              <w:pStyle w:val="TableParagraph"/>
              <w:tabs>
                <w:tab w:val="left" w:pos="8416"/>
              </w:tabs>
              <w:spacing w:before="40" w:after="40"/>
              <w:ind w:left="102"/>
              <w:rPr>
                <w:rFonts w:ascii="Arial" w:hAnsi="Arial" w:cs="Arial"/>
                <w:b/>
                <w:bCs/>
              </w:rPr>
            </w:pPr>
            <w:r w:rsidRPr="00F76C53">
              <w:rPr>
                <w:rFonts w:ascii="Arial" w:hAnsi="Arial" w:cs="Arial"/>
                <w:b/>
                <w:bCs/>
              </w:rPr>
              <w:t>Q</w:t>
            </w:r>
            <w:r w:rsidR="00082F86">
              <w:rPr>
                <w:rFonts w:ascii="Arial" w:hAnsi="Arial" w:cs="Arial"/>
                <w:b/>
                <w:bCs/>
              </w:rPr>
              <w:t>8.</w:t>
            </w:r>
            <w:r w:rsidRPr="00F76C53">
              <w:rPr>
                <w:rFonts w:ascii="Arial" w:hAnsi="Arial" w:cs="Arial"/>
                <w:b/>
                <w:bCs/>
              </w:rPr>
              <w:t xml:space="preserve"> Cell </w:t>
            </w:r>
            <w:r w:rsidR="00082F86">
              <w:rPr>
                <w:rFonts w:ascii="Arial" w:hAnsi="Arial" w:cs="Arial"/>
                <w:b/>
                <w:bCs/>
              </w:rPr>
              <w:t>P</w:t>
            </w:r>
            <w:r w:rsidRPr="00F76C53">
              <w:rPr>
                <w:rFonts w:ascii="Arial" w:hAnsi="Arial" w:cs="Arial"/>
                <w:b/>
                <w:bCs/>
              </w:rPr>
              <w:t xml:space="preserve">hone </w:t>
            </w:r>
            <w:r w:rsidR="00082F86">
              <w:rPr>
                <w:rFonts w:ascii="Arial" w:hAnsi="Arial" w:cs="Arial"/>
                <w:b/>
                <w:bCs/>
              </w:rPr>
              <w:t>N</w:t>
            </w:r>
            <w:r w:rsidRPr="00F76C53">
              <w:rPr>
                <w:rFonts w:ascii="Arial" w:hAnsi="Arial" w:cs="Arial"/>
                <w:b/>
                <w:bCs/>
              </w:rPr>
              <w:t xml:space="preserve">umber:  </w:t>
            </w:r>
          </w:p>
        </w:tc>
      </w:tr>
      <w:tr w:rsidR="00C90628" w:rsidRPr="00F76C53" w14:paraId="5DA72BBB" w14:textId="77777777" w:rsidTr="615DE0C7">
        <w:trPr>
          <w:trHeight w:hRule="exact" w:val="360"/>
          <w:jc w:val="center"/>
        </w:trPr>
        <w:tc>
          <w:tcPr>
            <w:tcW w:w="10710" w:type="dxa"/>
            <w:gridSpan w:val="2"/>
            <w:vAlign w:val="center"/>
          </w:tcPr>
          <w:p w14:paraId="232F0388" w14:textId="343DF2F1" w:rsidR="00C90628" w:rsidRPr="00F76C53" w:rsidRDefault="00C90628" w:rsidP="0055253B">
            <w:pPr>
              <w:pStyle w:val="TableParagraph"/>
              <w:tabs>
                <w:tab w:val="left" w:pos="8416"/>
              </w:tabs>
              <w:spacing w:before="40" w:after="40"/>
              <w:ind w:left="102"/>
              <w:rPr>
                <w:rFonts w:ascii="Arial" w:eastAsia="Calibri" w:hAnsi="Arial" w:cs="Arial"/>
                <w:b/>
                <w:bCs/>
              </w:rPr>
            </w:pPr>
            <w:r w:rsidRPr="00F76C53">
              <w:rPr>
                <w:rFonts w:ascii="Arial" w:hAnsi="Arial" w:cs="Arial"/>
                <w:b/>
                <w:bCs/>
              </w:rPr>
              <w:t>Q</w:t>
            </w:r>
            <w:r w:rsidR="00082F86">
              <w:rPr>
                <w:rFonts w:ascii="Arial" w:hAnsi="Arial" w:cs="Arial"/>
                <w:b/>
                <w:bCs/>
              </w:rPr>
              <w:t>9</w:t>
            </w:r>
            <w:r w:rsidRPr="00F76C53">
              <w:rPr>
                <w:rFonts w:ascii="Arial" w:hAnsi="Arial" w:cs="Arial"/>
                <w:b/>
                <w:bCs/>
              </w:rPr>
              <w:t>.</w:t>
            </w:r>
            <w:r w:rsidRPr="00F76C53">
              <w:rPr>
                <w:rFonts w:ascii="Arial" w:hAnsi="Arial" w:cs="Arial"/>
                <w:b/>
                <w:bCs/>
                <w:spacing w:val="-1"/>
              </w:rPr>
              <w:t xml:space="preserve"> Including</w:t>
            </w:r>
            <w:r w:rsidRPr="00F76C53">
              <w:rPr>
                <w:rFonts w:ascii="Arial" w:hAnsi="Arial" w:cs="Arial"/>
                <w:b/>
                <w:bCs/>
                <w:spacing w:val="-3"/>
              </w:rPr>
              <w:t xml:space="preserve"> </w:t>
            </w:r>
            <w:r w:rsidRPr="00F76C53">
              <w:rPr>
                <w:rFonts w:ascii="Arial" w:hAnsi="Arial" w:cs="Arial"/>
                <w:b/>
                <w:bCs/>
                <w:spacing w:val="-1"/>
              </w:rPr>
              <w:t>yourself,</w:t>
            </w:r>
            <w:r w:rsidRPr="00F76C53">
              <w:rPr>
                <w:rFonts w:ascii="Arial" w:hAnsi="Arial" w:cs="Arial"/>
                <w:b/>
                <w:bCs/>
                <w:spacing w:val="-5"/>
              </w:rPr>
              <w:t xml:space="preserve"> </w:t>
            </w:r>
            <w:r w:rsidRPr="00F76C53">
              <w:rPr>
                <w:rFonts w:ascii="Arial" w:hAnsi="Arial" w:cs="Arial"/>
                <w:b/>
                <w:bCs/>
                <w:spacing w:val="-1"/>
              </w:rPr>
              <w:t>how</w:t>
            </w:r>
            <w:r w:rsidRPr="00F76C53">
              <w:rPr>
                <w:rFonts w:ascii="Arial" w:hAnsi="Arial" w:cs="Arial"/>
                <w:b/>
                <w:bCs/>
                <w:spacing w:val="-3"/>
              </w:rPr>
              <w:t xml:space="preserve"> </w:t>
            </w:r>
            <w:r w:rsidRPr="00F76C53">
              <w:rPr>
                <w:rFonts w:ascii="Arial" w:hAnsi="Arial" w:cs="Arial"/>
                <w:b/>
                <w:bCs/>
                <w:spacing w:val="1"/>
              </w:rPr>
              <w:t>many</w:t>
            </w:r>
            <w:r w:rsidRPr="00F76C53">
              <w:rPr>
                <w:rFonts w:ascii="Arial" w:hAnsi="Arial" w:cs="Arial"/>
                <w:b/>
                <w:bCs/>
                <w:spacing w:val="-3"/>
              </w:rPr>
              <w:t xml:space="preserve"> </w:t>
            </w:r>
            <w:r w:rsidRPr="00F76C53">
              <w:rPr>
                <w:rFonts w:ascii="Arial" w:hAnsi="Arial" w:cs="Arial"/>
                <w:b/>
                <w:bCs/>
                <w:spacing w:val="-1"/>
              </w:rPr>
              <w:t>people are</w:t>
            </w:r>
            <w:r w:rsidRPr="00F76C53">
              <w:rPr>
                <w:rFonts w:ascii="Arial" w:hAnsi="Arial" w:cs="Arial"/>
                <w:b/>
                <w:bCs/>
                <w:spacing w:val="-2"/>
              </w:rPr>
              <w:t xml:space="preserve"> </w:t>
            </w:r>
            <w:r w:rsidRPr="00F76C53">
              <w:rPr>
                <w:rFonts w:ascii="Arial" w:hAnsi="Arial" w:cs="Arial"/>
                <w:b/>
                <w:bCs/>
                <w:spacing w:val="-1"/>
              </w:rPr>
              <w:t xml:space="preserve">with </w:t>
            </w:r>
            <w:r w:rsidRPr="00F76C53">
              <w:rPr>
                <w:rFonts w:ascii="Arial" w:hAnsi="Arial" w:cs="Arial"/>
                <w:b/>
                <w:bCs/>
              </w:rPr>
              <w:t>you</w:t>
            </w:r>
            <w:r w:rsidRPr="00F76C53">
              <w:rPr>
                <w:rFonts w:ascii="Arial" w:hAnsi="Arial" w:cs="Arial"/>
                <w:b/>
                <w:bCs/>
                <w:spacing w:val="-4"/>
              </w:rPr>
              <w:t xml:space="preserve"> </w:t>
            </w:r>
            <w:r w:rsidRPr="00F76C53">
              <w:rPr>
                <w:rFonts w:ascii="Arial" w:hAnsi="Arial" w:cs="Arial"/>
                <w:b/>
                <w:bCs/>
              </w:rPr>
              <w:t>at</w:t>
            </w:r>
            <w:r w:rsidRPr="00F76C53">
              <w:rPr>
                <w:rFonts w:ascii="Arial" w:hAnsi="Arial" w:cs="Arial"/>
                <w:b/>
                <w:bCs/>
                <w:spacing w:val="-4"/>
              </w:rPr>
              <w:t xml:space="preserve"> </w:t>
            </w:r>
            <w:r w:rsidRPr="00F76C53">
              <w:rPr>
                <w:rFonts w:ascii="Arial" w:hAnsi="Arial" w:cs="Arial"/>
                <w:b/>
                <w:bCs/>
              </w:rPr>
              <w:t>this</w:t>
            </w:r>
            <w:r w:rsidRPr="00F76C53">
              <w:rPr>
                <w:rFonts w:ascii="Arial" w:hAnsi="Arial" w:cs="Arial"/>
                <w:b/>
                <w:bCs/>
                <w:spacing w:val="-2"/>
              </w:rPr>
              <w:t xml:space="preserve"> </w:t>
            </w:r>
            <w:r w:rsidRPr="00F76C53">
              <w:rPr>
                <w:rFonts w:ascii="Arial" w:hAnsi="Arial" w:cs="Arial"/>
                <w:b/>
                <w:bCs/>
                <w:spacing w:val="-1"/>
              </w:rPr>
              <w:t>shelter?</w:t>
            </w:r>
            <w:r w:rsidRPr="00F76C53">
              <w:rPr>
                <w:rFonts w:ascii="Arial" w:hAnsi="Arial" w:cs="Arial"/>
                <w:b/>
                <w:bCs/>
                <w:spacing w:val="-3"/>
              </w:rPr>
              <w:t xml:space="preserve"> </w:t>
            </w:r>
          </w:p>
        </w:tc>
      </w:tr>
      <w:tr w:rsidR="00C90628" w:rsidRPr="00F76C53" w14:paraId="148D078A" w14:textId="77777777" w:rsidTr="615DE0C7">
        <w:trPr>
          <w:trHeight w:hRule="exact" w:val="1180"/>
          <w:jc w:val="center"/>
        </w:trPr>
        <w:tc>
          <w:tcPr>
            <w:tcW w:w="10710" w:type="dxa"/>
            <w:gridSpan w:val="2"/>
            <w:vAlign w:val="center"/>
          </w:tcPr>
          <w:p w14:paraId="71458F08" w14:textId="0B9AF082" w:rsidR="00C90628" w:rsidRPr="00F76C53" w:rsidRDefault="00C90628" w:rsidP="0055253B">
            <w:pPr>
              <w:pStyle w:val="TableParagraph"/>
              <w:spacing w:before="40" w:after="40"/>
              <w:ind w:left="90"/>
              <w:rPr>
                <w:rFonts w:ascii="Arial" w:hAnsi="Arial" w:cs="Arial"/>
                <w:color w:val="DC670A"/>
              </w:rPr>
            </w:pPr>
            <w:r w:rsidRPr="00F76C53">
              <w:rPr>
                <w:rFonts w:ascii="Arial" w:hAnsi="Arial" w:cs="Arial"/>
                <w:b/>
                <w:bCs/>
              </w:rPr>
              <w:t>Q1</w:t>
            </w:r>
            <w:r w:rsidR="00082F86">
              <w:rPr>
                <w:rFonts w:ascii="Arial" w:hAnsi="Arial" w:cs="Arial"/>
                <w:b/>
                <w:bCs/>
              </w:rPr>
              <w:t>0</w:t>
            </w:r>
            <w:r w:rsidRPr="00F76C53">
              <w:rPr>
                <w:rFonts w:ascii="Arial" w:hAnsi="Arial" w:cs="Arial"/>
                <w:b/>
                <w:bCs/>
              </w:rPr>
              <w:t>.</w:t>
            </w:r>
            <w:r w:rsidRPr="00F76C53">
              <w:rPr>
                <w:rFonts w:ascii="Arial" w:hAnsi="Arial" w:cs="Arial"/>
                <w:b/>
                <w:bCs/>
                <w:spacing w:val="-1"/>
              </w:rPr>
              <w:t xml:space="preserve"> Including</w:t>
            </w:r>
            <w:r w:rsidRPr="00F76C53">
              <w:rPr>
                <w:rFonts w:ascii="Arial" w:hAnsi="Arial" w:cs="Arial"/>
                <w:b/>
                <w:bCs/>
                <w:spacing w:val="-3"/>
              </w:rPr>
              <w:t xml:space="preserve"> </w:t>
            </w:r>
            <w:r w:rsidRPr="00F76C53">
              <w:rPr>
                <w:rFonts w:ascii="Arial" w:hAnsi="Arial" w:cs="Arial"/>
                <w:b/>
                <w:bCs/>
                <w:spacing w:val="-1"/>
              </w:rPr>
              <w:t>yourself,</w:t>
            </w:r>
            <w:r w:rsidRPr="00F76C53">
              <w:rPr>
                <w:rFonts w:ascii="Arial" w:hAnsi="Arial" w:cs="Arial"/>
                <w:b/>
                <w:bCs/>
                <w:spacing w:val="-4"/>
              </w:rPr>
              <w:t xml:space="preserve"> </w:t>
            </w:r>
            <w:r w:rsidRPr="00F76C53">
              <w:rPr>
                <w:rFonts w:ascii="Arial" w:hAnsi="Arial" w:cs="Arial"/>
                <w:b/>
                <w:bCs/>
                <w:spacing w:val="-1"/>
              </w:rPr>
              <w:t>how</w:t>
            </w:r>
            <w:r w:rsidRPr="00F76C53">
              <w:rPr>
                <w:rFonts w:ascii="Arial" w:hAnsi="Arial" w:cs="Arial"/>
                <w:b/>
                <w:bCs/>
                <w:spacing w:val="-3"/>
              </w:rPr>
              <w:t xml:space="preserve"> </w:t>
            </w:r>
            <w:r w:rsidRPr="00F76C53">
              <w:rPr>
                <w:rFonts w:ascii="Arial" w:hAnsi="Arial" w:cs="Arial"/>
                <w:b/>
                <w:bCs/>
                <w:spacing w:val="1"/>
              </w:rPr>
              <w:t>many</w:t>
            </w:r>
            <w:r w:rsidRPr="00F76C53">
              <w:rPr>
                <w:rFonts w:ascii="Arial" w:hAnsi="Arial" w:cs="Arial"/>
                <w:b/>
                <w:bCs/>
                <w:spacing w:val="-3"/>
              </w:rPr>
              <w:t xml:space="preserve"> </w:t>
            </w:r>
            <w:r w:rsidRPr="00F76C53">
              <w:rPr>
                <w:rFonts w:ascii="Arial" w:hAnsi="Arial" w:cs="Arial"/>
                <w:b/>
                <w:bCs/>
                <w:spacing w:val="-1"/>
              </w:rPr>
              <w:t>people with you</w:t>
            </w:r>
            <w:r w:rsidRPr="00F76C53">
              <w:rPr>
                <w:rFonts w:ascii="Arial" w:hAnsi="Arial" w:cs="Arial"/>
                <w:b/>
                <w:bCs/>
                <w:spacing w:val="-2"/>
              </w:rPr>
              <w:t xml:space="preserve"> </w:t>
            </w:r>
            <w:r w:rsidRPr="00F76C53">
              <w:rPr>
                <w:rFonts w:ascii="Arial" w:hAnsi="Arial" w:cs="Arial"/>
                <w:b/>
                <w:bCs/>
              </w:rPr>
              <w:t>at</w:t>
            </w:r>
            <w:r w:rsidRPr="00F76C53">
              <w:rPr>
                <w:rFonts w:ascii="Arial" w:hAnsi="Arial" w:cs="Arial"/>
                <w:b/>
                <w:bCs/>
                <w:spacing w:val="-3"/>
              </w:rPr>
              <w:t xml:space="preserve"> </w:t>
            </w:r>
            <w:r w:rsidRPr="00F76C53">
              <w:rPr>
                <w:rFonts w:ascii="Arial" w:hAnsi="Arial" w:cs="Arial"/>
                <w:b/>
                <w:bCs/>
                <w:spacing w:val="-1"/>
              </w:rPr>
              <w:t>this</w:t>
            </w:r>
            <w:r w:rsidRPr="00F76C53">
              <w:rPr>
                <w:rFonts w:ascii="Arial" w:hAnsi="Arial" w:cs="Arial"/>
                <w:b/>
                <w:bCs/>
                <w:spacing w:val="-3"/>
              </w:rPr>
              <w:t xml:space="preserve"> </w:t>
            </w:r>
            <w:r w:rsidRPr="00F76C53">
              <w:rPr>
                <w:rFonts w:ascii="Arial" w:hAnsi="Arial" w:cs="Arial"/>
                <w:b/>
                <w:bCs/>
                <w:spacing w:val="-1"/>
              </w:rPr>
              <w:t>shelter</w:t>
            </w:r>
            <w:r w:rsidRPr="00F76C53">
              <w:rPr>
                <w:rFonts w:ascii="Arial" w:hAnsi="Arial" w:cs="Arial"/>
                <w:b/>
                <w:bCs/>
                <w:spacing w:val="1"/>
              </w:rPr>
              <w:t xml:space="preserve"> </w:t>
            </w:r>
            <w:r w:rsidRPr="00F76C53">
              <w:rPr>
                <w:rFonts w:ascii="Arial" w:hAnsi="Arial" w:cs="Arial"/>
                <w:b/>
                <w:bCs/>
                <w:spacing w:val="-1"/>
              </w:rPr>
              <w:t>are:</w:t>
            </w:r>
            <w:r w:rsidRPr="00F76C53">
              <w:rPr>
                <w:rFonts w:ascii="Arial" w:hAnsi="Arial" w:cs="Arial"/>
                <w:spacing w:val="-2"/>
              </w:rPr>
              <w:br/>
            </w:r>
            <w:r w:rsidRPr="00F76C53">
              <w:rPr>
                <w:rFonts w:ascii="Arial" w:hAnsi="Arial" w:cs="Arial"/>
                <w:color w:val="DC670A"/>
                <w:spacing w:val="-1"/>
              </w:rPr>
              <w:t>(list</w:t>
            </w:r>
            <w:r w:rsidRPr="00F76C53">
              <w:rPr>
                <w:rFonts w:ascii="Arial" w:hAnsi="Arial" w:cs="Arial"/>
                <w:color w:val="DC670A"/>
                <w:spacing w:val="-5"/>
              </w:rPr>
              <w:t xml:space="preserve"> </w:t>
            </w:r>
            <w:r w:rsidRPr="00F76C53">
              <w:rPr>
                <w:rFonts w:ascii="Arial" w:hAnsi="Arial" w:cs="Arial"/>
                <w:color w:val="DC670A"/>
              </w:rPr>
              <w:t>the</w:t>
            </w:r>
            <w:r w:rsidRPr="00F76C53">
              <w:rPr>
                <w:rFonts w:ascii="Arial" w:hAnsi="Arial" w:cs="Arial"/>
                <w:color w:val="DC670A"/>
                <w:spacing w:val="-4"/>
              </w:rPr>
              <w:t xml:space="preserve"> </w:t>
            </w:r>
            <w:r w:rsidRPr="00F76C53">
              <w:rPr>
                <w:rFonts w:ascii="Arial" w:hAnsi="Arial" w:cs="Arial"/>
                <w:color w:val="DC670A"/>
                <w:spacing w:val="-1"/>
              </w:rPr>
              <w:t>number</w:t>
            </w:r>
            <w:r w:rsidRPr="00F76C53">
              <w:rPr>
                <w:rFonts w:ascii="Arial" w:hAnsi="Arial" w:cs="Arial"/>
                <w:color w:val="DC670A"/>
                <w:spacing w:val="-2"/>
              </w:rPr>
              <w:t xml:space="preserve"> of people </w:t>
            </w:r>
            <w:r w:rsidRPr="00F76C53">
              <w:rPr>
                <w:rFonts w:ascii="Arial" w:hAnsi="Arial" w:cs="Arial"/>
                <w:color w:val="DC670A"/>
              </w:rPr>
              <w:t>in</w:t>
            </w:r>
            <w:r w:rsidRPr="00F76C53">
              <w:rPr>
                <w:rFonts w:ascii="Arial" w:hAnsi="Arial" w:cs="Arial"/>
                <w:color w:val="DC670A"/>
                <w:spacing w:val="-4"/>
              </w:rPr>
              <w:t xml:space="preserve"> </w:t>
            </w:r>
            <w:r w:rsidRPr="00F76C53">
              <w:rPr>
                <w:rFonts w:ascii="Arial" w:hAnsi="Arial" w:cs="Arial"/>
                <w:color w:val="DC670A"/>
                <w:spacing w:val="-1"/>
              </w:rPr>
              <w:t>each</w:t>
            </w:r>
            <w:r w:rsidRPr="00F76C53">
              <w:rPr>
                <w:rFonts w:ascii="Arial" w:hAnsi="Arial" w:cs="Arial"/>
                <w:color w:val="DC670A"/>
                <w:spacing w:val="-3"/>
              </w:rPr>
              <w:t xml:space="preserve"> </w:t>
            </w:r>
            <w:r w:rsidRPr="00F76C53">
              <w:rPr>
                <w:rFonts w:ascii="Arial" w:hAnsi="Arial" w:cs="Arial"/>
                <w:color w:val="DC670A"/>
              </w:rPr>
              <w:t>age</w:t>
            </w:r>
            <w:r w:rsidRPr="00F76C53">
              <w:rPr>
                <w:rFonts w:ascii="Arial" w:hAnsi="Arial" w:cs="Arial"/>
                <w:color w:val="DC670A"/>
                <w:spacing w:val="-4"/>
              </w:rPr>
              <w:t xml:space="preserve"> </w:t>
            </w:r>
            <w:r w:rsidRPr="00F76C53">
              <w:rPr>
                <w:rFonts w:ascii="Arial" w:hAnsi="Arial" w:cs="Arial"/>
                <w:color w:val="DC670A"/>
              </w:rPr>
              <w:t>group)</w:t>
            </w:r>
            <w:r w:rsidRPr="00F76C53">
              <w:rPr>
                <w:rFonts w:ascii="Arial" w:hAnsi="Arial" w:cs="Arial"/>
                <w:color w:val="DC670A"/>
              </w:rPr>
              <w:br/>
            </w:r>
            <w:r w:rsidRPr="00F76C53">
              <w:rPr>
                <w:rFonts w:ascii="Arial" w:eastAsia="Calibri" w:hAnsi="Arial" w:cs="Arial"/>
                <w:spacing w:val="-1"/>
              </w:rPr>
              <w:t>0-4</w:t>
            </w:r>
            <w:r w:rsidRPr="00F76C53">
              <w:rPr>
                <w:rFonts w:ascii="Arial" w:eastAsia="Calibri" w:hAnsi="Arial" w:cs="Arial"/>
                <w:spacing w:val="-7"/>
              </w:rPr>
              <w:t xml:space="preserve"> </w:t>
            </w:r>
            <w:r w:rsidRPr="00F76C53">
              <w:rPr>
                <w:rFonts w:ascii="Arial" w:eastAsia="Calibri" w:hAnsi="Arial" w:cs="Arial"/>
                <w:spacing w:val="-1"/>
              </w:rPr>
              <w:t>years</w:t>
            </w:r>
            <w:r w:rsidRPr="00F76C53">
              <w:rPr>
                <w:rFonts w:ascii="Arial" w:eastAsia="Calibri" w:hAnsi="Arial" w:cs="Arial"/>
                <w:u w:val="single" w:color="000000"/>
              </w:rPr>
              <w:tab/>
            </w:r>
            <w:r w:rsidRPr="00F76C53">
              <w:rPr>
                <w:rFonts w:ascii="Arial" w:eastAsia="Calibri" w:hAnsi="Arial" w:cs="Arial"/>
                <w:spacing w:val="-1"/>
              </w:rPr>
              <w:tab/>
            </w:r>
            <w:r w:rsidRPr="00F76C53">
              <w:rPr>
                <w:rFonts w:ascii="Arial" w:eastAsia="Calibri" w:hAnsi="Arial" w:cs="Arial"/>
              </w:rPr>
              <w:t>5-14</w:t>
            </w:r>
            <w:r w:rsidRPr="00F76C53">
              <w:rPr>
                <w:rFonts w:ascii="Arial" w:eastAsia="Calibri" w:hAnsi="Arial" w:cs="Arial"/>
                <w:spacing w:val="-10"/>
              </w:rPr>
              <w:t xml:space="preserve"> </w:t>
            </w:r>
            <w:r w:rsidRPr="00F76C53">
              <w:rPr>
                <w:rFonts w:ascii="Arial" w:eastAsia="Calibri" w:hAnsi="Arial" w:cs="Arial"/>
              </w:rPr>
              <w:t>years</w:t>
            </w:r>
            <w:r w:rsidRPr="00F76C53">
              <w:rPr>
                <w:rFonts w:ascii="Arial" w:eastAsia="Calibri" w:hAnsi="Arial" w:cs="Arial"/>
                <w:u w:val="single" w:color="000000"/>
              </w:rPr>
              <w:tab/>
            </w:r>
            <w:r w:rsidRPr="00F76C53">
              <w:rPr>
                <w:rFonts w:ascii="Arial" w:eastAsia="Calibri" w:hAnsi="Arial" w:cs="Arial"/>
              </w:rPr>
              <w:tab/>
            </w:r>
            <w:r w:rsidRPr="00F76C53">
              <w:rPr>
                <w:rFonts w:ascii="Arial" w:eastAsia="Calibri" w:hAnsi="Arial" w:cs="Arial"/>
                <w:spacing w:val="-1"/>
              </w:rPr>
              <w:t>15-24</w:t>
            </w:r>
            <w:r w:rsidRPr="00F76C53">
              <w:rPr>
                <w:rFonts w:ascii="Arial" w:eastAsia="Calibri" w:hAnsi="Arial" w:cs="Arial"/>
                <w:spacing w:val="-9"/>
              </w:rPr>
              <w:t xml:space="preserve"> </w:t>
            </w:r>
            <w:r w:rsidRPr="00F76C53">
              <w:rPr>
                <w:rFonts w:ascii="Arial" w:eastAsia="Calibri" w:hAnsi="Arial" w:cs="Arial"/>
              </w:rPr>
              <w:t>years</w:t>
            </w:r>
            <w:r w:rsidRPr="00F76C53">
              <w:rPr>
                <w:rFonts w:ascii="Arial" w:eastAsia="Calibri" w:hAnsi="Arial" w:cs="Arial"/>
                <w:u w:val="single" w:color="000000"/>
              </w:rPr>
              <w:tab/>
            </w:r>
            <w:r w:rsidRPr="00F76C53">
              <w:rPr>
                <w:rFonts w:ascii="Arial" w:eastAsia="Calibri" w:hAnsi="Arial" w:cs="Arial"/>
              </w:rPr>
              <w:tab/>
            </w:r>
            <w:r w:rsidRPr="00F76C53">
              <w:rPr>
                <w:rFonts w:ascii="Arial" w:eastAsia="Calibri" w:hAnsi="Arial" w:cs="Arial"/>
                <w:spacing w:val="-1"/>
              </w:rPr>
              <w:t>25-64</w:t>
            </w:r>
            <w:r w:rsidRPr="00F76C53">
              <w:rPr>
                <w:rFonts w:ascii="Arial" w:eastAsia="Calibri" w:hAnsi="Arial" w:cs="Arial"/>
                <w:spacing w:val="-9"/>
              </w:rPr>
              <w:t xml:space="preserve"> </w:t>
            </w:r>
            <w:r w:rsidRPr="00F76C53">
              <w:rPr>
                <w:rFonts w:ascii="Arial" w:eastAsia="Calibri" w:hAnsi="Arial" w:cs="Arial"/>
              </w:rPr>
              <w:t>years</w:t>
            </w:r>
            <w:r w:rsidRPr="00F76C53">
              <w:rPr>
                <w:rFonts w:ascii="Arial" w:eastAsia="Calibri" w:hAnsi="Arial" w:cs="Arial"/>
                <w:u w:val="single" w:color="000000"/>
              </w:rPr>
              <w:tab/>
            </w:r>
            <w:r w:rsidRPr="00F76C53">
              <w:rPr>
                <w:rFonts w:ascii="Arial" w:eastAsia="Calibri" w:hAnsi="Arial" w:cs="Arial"/>
              </w:rPr>
              <w:tab/>
            </w:r>
            <w:r w:rsidRPr="00F76C53">
              <w:rPr>
                <w:rFonts w:ascii="Arial" w:eastAsia="Calibri" w:hAnsi="Arial" w:cs="Arial"/>
                <w:spacing w:val="-1"/>
              </w:rPr>
              <w:t>65-79</w:t>
            </w:r>
            <w:r w:rsidRPr="00F76C53">
              <w:rPr>
                <w:rFonts w:ascii="Arial" w:eastAsia="Calibri" w:hAnsi="Arial" w:cs="Arial"/>
                <w:spacing w:val="-9"/>
              </w:rPr>
              <w:t xml:space="preserve"> </w:t>
            </w:r>
            <w:r w:rsidRPr="00F76C53">
              <w:rPr>
                <w:rFonts w:ascii="Arial" w:eastAsia="Calibri" w:hAnsi="Arial" w:cs="Arial"/>
              </w:rPr>
              <w:t>years</w:t>
            </w:r>
            <w:r w:rsidRPr="00F76C53">
              <w:rPr>
                <w:rFonts w:ascii="Arial" w:eastAsia="Calibri" w:hAnsi="Arial" w:cs="Arial"/>
                <w:u w:val="single" w:color="000000"/>
              </w:rPr>
              <w:tab/>
            </w:r>
            <w:r w:rsidRPr="00F76C53">
              <w:rPr>
                <w:rFonts w:ascii="Arial" w:eastAsia="Calibri" w:hAnsi="Arial" w:cs="Arial"/>
                <w:spacing w:val="27"/>
              </w:rPr>
              <w:br/>
            </w:r>
            <w:r w:rsidRPr="00F76C53">
              <w:rPr>
                <w:rFonts w:ascii="Arial" w:eastAsia="Calibri" w:hAnsi="Arial" w:cs="Arial"/>
                <w:w w:val="95"/>
              </w:rPr>
              <w:t>80</w:t>
            </w:r>
            <w:r w:rsidRPr="00F76C53">
              <w:rPr>
                <w:rFonts w:ascii="Arial" w:eastAsia="Calibri" w:hAnsi="Arial" w:cs="Arial"/>
                <w:spacing w:val="11"/>
                <w:w w:val="95"/>
              </w:rPr>
              <w:t xml:space="preserve"> </w:t>
            </w:r>
            <w:r w:rsidRPr="00F76C53">
              <w:rPr>
                <w:rFonts w:ascii="Arial" w:eastAsia="Calibri" w:hAnsi="Arial" w:cs="Arial"/>
              </w:rPr>
              <w:t>years</w:t>
            </w:r>
            <w:r w:rsidRPr="00F76C53">
              <w:rPr>
                <w:rFonts w:ascii="Arial" w:eastAsia="Calibri" w:hAnsi="Arial" w:cs="Arial"/>
                <w:spacing w:val="-4"/>
              </w:rPr>
              <w:t xml:space="preserve"> </w:t>
            </w:r>
            <w:r w:rsidRPr="00F76C53">
              <w:rPr>
                <w:rFonts w:ascii="Arial" w:eastAsia="Calibri" w:hAnsi="Arial" w:cs="Arial"/>
                <w:spacing w:val="-1"/>
              </w:rPr>
              <w:t>and</w:t>
            </w:r>
            <w:r w:rsidRPr="00F76C53">
              <w:rPr>
                <w:rFonts w:ascii="Arial" w:eastAsia="Calibri" w:hAnsi="Arial" w:cs="Arial"/>
                <w:spacing w:val="-5"/>
              </w:rPr>
              <w:t xml:space="preserve"> </w:t>
            </w:r>
            <w:r w:rsidRPr="00F76C53">
              <w:rPr>
                <w:rFonts w:ascii="Arial" w:eastAsia="Calibri" w:hAnsi="Arial" w:cs="Arial"/>
              </w:rPr>
              <w:t>over</w:t>
            </w:r>
            <w:r w:rsidRPr="00F76C53">
              <w:rPr>
                <w:rFonts w:ascii="Arial" w:eastAsia="Calibri" w:hAnsi="Arial" w:cs="Arial"/>
                <w:u w:val="single" w:color="000000"/>
              </w:rPr>
              <w:tab/>
            </w:r>
            <w:r w:rsidRPr="00F76C53">
              <w:rPr>
                <w:rFonts w:ascii="Arial" w:eastAsia="Calibri" w:hAnsi="Arial" w:cs="Arial"/>
              </w:rPr>
              <w:tab/>
              <w:t>□</w:t>
            </w:r>
            <w:r w:rsidRPr="00F76C53">
              <w:rPr>
                <w:rFonts w:ascii="Arial" w:eastAsia="Calibri" w:hAnsi="Arial" w:cs="Arial"/>
                <w:spacing w:val="-4"/>
              </w:rPr>
              <w:t xml:space="preserve"> </w:t>
            </w:r>
            <w:r w:rsidRPr="00F76C53">
              <w:rPr>
                <w:rFonts w:ascii="Arial" w:eastAsia="Calibri" w:hAnsi="Arial" w:cs="Arial"/>
              </w:rPr>
              <w:t>Don’t</w:t>
            </w:r>
            <w:r w:rsidRPr="00F76C53">
              <w:rPr>
                <w:rFonts w:ascii="Arial" w:eastAsia="Calibri" w:hAnsi="Arial" w:cs="Arial"/>
                <w:spacing w:val="2"/>
              </w:rPr>
              <w:t xml:space="preserve"> </w:t>
            </w:r>
            <w:r w:rsidRPr="00F76C53">
              <w:rPr>
                <w:rFonts w:ascii="Arial" w:eastAsia="Calibri" w:hAnsi="Arial" w:cs="Arial"/>
                <w:spacing w:val="-1"/>
              </w:rPr>
              <w:t>Know</w:t>
            </w:r>
            <w:r w:rsidRPr="00F76C53">
              <w:rPr>
                <w:rFonts w:ascii="Arial" w:eastAsia="Calibri" w:hAnsi="Arial" w:cs="Arial"/>
                <w:spacing w:val="-1"/>
              </w:rPr>
              <w:tab/>
            </w:r>
            <w:r w:rsidRPr="00F76C53">
              <w:rPr>
                <w:rFonts w:ascii="Arial" w:eastAsia="Calibri" w:hAnsi="Arial" w:cs="Arial"/>
                <w:spacing w:val="-1"/>
              </w:rPr>
              <w:tab/>
            </w:r>
            <w:r w:rsidRPr="00F76C53">
              <w:rPr>
                <w:rFonts w:ascii="Arial" w:eastAsia="Calibri" w:hAnsi="Arial" w:cs="Arial"/>
              </w:rPr>
              <w:t>□</w:t>
            </w:r>
            <w:r w:rsidRPr="00F76C53">
              <w:rPr>
                <w:rFonts w:ascii="Arial" w:eastAsia="Calibri" w:hAnsi="Arial" w:cs="Arial"/>
                <w:spacing w:val="-1"/>
              </w:rPr>
              <w:t xml:space="preserve"> Refused</w:t>
            </w:r>
          </w:p>
        </w:tc>
      </w:tr>
      <w:tr w:rsidR="00C90628" w:rsidRPr="00F76C53" w14:paraId="68784156" w14:textId="77777777" w:rsidTr="615DE0C7">
        <w:trPr>
          <w:trHeight w:hRule="exact" w:val="720"/>
          <w:jc w:val="center"/>
        </w:trPr>
        <w:tc>
          <w:tcPr>
            <w:tcW w:w="10710" w:type="dxa"/>
            <w:gridSpan w:val="2"/>
            <w:vAlign w:val="center"/>
          </w:tcPr>
          <w:p w14:paraId="016706B0" w14:textId="54B1071B" w:rsidR="00C90628" w:rsidRPr="00F76C53" w:rsidRDefault="00C90628" w:rsidP="0055253B">
            <w:pPr>
              <w:pStyle w:val="TableParagraph"/>
              <w:tabs>
                <w:tab w:val="left" w:pos="9355"/>
                <w:tab w:val="left" w:pos="10345"/>
                <w:tab w:val="left" w:pos="12235"/>
                <w:tab w:val="left" w:pos="13945"/>
              </w:tabs>
              <w:spacing w:before="40" w:after="40"/>
              <w:ind w:left="102"/>
              <w:rPr>
                <w:rFonts w:ascii="Arial" w:eastAsia="Calibri" w:hAnsi="Arial" w:cs="Arial"/>
              </w:rPr>
            </w:pPr>
            <w:r w:rsidRPr="00F76C53">
              <w:rPr>
                <w:rFonts w:ascii="Arial" w:hAnsi="Arial" w:cs="Arial"/>
                <w:b/>
                <w:bCs/>
              </w:rPr>
              <w:t>Q1</w:t>
            </w:r>
            <w:r w:rsidR="00082F86">
              <w:rPr>
                <w:rFonts w:ascii="Arial" w:hAnsi="Arial" w:cs="Arial"/>
                <w:b/>
                <w:bCs/>
              </w:rPr>
              <w:t>1</w:t>
            </w:r>
            <w:r w:rsidRPr="00F76C53">
              <w:rPr>
                <w:rFonts w:ascii="Arial" w:hAnsi="Arial" w:cs="Arial"/>
                <w:b/>
                <w:bCs/>
              </w:rPr>
              <w:t>.</w:t>
            </w:r>
            <w:r w:rsidRPr="00F76C53">
              <w:rPr>
                <w:rFonts w:ascii="Arial" w:eastAsia="Calibri" w:hAnsi="Arial" w:cs="Arial"/>
                <w:b/>
                <w:bCs/>
                <w:spacing w:val="-3"/>
              </w:rPr>
              <w:t xml:space="preserve"> </w:t>
            </w:r>
            <w:r w:rsidRPr="00F76C53">
              <w:rPr>
                <w:rFonts w:ascii="Arial" w:eastAsia="Calibri" w:hAnsi="Arial" w:cs="Arial"/>
                <w:b/>
                <w:bCs/>
              </w:rPr>
              <w:t>Have you been separated from other family member</w:t>
            </w:r>
            <w:r w:rsidRPr="00F76C53">
              <w:rPr>
                <w:rFonts w:ascii="Arial" w:eastAsia="Calibri" w:hAnsi="Arial" w:cs="Arial"/>
                <w:b/>
                <w:bCs/>
                <w:spacing w:val="-1"/>
              </w:rPr>
              <w:t>(s)</w:t>
            </w:r>
            <w:r w:rsidRPr="00F76C53">
              <w:rPr>
                <w:rFonts w:ascii="Arial" w:eastAsia="Calibri" w:hAnsi="Arial" w:cs="Arial"/>
                <w:b/>
                <w:bCs/>
                <w:spacing w:val="5"/>
              </w:rPr>
              <w:t xml:space="preserve"> </w:t>
            </w:r>
            <w:r w:rsidRPr="00F76C53">
              <w:rPr>
                <w:rFonts w:ascii="Arial" w:eastAsia="Calibri" w:hAnsi="Arial" w:cs="Arial"/>
                <w:b/>
                <w:bCs/>
              </w:rPr>
              <w:t>as</w:t>
            </w:r>
            <w:r w:rsidRPr="00F76C53">
              <w:rPr>
                <w:rFonts w:ascii="Arial" w:eastAsia="Calibri" w:hAnsi="Arial" w:cs="Arial"/>
                <w:b/>
                <w:bCs/>
                <w:spacing w:val="-2"/>
              </w:rPr>
              <w:t xml:space="preserve"> </w:t>
            </w:r>
            <w:r w:rsidRPr="00F76C53">
              <w:rPr>
                <w:rFonts w:ascii="Arial" w:eastAsia="Calibri" w:hAnsi="Arial" w:cs="Arial"/>
                <w:b/>
                <w:bCs/>
              </w:rPr>
              <w:t>a</w:t>
            </w:r>
            <w:r w:rsidRPr="00F76C53">
              <w:rPr>
                <w:rFonts w:ascii="Arial" w:eastAsia="Calibri" w:hAnsi="Arial" w:cs="Arial"/>
                <w:b/>
                <w:bCs/>
                <w:spacing w:val="-5"/>
              </w:rPr>
              <w:t xml:space="preserve"> </w:t>
            </w:r>
            <w:r w:rsidRPr="00F76C53">
              <w:rPr>
                <w:rFonts w:ascii="Arial" w:eastAsia="Calibri" w:hAnsi="Arial" w:cs="Arial"/>
                <w:b/>
                <w:bCs/>
                <w:spacing w:val="-1"/>
              </w:rPr>
              <w:t>result</w:t>
            </w:r>
            <w:r w:rsidRPr="00F76C53">
              <w:rPr>
                <w:rFonts w:ascii="Arial" w:eastAsia="Calibri" w:hAnsi="Arial" w:cs="Arial"/>
                <w:b/>
                <w:bCs/>
                <w:spacing w:val="-3"/>
              </w:rPr>
              <w:t xml:space="preserve"> </w:t>
            </w:r>
            <w:r w:rsidRPr="00F76C53">
              <w:rPr>
                <w:rFonts w:ascii="Arial" w:eastAsia="Calibri" w:hAnsi="Arial" w:cs="Arial"/>
                <w:b/>
                <w:bCs/>
              </w:rPr>
              <w:t>of</w:t>
            </w:r>
            <w:r w:rsidRPr="00F76C53">
              <w:rPr>
                <w:rFonts w:ascii="Arial" w:eastAsia="Calibri" w:hAnsi="Arial" w:cs="Arial"/>
                <w:b/>
                <w:bCs/>
                <w:spacing w:val="-3"/>
              </w:rPr>
              <w:t xml:space="preserve"> </w:t>
            </w:r>
            <w:r w:rsidRPr="00F76C53">
              <w:rPr>
                <w:rFonts w:ascii="Arial" w:eastAsia="Calibri" w:hAnsi="Arial" w:cs="Arial"/>
                <w:b/>
                <w:bCs/>
              </w:rPr>
              <w:t>the</w:t>
            </w:r>
            <w:r w:rsidRPr="00F76C53">
              <w:rPr>
                <w:rFonts w:ascii="Arial" w:eastAsia="Calibri" w:hAnsi="Arial" w:cs="Arial"/>
                <w:b/>
                <w:bCs/>
                <w:spacing w:val="-5"/>
              </w:rPr>
              <w:t xml:space="preserve"> </w:t>
            </w:r>
            <w:r w:rsidR="00082F86">
              <w:rPr>
                <w:rFonts w:ascii="Arial" w:eastAsia="Calibri" w:hAnsi="Arial" w:cs="Arial"/>
                <w:b/>
                <w:bCs/>
              </w:rPr>
              <w:t>incident</w:t>
            </w:r>
            <w:r w:rsidRPr="00F76C53">
              <w:rPr>
                <w:rFonts w:ascii="Arial" w:eastAsia="Calibri" w:hAnsi="Arial" w:cs="Arial"/>
                <w:b/>
                <w:bCs/>
              </w:rPr>
              <w:t>?</w:t>
            </w:r>
            <w:r w:rsidRPr="00F76C53">
              <w:rPr>
                <w:rFonts w:ascii="Arial" w:eastAsia="Calibri" w:hAnsi="Arial" w:cs="Arial"/>
                <w:b/>
                <w:bCs/>
              </w:rPr>
              <w:br/>
            </w:r>
            <w:r w:rsidRPr="00F76C53">
              <w:rPr>
                <w:rFonts w:ascii="Arial" w:eastAsia="Calibri" w:hAnsi="Arial" w:cs="Arial"/>
              </w:rPr>
              <w:t>□</w:t>
            </w:r>
            <w:r w:rsidRPr="00F76C53">
              <w:rPr>
                <w:rFonts w:ascii="Arial" w:eastAsia="Calibri" w:hAnsi="Arial" w:cs="Arial"/>
                <w:spacing w:val="-3"/>
              </w:rPr>
              <w:t xml:space="preserve"> </w:t>
            </w:r>
            <w:r w:rsidRPr="00F76C53">
              <w:rPr>
                <w:rFonts w:ascii="Arial" w:eastAsia="Calibri" w:hAnsi="Arial" w:cs="Arial"/>
                <w:spacing w:val="-1"/>
              </w:rPr>
              <w:t xml:space="preserve">Yes             </w:t>
            </w:r>
            <w:r w:rsidRPr="00F76C53">
              <w:rPr>
                <w:rFonts w:ascii="Arial" w:eastAsia="Calibri" w:hAnsi="Arial" w:cs="Arial"/>
              </w:rPr>
              <w:t>□</w:t>
            </w:r>
            <w:r w:rsidRPr="00F76C53">
              <w:rPr>
                <w:rFonts w:ascii="Arial" w:eastAsia="Calibri" w:hAnsi="Arial" w:cs="Arial"/>
                <w:spacing w:val="-4"/>
              </w:rPr>
              <w:t xml:space="preserve"> </w:t>
            </w:r>
            <w:r w:rsidRPr="00F76C53">
              <w:rPr>
                <w:rFonts w:ascii="Arial" w:eastAsia="Calibri" w:hAnsi="Arial" w:cs="Arial"/>
              </w:rPr>
              <w:t xml:space="preserve">No </w:t>
            </w:r>
            <w:r w:rsidRPr="00F76C53">
              <w:rPr>
                <w:rFonts w:ascii="Arial" w:eastAsia="Calibri" w:hAnsi="Arial" w:cs="Arial"/>
                <w:color w:val="DC670A"/>
                <w:spacing w:val="-1"/>
              </w:rPr>
              <w:t>(go</w:t>
            </w:r>
            <w:r w:rsidRPr="00F76C53">
              <w:rPr>
                <w:rFonts w:ascii="Arial" w:eastAsia="Calibri" w:hAnsi="Arial" w:cs="Arial"/>
                <w:color w:val="DC670A"/>
                <w:spacing w:val="-4"/>
              </w:rPr>
              <w:t xml:space="preserve"> </w:t>
            </w:r>
            <w:r w:rsidRPr="00F76C53">
              <w:rPr>
                <w:rFonts w:ascii="Arial" w:eastAsia="Calibri" w:hAnsi="Arial" w:cs="Arial"/>
                <w:color w:val="DC670A"/>
              </w:rPr>
              <w:t>to</w:t>
            </w:r>
            <w:r w:rsidRPr="00F76C53">
              <w:rPr>
                <w:rFonts w:ascii="Arial" w:eastAsia="Calibri" w:hAnsi="Arial" w:cs="Arial"/>
                <w:color w:val="DC670A"/>
                <w:spacing w:val="-3"/>
              </w:rPr>
              <w:t xml:space="preserve"> </w:t>
            </w:r>
            <w:r w:rsidRPr="00F76C53">
              <w:rPr>
                <w:rFonts w:ascii="Arial" w:eastAsia="Calibri" w:hAnsi="Arial" w:cs="Arial"/>
                <w:color w:val="DC670A"/>
              </w:rPr>
              <w:t xml:space="preserve">Q14)             </w:t>
            </w:r>
            <w:r w:rsidRPr="00F76C53">
              <w:rPr>
                <w:rFonts w:ascii="Arial" w:eastAsia="Calibri" w:hAnsi="Arial" w:cs="Arial"/>
              </w:rPr>
              <w:t>□</w:t>
            </w:r>
            <w:r w:rsidRPr="00F76C53">
              <w:rPr>
                <w:rFonts w:ascii="Arial" w:eastAsia="Calibri" w:hAnsi="Arial" w:cs="Arial"/>
                <w:spacing w:val="-3"/>
              </w:rPr>
              <w:t xml:space="preserve"> </w:t>
            </w:r>
            <w:r w:rsidRPr="00F76C53">
              <w:rPr>
                <w:rFonts w:ascii="Arial" w:eastAsia="Calibri" w:hAnsi="Arial" w:cs="Arial"/>
              </w:rPr>
              <w:t>Don’t</w:t>
            </w:r>
            <w:r w:rsidRPr="00F76C53">
              <w:rPr>
                <w:rFonts w:ascii="Arial" w:eastAsia="Calibri" w:hAnsi="Arial" w:cs="Arial"/>
                <w:spacing w:val="2"/>
              </w:rPr>
              <w:t xml:space="preserve"> </w:t>
            </w:r>
            <w:r w:rsidRPr="00F76C53">
              <w:rPr>
                <w:rFonts w:ascii="Arial" w:eastAsia="Calibri" w:hAnsi="Arial" w:cs="Arial"/>
                <w:spacing w:val="-1"/>
              </w:rPr>
              <w:t xml:space="preserve">Know             </w:t>
            </w:r>
            <w:r w:rsidRPr="00F76C53">
              <w:rPr>
                <w:rFonts w:ascii="Arial" w:eastAsia="Calibri" w:hAnsi="Arial" w:cs="Arial"/>
              </w:rPr>
              <w:t>□</w:t>
            </w:r>
            <w:r w:rsidRPr="00F76C53">
              <w:rPr>
                <w:rFonts w:ascii="Arial" w:eastAsia="Calibri" w:hAnsi="Arial" w:cs="Arial"/>
                <w:spacing w:val="-1"/>
              </w:rPr>
              <w:t xml:space="preserve"> </w:t>
            </w:r>
            <w:r w:rsidRPr="00F76C53">
              <w:rPr>
                <w:rFonts w:ascii="Arial" w:eastAsia="Calibri" w:hAnsi="Arial" w:cs="Arial"/>
              </w:rPr>
              <w:t>Refused</w:t>
            </w:r>
          </w:p>
        </w:tc>
      </w:tr>
      <w:tr w:rsidR="00C90628" w:rsidRPr="00F76C53" w14:paraId="4E368F49" w14:textId="77777777" w:rsidTr="615DE0C7">
        <w:trPr>
          <w:trHeight w:hRule="exact" w:val="3456"/>
          <w:jc w:val="center"/>
        </w:trPr>
        <w:tc>
          <w:tcPr>
            <w:tcW w:w="10710" w:type="dxa"/>
            <w:gridSpan w:val="2"/>
            <w:vAlign w:val="center"/>
          </w:tcPr>
          <w:p w14:paraId="686F714F" w14:textId="6031E6AE" w:rsidR="00C90628" w:rsidRPr="00F76C53" w:rsidRDefault="00C90628" w:rsidP="0055253B">
            <w:pPr>
              <w:pStyle w:val="TableParagraph"/>
              <w:tabs>
                <w:tab w:val="left" w:pos="11616"/>
                <w:tab w:val="left" w:pos="12423"/>
                <w:tab w:val="left" w:pos="13218"/>
              </w:tabs>
              <w:spacing w:before="40" w:after="40"/>
              <w:ind w:left="102" w:right="1632"/>
              <w:rPr>
                <w:rFonts w:ascii="Arial" w:eastAsia="Calibri" w:hAnsi="Arial" w:cs="Arial"/>
                <w:spacing w:val="-1"/>
              </w:rPr>
            </w:pPr>
            <w:r w:rsidRPr="00F76C53">
              <w:rPr>
                <w:rFonts w:ascii="Arial" w:eastAsia="Calibri" w:hAnsi="Arial" w:cs="Arial"/>
                <w:b/>
              </w:rPr>
              <w:t>Q1</w:t>
            </w:r>
            <w:r w:rsidR="00082F86">
              <w:rPr>
                <w:rFonts w:ascii="Arial" w:eastAsia="Calibri" w:hAnsi="Arial" w:cs="Arial"/>
                <w:b/>
              </w:rPr>
              <w:t>2</w:t>
            </w:r>
            <w:r w:rsidRPr="00F76C53">
              <w:rPr>
                <w:rFonts w:ascii="Arial" w:eastAsia="Calibri" w:hAnsi="Arial" w:cs="Arial"/>
                <w:b/>
              </w:rPr>
              <w:t>.</w:t>
            </w:r>
            <w:r w:rsidRPr="00F76C53">
              <w:rPr>
                <w:rFonts w:ascii="Arial" w:eastAsia="Calibri" w:hAnsi="Arial" w:cs="Arial"/>
                <w:b/>
                <w:spacing w:val="-4"/>
              </w:rPr>
              <w:t xml:space="preserve"> </w:t>
            </w:r>
            <w:r w:rsidRPr="00F76C53">
              <w:rPr>
                <w:rFonts w:ascii="Arial" w:eastAsia="Calibri" w:hAnsi="Arial" w:cs="Arial"/>
                <w:b/>
              </w:rPr>
              <w:t>If</w:t>
            </w:r>
            <w:r w:rsidRPr="00F76C53">
              <w:rPr>
                <w:rFonts w:ascii="Arial" w:eastAsia="Calibri" w:hAnsi="Arial" w:cs="Arial"/>
                <w:b/>
                <w:spacing w:val="-1"/>
              </w:rPr>
              <w:t xml:space="preserve"> </w:t>
            </w:r>
            <w:r w:rsidRPr="00F76C53">
              <w:rPr>
                <w:rFonts w:ascii="Arial" w:eastAsia="Calibri" w:hAnsi="Arial" w:cs="Arial"/>
                <w:b/>
              </w:rPr>
              <w:t>yes</w:t>
            </w:r>
            <w:r w:rsidRPr="00F76C53">
              <w:rPr>
                <w:rFonts w:ascii="Arial" w:eastAsia="Calibri" w:hAnsi="Arial" w:cs="Arial"/>
                <w:b/>
                <w:spacing w:val="-5"/>
              </w:rPr>
              <w:t xml:space="preserve"> </w:t>
            </w:r>
            <w:r w:rsidRPr="00F76C53">
              <w:rPr>
                <w:rFonts w:ascii="Arial" w:eastAsia="Calibri" w:hAnsi="Arial" w:cs="Arial"/>
                <w:b/>
              </w:rPr>
              <w:t>to</w:t>
            </w:r>
            <w:r w:rsidRPr="00F76C53">
              <w:rPr>
                <w:rFonts w:ascii="Arial" w:eastAsia="Calibri" w:hAnsi="Arial" w:cs="Arial"/>
                <w:b/>
                <w:spacing w:val="-5"/>
              </w:rPr>
              <w:t xml:space="preserve"> </w:t>
            </w:r>
            <w:r w:rsidRPr="00F76C53">
              <w:rPr>
                <w:rFonts w:ascii="Arial" w:eastAsia="Calibri" w:hAnsi="Arial" w:cs="Arial"/>
                <w:b/>
                <w:spacing w:val="-1"/>
              </w:rPr>
              <w:t>the</w:t>
            </w:r>
            <w:r w:rsidRPr="00F76C53">
              <w:rPr>
                <w:rFonts w:ascii="Arial" w:eastAsia="Calibri" w:hAnsi="Arial" w:cs="Arial"/>
                <w:b/>
                <w:spacing w:val="-3"/>
              </w:rPr>
              <w:t xml:space="preserve"> </w:t>
            </w:r>
            <w:r w:rsidRPr="00F76C53">
              <w:rPr>
                <w:rFonts w:ascii="Arial" w:eastAsia="Calibri" w:hAnsi="Arial" w:cs="Arial"/>
                <w:b/>
                <w:spacing w:val="-1"/>
              </w:rPr>
              <w:t>previous</w:t>
            </w:r>
            <w:r w:rsidRPr="00F76C53">
              <w:rPr>
                <w:rFonts w:ascii="Arial" w:eastAsia="Calibri" w:hAnsi="Arial" w:cs="Arial"/>
                <w:b/>
                <w:spacing w:val="-3"/>
              </w:rPr>
              <w:t xml:space="preserve"> </w:t>
            </w:r>
            <w:r w:rsidRPr="00F76C53">
              <w:rPr>
                <w:rFonts w:ascii="Arial" w:eastAsia="Calibri" w:hAnsi="Arial" w:cs="Arial"/>
                <w:b/>
                <w:spacing w:val="-1"/>
              </w:rPr>
              <w:t>question,</w:t>
            </w:r>
            <w:r w:rsidRPr="00F76C53">
              <w:rPr>
                <w:rFonts w:ascii="Arial" w:eastAsia="Calibri" w:hAnsi="Arial" w:cs="Arial"/>
                <w:b/>
                <w:spacing w:val="-4"/>
              </w:rPr>
              <w:t xml:space="preserve"> </w:t>
            </w:r>
            <w:r w:rsidRPr="00F76C53">
              <w:rPr>
                <w:rFonts w:ascii="Arial" w:eastAsia="Calibri" w:hAnsi="Arial" w:cs="Arial"/>
                <w:b/>
              </w:rPr>
              <w:t>who is(are) you separated from</w:t>
            </w:r>
            <w:r w:rsidRPr="00F76C53">
              <w:rPr>
                <w:rFonts w:ascii="Arial" w:eastAsia="Calibri" w:hAnsi="Arial" w:cs="Arial"/>
                <w:b/>
                <w:spacing w:val="-1"/>
              </w:rPr>
              <w:t>?</w:t>
            </w:r>
            <w:r w:rsidRPr="00F76C53">
              <w:rPr>
                <w:rFonts w:ascii="Arial" w:eastAsia="Calibri" w:hAnsi="Arial" w:cs="Arial"/>
                <w:spacing w:val="-1"/>
              </w:rPr>
              <w:br/>
            </w:r>
            <w:r w:rsidRPr="00F76C53">
              <w:rPr>
                <w:rFonts w:ascii="Arial" w:eastAsia="Calibri" w:hAnsi="Arial" w:cs="Arial"/>
                <w:color w:val="DC670A"/>
                <w:spacing w:val="-1"/>
              </w:rPr>
              <w:t>(list each family member)</w:t>
            </w:r>
          </w:p>
          <w:p w14:paraId="165ACCAD" w14:textId="77777777" w:rsidR="00C90628" w:rsidRPr="00F76C53" w:rsidRDefault="00C90628" w:rsidP="0055253B">
            <w:pPr>
              <w:pStyle w:val="TableParagraph"/>
              <w:tabs>
                <w:tab w:val="left" w:pos="11616"/>
                <w:tab w:val="left" w:pos="12423"/>
                <w:tab w:val="left" w:pos="13218"/>
              </w:tabs>
              <w:spacing w:before="40" w:after="40"/>
              <w:ind w:left="102" w:right="444"/>
              <w:rPr>
                <w:rFonts w:ascii="Arial" w:eastAsia="Calibri" w:hAnsi="Arial" w:cs="Arial"/>
                <w:spacing w:val="-1"/>
              </w:rPr>
            </w:pPr>
            <w:r w:rsidRPr="00F76C53">
              <w:rPr>
                <w:rFonts w:ascii="Arial" w:eastAsia="Calibri" w:hAnsi="Arial" w:cs="Arial"/>
                <w:bCs/>
              </w:rPr>
              <w:t>Name:</w:t>
            </w:r>
            <w:r w:rsidRPr="00F76C53">
              <w:rPr>
                <w:rFonts w:ascii="Arial" w:eastAsia="Calibri" w:hAnsi="Arial" w:cs="Arial"/>
                <w:spacing w:val="-1"/>
              </w:rPr>
              <w:t>____________________________________________   Age: __________ DOB: _________   Gender:__________ Contact Number:________________________</w:t>
            </w:r>
          </w:p>
          <w:p w14:paraId="346ACEAF" w14:textId="77777777" w:rsidR="00C90628" w:rsidRPr="00F76C53" w:rsidRDefault="00C90628" w:rsidP="0055253B">
            <w:pPr>
              <w:pStyle w:val="TableParagraph"/>
              <w:tabs>
                <w:tab w:val="left" w:pos="11616"/>
                <w:tab w:val="left" w:pos="12423"/>
                <w:tab w:val="left" w:pos="13218"/>
              </w:tabs>
              <w:spacing w:before="40" w:after="40"/>
              <w:ind w:left="102" w:right="444"/>
              <w:rPr>
                <w:rFonts w:ascii="Arial" w:eastAsia="Calibri" w:hAnsi="Arial" w:cs="Arial"/>
                <w:spacing w:val="-1"/>
              </w:rPr>
            </w:pPr>
            <w:r w:rsidRPr="00F76C53">
              <w:rPr>
                <w:rFonts w:ascii="Arial" w:eastAsia="Calibri" w:hAnsi="Arial" w:cs="Arial"/>
                <w:bCs/>
              </w:rPr>
              <w:t>Name:</w:t>
            </w:r>
            <w:r w:rsidRPr="00F76C53">
              <w:rPr>
                <w:rFonts w:ascii="Arial" w:eastAsia="Calibri" w:hAnsi="Arial" w:cs="Arial"/>
                <w:spacing w:val="-1"/>
              </w:rPr>
              <w:t>____________________________________________   Age: __________ DOB: _________   Gender:__________ Contact Number:________________________</w:t>
            </w:r>
          </w:p>
          <w:p w14:paraId="0087CE25" w14:textId="77777777" w:rsidR="00C90628" w:rsidRPr="00F76C53" w:rsidRDefault="00C90628" w:rsidP="0055253B">
            <w:pPr>
              <w:pStyle w:val="TableParagraph"/>
              <w:tabs>
                <w:tab w:val="left" w:pos="11616"/>
                <w:tab w:val="left" w:pos="12423"/>
                <w:tab w:val="left" w:pos="13218"/>
              </w:tabs>
              <w:spacing w:before="40" w:after="40"/>
              <w:ind w:left="102" w:right="444"/>
              <w:rPr>
                <w:rFonts w:ascii="Arial" w:eastAsia="Calibri" w:hAnsi="Arial" w:cs="Arial"/>
                <w:spacing w:val="-1"/>
              </w:rPr>
            </w:pPr>
            <w:r w:rsidRPr="00F76C53">
              <w:rPr>
                <w:rFonts w:ascii="Arial" w:eastAsia="Calibri" w:hAnsi="Arial" w:cs="Arial"/>
                <w:bCs/>
              </w:rPr>
              <w:t>Name:</w:t>
            </w:r>
            <w:r w:rsidRPr="00F76C53">
              <w:rPr>
                <w:rFonts w:ascii="Arial" w:eastAsia="Calibri" w:hAnsi="Arial" w:cs="Arial"/>
                <w:spacing w:val="-1"/>
              </w:rPr>
              <w:t>____________________________________________   Age: __________ DOB: _________   Gender:__________ Contact Number:________________________</w:t>
            </w:r>
          </w:p>
          <w:p w14:paraId="74FC0840" w14:textId="77777777" w:rsidR="00C90628" w:rsidRPr="00F76C53" w:rsidRDefault="00C90628" w:rsidP="0055253B">
            <w:pPr>
              <w:pStyle w:val="TableParagraph"/>
              <w:tabs>
                <w:tab w:val="left" w:pos="11616"/>
                <w:tab w:val="left" w:pos="12423"/>
                <w:tab w:val="left" w:pos="13218"/>
              </w:tabs>
              <w:spacing w:before="40" w:after="40"/>
              <w:ind w:left="102" w:right="444"/>
              <w:rPr>
                <w:rFonts w:ascii="Arial" w:eastAsia="Calibri" w:hAnsi="Arial" w:cs="Arial"/>
                <w:spacing w:val="-1"/>
              </w:rPr>
            </w:pPr>
            <w:r w:rsidRPr="00F76C53">
              <w:rPr>
                <w:rFonts w:ascii="Arial" w:eastAsia="Calibri" w:hAnsi="Arial" w:cs="Arial"/>
                <w:bCs/>
              </w:rPr>
              <w:t>Name:</w:t>
            </w:r>
            <w:r w:rsidRPr="00F76C53">
              <w:rPr>
                <w:rFonts w:ascii="Arial" w:eastAsia="Calibri" w:hAnsi="Arial" w:cs="Arial"/>
                <w:spacing w:val="-1"/>
              </w:rPr>
              <w:t>____________________________________________   Age: __________ DOB: _________   Gender:__________ Contact Number:____________</w:t>
            </w:r>
          </w:p>
          <w:p w14:paraId="03D582E7" w14:textId="77777777" w:rsidR="00C90628" w:rsidRPr="00F76C53" w:rsidRDefault="00C90628" w:rsidP="0055253B">
            <w:pPr>
              <w:pStyle w:val="TableParagraph"/>
              <w:tabs>
                <w:tab w:val="left" w:pos="11616"/>
                <w:tab w:val="left" w:pos="12423"/>
                <w:tab w:val="left" w:pos="13218"/>
              </w:tabs>
              <w:spacing w:before="40" w:after="40"/>
              <w:ind w:left="102" w:right="444"/>
              <w:rPr>
                <w:rFonts w:ascii="Arial" w:eastAsia="Calibri" w:hAnsi="Arial" w:cs="Arial"/>
                <w:spacing w:val="-1"/>
              </w:rPr>
            </w:pPr>
            <w:r w:rsidRPr="00F76C53">
              <w:rPr>
                <w:rFonts w:ascii="Arial" w:eastAsia="Calibri" w:hAnsi="Arial" w:cs="Arial"/>
                <w:bCs/>
              </w:rPr>
              <w:t>Name:</w:t>
            </w:r>
            <w:r w:rsidRPr="00F76C53">
              <w:rPr>
                <w:rFonts w:ascii="Arial" w:eastAsia="Calibri" w:hAnsi="Arial" w:cs="Arial"/>
                <w:spacing w:val="-1"/>
              </w:rPr>
              <w:t>____________________________________________   Age: __________ DOB: _________   Gender:__________ Contact Number:________________________</w:t>
            </w:r>
          </w:p>
          <w:p w14:paraId="310B9C7B" w14:textId="77777777" w:rsidR="00C90628" w:rsidRPr="00F76C53" w:rsidRDefault="00C90628" w:rsidP="0055253B">
            <w:pPr>
              <w:pStyle w:val="TableParagraph"/>
              <w:tabs>
                <w:tab w:val="left" w:pos="11616"/>
                <w:tab w:val="left" w:pos="12423"/>
                <w:tab w:val="left" w:pos="13218"/>
              </w:tabs>
              <w:spacing w:before="40" w:after="40"/>
              <w:ind w:left="102" w:right="1632"/>
              <w:rPr>
                <w:rFonts w:ascii="Arial" w:eastAsia="Calibri" w:hAnsi="Arial" w:cs="Arial"/>
                <w:spacing w:val="-1"/>
              </w:rPr>
            </w:pPr>
          </w:p>
          <w:p w14:paraId="257ED5E1" w14:textId="77777777" w:rsidR="00C90628" w:rsidRPr="00F76C53" w:rsidRDefault="00C90628" w:rsidP="0055253B">
            <w:pPr>
              <w:pStyle w:val="TableParagraph"/>
              <w:tabs>
                <w:tab w:val="left" w:pos="11616"/>
                <w:tab w:val="left" w:pos="12423"/>
                <w:tab w:val="left" w:pos="13218"/>
              </w:tabs>
              <w:spacing w:before="40" w:after="40"/>
              <w:ind w:left="102" w:right="1632"/>
              <w:rPr>
                <w:rFonts w:ascii="Arial" w:eastAsia="Calibri" w:hAnsi="Arial" w:cs="Arial"/>
                <w:spacing w:val="-1"/>
              </w:rPr>
            </w:pPr>
          </w:p>
          <w:p w14:paraId="0DDFDF40" w14:textId="77777777" w:rsidR="00C90628" w:rsidRPr="00F76C53" w:rsidRDefault="00C90628" w:rsidP="0055253B">
            <w:pPr>
              <w:pStyle w:val="TableParagraph"/>
              <w:tabs>
                <w:tab w:val="left" w:pos="11616"/>
                <w:tab w:val="left" w:pos="12423"/>
                <w:tab w:val="left" w:pos="13218"/>
              </w:tabs>
              <w:spacing w:before="40" w:after="40"/>
              <w:ind w:left="102" w:right="1632"/>
              <w:rPr>
                <w:rFonts w:ascii="Arial" w:eastAsia="Calibri" w:hAnsi="Arial" w:cs="Arial"/>
                <w:spacing w:val="69"/>
              </w:rPr>
            </w:pPr>
            <w:r w:rsidRPr="00F76C53">
              <w:rPr>
                <w:rFonts w:ascii="Arial" w:eastAsia="Calibri" w:hAnsi="Arial" w:cs="Arial"/>
              </w:rPr>
              <w:t>□</w:t>
            </w:r>
            <w:r w:rsidRPr="00F76C53">
              <w:rPr>
                <w:rFonts w:ascii="Arial" w:eastAsia="Calibri" w:hAnsi="Arial" w:cs="Arial"/>
                <w:spacing w:val="-1"/>
              </w:rPr>
              <w:t xml:space="preserve"> Don’t Know </w:t>
            </w:r>
            <w:r w:rsidRPr="00F76C53">
              <w:rPr>
                <w:rFonts w:ascii="Arial" w:eastAsia="Calibri" w:hAnsi="Arial" w:cs="Arial"/>
              </w:rPr>
              <w:t>□</w:t>
            </w:r>
            <w:r w:rsidRPr="00F76C53">
              <w:rPr>
                <w:rFonts w:ascii="Arial" w:eastAsia="Calibri" w:hAnsi="Arial" w:cs="Arial"/>
                <w:spacing w:val="-1"/>
              </w:rPr>
              <w:t xml:space="preserve"> Refused</w:t>
            </w:r>
          </w:p>
          <w:p w14:paraId="60844ACD" w14:textId="77777777" w:rsidR="00C90628" w:rsidRPr="00F76C53" w:rsidRDefault="00C90628" w:rsidP="0055253B">
            <w:pPr>
              <w:pStyle w:val="TableParagraph"/>
              <w:tabs>
                <w:tab w:val="left" w:pos="11616"/>
                <w:tab w:val="left" w:pos="12423"/>
                <w:tab w:val="left" w:pos="13218"/>
              </w:tabs>
              <w:spacing w:before="40" w:after="40"/>
              <w:ind w:left="102" w:right="1632"/>
              <w:rPr>
                <w:rFonts w:ascii="Arial" w:eastAsia="Calibri" w:hAnsi="Arial" w:cs="Arial"/>
              </w:rPr>
            </w:pPr>
            <w:r w:rsidRPr="00F76C53">
              <w:rPr>
                <w:rFonts w:ascii="Arial" w:eastAsia="Calibri" w:hAnsi="Arial" w:cs="Arial"/>
                <w:color w:val="FF0000"/>
                <w:spacing w:val="-1"/>
              </w:rPr>
              <w:t>Interviewer:</w:t>
            </w:r>
            <w:r w:rsidRPr="00F76C53">
              <w:rPr>
                <w:rFonts w:ascii="Arial" w:eastAsia="Calibri" w:hAnsi="Arial" w:cs="Arial"/>
                <w:color w:val="FF0000"/>
                <w:spacing w:val="-4"/>
              </w:rPr>
              <w:t xml:space="preserve"> </w:t>
            </w:r>
            <w:r w:rsidRPr="00F76C53">
              <w:rPr>
                <w:rFonts w:ascii="Arial" w:eastAsia="Calibri" w:hAnsi="Arial" w:cs="Arial"/>
                <w:color w:val="FF0000"/>
              </w:rPr>
              <w:t>If</w:t>
            </w:r>
            <w:r w:rsidRPr="00F76C53">
              <w:rPr>
                <w:rFonts w:ascii="Arial" w:eastAsia="Calibri" w:hAnsi="Arial" w:cs="Arial"/>
                <w:color w:val="FF0000"/>
                <w:spacing w:val="-3"/>
              </w:rPr>
              <w:t xml:space="preserve"> </w:t>
            </w:r>
            <w:r w:rsidRPr="00F76C53">
              <w:rPr>
                <w:rFonts w:ascii="Arial" w:eastAsia="Calibri" w:hAnsi="Arial" w:cs="Arial"/>
                <w:color w:val="FF0000"/>
                <w:spacing w:val="-1"/>
              </w:rPr>
              <w:t>answer</w:t>
            </w:r>
            <w:r w:rsidRPr="00F76C53">
              <w:rPr>
                <w:rFonts w:ascii="Arial" w:eastAsia="Calibri" w:hAnsi="Arial" w:cs="Arial"/>
                <w:color w:val="FF0000"/>
                <w:spacing w:val="-2"/>
              </w:rPr>
              <w:t xml:space="preserve"> </w:t>
            </w:r>
            <w:r w:rsidRPr="00F76C53">
              <w:rPr>
                <w:rFonts w:ascii="Arial" w:eastAsia="Calibri" w:hAnsi="Arial" w:cs="Arial"/>
                <w:color w:val="FF0000"/>
              </w:rPr>
              <w:t>is</w:t>
            </w:r>
            <w:r w:rsidRPr="00F76C53">
              <w:rPr>
                <w:rFonts w:ascii="Arial" w:eastAsia="Calibri" w:hAnsi="Arial" w:cs="Arial"/>
                <w:color w:val="FF0000"/>
                <w:spacing w:val="-4"/>
              </w:rPr>
              <w:t xml:space="preserve"> </w:t>
            </w:r>
            <w:r w:rsidRPr="00F76C53">
              <w:rPr>
                <w:rFonts w:ascii="Arial" w:eastAsia="Calibri" w:hAnsi="Arial" w:cs="Arial"/>
                <w:color w:val="FF0000"/>
              </w:rPr>
              <w:t>No,</w:t>
            </w:r>
            <w:r w:rsidRPr="00F76C53">
              <w:rPr>
                <w:rFonts w:ascii="Arial" w:eastAsia="Calibri" w:hAnsi="Arial" w:cs="Arial"/>
                <w:color w:val="FF0000"/>
                <w:spacing w:val="-4"/>
              </w:rPr>
              <w:t xml:space="preserve"> </w:t>
            </w:r>
            <w:r w:rsidRPr="00F76C53">
              <w:rPr>
                <w:rFonts w:ascii="Arial" w:eastAsia="Calibri" w:hAnsi="Arial" w:cs="Arial"/>
                <w:color w:val="FF0000"/>
                <w:spacing w:val="-1"/>
              </w:rPr>
              <w:t>please</w:t>
            </w:r>
            <w:r w:rsidRPr="00F76C53">
              <w:rPr>
                <w:rFonts w:ascii="Arial" w:eastAsia="Calibri" w:hAnsi="Arial" w:cs="Arial"/>
                <w:color w:val="FF0000"/>
                <w:spacing w:val="-4"/>
              </w:rPr>
              <w:t xml:space="preserve"> </w:t>
            </w:r>
            <w:r w:rsidRPr="00F76C53">
              <w:rPr>
                <w:rFonts w:ascii="Arial" w:eastAsia="Calibri" w:hAnsi="Arial" w:cs="Arial"/>
                <w:color w:val="FF0000"/>
              </w:rPr>
              <w:t>assess</w:t>
            </w:r>
            <w:r w:rsidRPr="00F76C53">
              <w:rPr>
                <w:rFonts w:ascii="Arial" w:eastAsia="Calibri" w:hAnsi="Arial" w:cs="Arial"/>
                <w:color w:val="FF0000"/>
                <w:spacing w:val="-3"/>
              </w:rPr>
              <w:t xml:space="preserve"> </w:t>
            </w:r>
            <w:r w:rsidRPr="00F76C53">
              <w:rPr>
                <w:rFonts w:ascii="Arial" w:eastAsia="Calibri" w:hAnsi="Arial" w:cs="Arial"/>
                <w:color w:val="FF0000"/>
                <w:spacing w:val="-1"/>
              </w:rPr>
              <w:t>whether</w:t>
            </w:r>
            <w:r w:rsidRPr="00F76C53">
              <w:rPr>
                <w:rFonts w:ascii="Arial" w:eastAsia="Calibri" w:hAnsi="Arial" w:cs="Arial"/>
                <w:color w:val="FF0000"/>
              </w:rPr>
              <w:t xml:space="preserve"> </w:t>
            </w:r>
            <w:r w:rsidRPr="00F76C53">
              <w:rPr>
                <w:rFonts w:ascii="Arial" w:eastAsia="Calibri" w:hAnsi="Arial" w:cs="Arial"/>
                <w:color w:val="FF0000"/>
                <w:spacing w:val="-1"/>
              </w:rPr>
              <w:t>to</w:t>
            </w:r>
            <w:r w:rsidRPr="00F76C53">
              <w:rPr>
                <w:rFonts w:ascii="Arial" w:eastAsia="Calibri" w:hAnsi="Arial" w:cs="Arial"/>
                <w:color w:val="FF0000"/>
                <w:spacing w:val="-2"/>
              </w:rPr>
              <w:t xml:space="preserve"> </w:t>
            </w:r>
            <w:r w:rsidRPr="00F76C53">
              <w:rPr>
                <w:rFonts w:ascii="Arial" w:eastAsia="Calibri" w:hAnsi="Arial" w:cs="Arial"/>
                <w:color w:val="FF0000"/>
                <w:spacing w:val="-1"/>
              </w:rPr>
              <w:t xml:space="preserve">make </w:t>
            </w:r>
            <w:r w:rsidRPr="00F76C53">
              <w:rPr>
                <w:rFonts w:ascii="Arial" w:eastAsia="Calibri" w:hAnsi="Arial" w:cs="Arial"/>
                <w:color w:val="FF0000"/>
              </w:rPr>
              <w:t>a</w:t>
            </w:r>
            <w:r w:rsidRPr="00F76C53">
              <w:rPr>
                <w:rFonts w:ascii="Arial" w:eastAsia="Calibri" w:hAnsi="Arial" w:cs="Arial"/>
                <w:color w:val="FF0000"/>
                <w:spacing w:val="-4"/>
              </w:rPr>
              <w:t xml:space="preserve"> </w:t>
            </w:r>
            <w:r w:rsidRPr="00F76C53">
              <w:rPr>
                <w:rFonts w:ascii="Arial" w:eastAsia="Calibri" w:hAnsi="Arial" w:cs="Arial"/>
                <w:color w:val="FF0000"/>
                <w:spacing w:val="-1"/>
              </w:rPr>
              <w:t>warm</w:t>
            </w:r>
            <w:r w:rsidRPr="00F76C53">
              <w:rPr>
                <w:rFonts w:ascii="Arial" w:eastAsia="Calibri" w:hAnsi="Arial" w:cs="Arial"/>
                <w:color w:val="FF0000"/>
                <w:spacing w:val="-2"/>
              </w:rPr>
              <w:t xml:space="preserve"> </w:t>
            </w:r>
            <w:r w:rsidRPr="00F76C53">
              <w:rPr>
                <w:rFonts w:ascii="Arial" w:eastAsia="Calibri" w:hAnsi="Arial" w:cs="Arial"/>
                <w:color w:val="FF0000"/>
                <w:spacing w:val="-1"/>
              </w:rPr>
              <w:t>handoff</w:t>
            </w:r>
            <w:r w:rsidRPr="00F76C53">
              <w:rPr>
                <w:rFonts w:ascii="Arial" w:eastAsia="Calibri" w:hAnsi="Arial" w:cs="Arial"/>
                <w:color w:val="FF0000"/>
                <w:spacing w:val="-3"/>
              </w:rPr>
              <w:t xml:space="preserve"> </w:t>
            </w:r>
            <w:r w:rsidRPr="00F76C53">
              <w:rPr>
                <w:rFonts w:ascii="Arial" w:eastAsia="Calibri" w:hAnsi="Arial" w:cs="Arial"/>
                <w:color w:val="FF0000"/>
              </w:rPr>
              <w:t>to</w:t>
            </w:r>
            <w:r w:rsidRPr="00F76C53">
              <w:rPr>
                <w:rFonts w:ascii="Arial" w:eastAsia="Calibri" w:hAnsi="Arial" w:cs="Arial"/>
                <w:color w:val="FF0000"/>
                <w:spacing w:val="-4"/>
              </w:rPr>
              <w:t xml:space="preserve"> </w:t>
            </w:r>
            <w:r w:rsidRPr="00F76C53">
              <w:rPr>
                <w:rFonts w:ascii="Arial" w:eastAsia="Calibri" w:hAnsi="Arial" w:cs="Arial"/>
                <w:color w:val="FF0000"/>
              </w:rPr>
              <w:t>Red</w:t>
            </w:r>
            <w:r w:rsidRPr="00F76C53">
              <w:rPr>
                <w:rFonts w:ascii="Arial" w:eastAsia="Calibri" w:hAnsi="Arial" w:cs="Arial"/>
                <w:color w:val="FF0000"/>
                <w:spacing w:val="-4"/>
              </w:rPr>
              <w:t xml:space="preserve"> </w:t>
            </w:r>
            <w:r w:rsidRPr="00F76C53">
              <w:rPr>
                <w:rFonts w:ascii="Arial" w:eastAsia="Calibri" w:hAnsi="Arial" w:cs="Arial"/>
                <w:color w:val="FF0000"/>
                <w:spacing w:val="-1"/>
              </w:rPr>
              <w:t>Cross</w:t>
            </w:r>
            <w:r w:rsidRPr="00F76C53">
              <w:rPr>
                <w:rFonts w:ascii="Arial" w:eastAsia="Calibri" w:hAnsi="Arial" w:cs="Arial"/>
                <w:color w:val="FF0000"/>
                <w:spacing w:val="-2"/>
              </w:rPr>
              <w:t xml:space="preserve"> </w:t>
            </w:r>
            <w:r w:rsidRPr="00F76C53">
              <w:rPr>
                <w:rFonts w:ascii="Arial" w:eastAsia="Calibri" w:hAnsi="Arial" w:cs="Arial"/>
                <w:color w:val="FF0000"/>
                <w:spacing w:val="-1"/>
              </w:rPr>
              <w:t>staff</w:t>
            </w:r>
            <w:r w:rsidRPr="00F76C53">
              <w:rPr>
                <w:rFonts w:ascii="Arial" w:eastAsia="Calibri" w:hAnsi="Arial" w:cs="Arial"/>
                <w:color w:val="FF0000"/>
                <w:spacing w:val="-3"/>
              </w:rPr>
              <w:t xml:space="preserve"> </w:t>
            </w:r>
            <w:r w:rsidRPr="00F76C53">
              <w:rPr>
                <w:rFonts w:ascii="Arial" w:eastAsia="Calibri" w:hAnsi="Arial" w:cs="Arial"/>
                <w:color w:val="FF0000"/>
                <w:spacing w:val="-1"/>
              </w:rPr>
              <w:t>onsite</w:t>
            </w:r>
            <w:r w:rsidRPr="00F76C53">
              <w:rPr>
                <w:rFonts w:ascii="Arial" w:eastAsia="Calibri" w:hAnsi="Arial" w:cs="Arial"/>
                <w:color w:val="FF0000"/>
                <w:spacing w:val="-4"/>
              </w:rPr>
              <w:t xml:space="preserve"> </w:t>
            </w:r>
            <w:r w:rsidRPr="00F76C53">
              <w:rPr>
                <w:rFonts w:ascii="Arial" w:eastAsia="Calibri" w:hAnsi="Arial" w:cs="Arial"/>
                <w:color w:val="FF0000"/>
              </w:rPr>
              <w:t>to</w:t>
            </w:r>
            <w:r w:rsidRPr="00F76C53">
              <w:rPr>
                <w:rFonts w:ascii="Arial" w:eastAsia="Calibri" w:hAnsi="Arial" w:cs="Arial"/>
                <w:color w:val="FF0000"/>
                <w:spacing w:val="-1"/>
              </w:rPr>
              <w:t xml:space="preserve"> assist with</w:t>
            </w:r>
            <w:r w:rsidRPr="00F76C53">
              <w:rPr>
                <w:rFonts w:ascii="Arial" w:eastAsia="Calibri" w:hAnsi="Arial" w:cs="Arial"/>
                <w:color w:val="FF0000"/>
                <w:spacing w:val="-2"/>
              </w:rPr>
              <w:t xml:space="preserve"> </w:t>
            </w:r>
            <w:r w:rsidRPr="00F76C53">
              <w:rPr>
                <w:rFonts w:ascii="Arial" w:eastAsia="Calibri" w:hAnsi="Arial" w:cs="Arial"/>
                <w:color w:val="FF0000"/>
                <w:spacing w:val="-1"/>
              </w:rPr>
              <w:t>possible</w:t>
            </w:r>
            <w:r w:rsidRPr="00F76C53">
              <w:rPr>
                <w:rFonts w:ascii="Arial" w:eastAsia="Calibri" w:hAnsi="Arial" w:cs="Arial"/>
                <w:color w:val="FF0000"/>
                <w:spacing w:val="-4"/>
              </w:rPr>
              <w:t xml:space="preserve"> </w:t>
            </w:r>
            <w:r w:rsidRPr="00F76C53">
              <w:rPr>
                <w:rFonts w:ascii="Arial" w:eastAsia="Calibri" w:hAnsi="Arial" w:cs="Arial"/>
                <w:color w:val="FF0000"/>
                <w:spacing w:val="-1"/>
              </w:rPr>
              <w:t>reunification.</w:t>
            </w:r>
          </w:p>
        </w:tc>
      </w:tr>
      <w:tr w:rsidR="00C90628" w:rsidRPr="00F76C53" w14:paraId="5D29D853" w14:textId="77777777" w:rsidTr="615DE0C7">
        <w:trPr>
          <w:trHeight w:val="360"/>
          <w:jc w:val="center"/>
        </w:trPr>
        <w:tc>
          <w:tcPr>
            <w:tcW w:w="10710" w:type="dxa"/>
            <w:gridSpan w:val="2"/>
            <w:vAlign w:val="center"/>
          </w:tcPr>
          <w:p w14:paraId="1E23C42E" w14:textId="3728B5B9" w:rsidR="00C90628" w:rsidRPr="00F76C53" w:rsidRDefault="00C90628" w:rsidP="0055253B">
            <w:pPr>
              <w:pStyle w:val="TableParagraph"/>
              <w:tabs>
                <w:tab w:val="left" w:pos="8885"/>
                <w:tab w:val="left" w:pos="9869"/>
                <w:tab w:val="left" w:pos="11592"/>
              </w:tabs>
              <w:spacing w:before="40" w:after="40"/>
              <w:ind w:left="102"/>
              <w:rPr>
                <w:rFonts w:ascii="Arial" w:eastAsia="Calibri" w:hAnsi="Arial" w:cs="Arial"/>
              </w:rPr>
            </w:pPr>
            <w:r w:rsidRPr="00F76C53">
              <w:rPr>
                <w:rFonts w:ascii="Arial" w:eastAsia="Calibri" w:hAnsi="Arial" w:cs="Arial"/>
                <w:b/>
                <w:bCs/>
              </w:rPr>
              <w:t>Q1</w:t>
            </w:r>
            <w:r w:rsidR="00082F86">
              <w:rPr>
                <w:rFonts w:ascii="Arial" w:eastAsia="Calibri" w:hAnsi="Arial" w:cs="Arial"/>
                <w:b/>
                <w:bCs/>
              </w:rPr>
              <w:t>3</w:t>
            </w:r>
            <w:r w:rsidRPr="00F76C53">
              <w:rPr>
                <w:rFonts w:ascii="Arial" w:eastAsia="Calibri" w:hAnsi="Arial" w:cs="Arial"/>
                <w:b/>
                <w:bCs/>
              </w:rPr>
              <w:t>.</w:t>
            </w:r>
            <w:r w:rsidRPr="00F76C53">
              <w:rPr>
                <w:rFonts w:ascii="Arial" w:eastAsia="Calibri" w:hAnsi="Arial" w:cs="Arial"/>
                <w:b/>
                <w:bCs/>
                <w:spacing w:val="-3"/>
              </w:rPr>
              <w:t xml:space="preserve"> </w:t>
            </w:r>
            <w:r w:rsidRPr="00F76C53">
              <w:rPr>
                <w:rFonts w:ascii="Arial" w:eastAsia="Calibri" w:hAnsi="Arial" w:cs="Arial"/>
                <w:b/>
                <w:bCs/>
              </w:rPr>
              <w:t>In</w:t>
            </w:r>
            <w:r w:rsidRPr="00F76C53">
              <w:rPr>
                <w:rFonts w:ascii="Arial" w:eastAsia="Calibri" w:hAnsi="Arial" w:cs="Arial"/>
                <w:b/>
                <w:bCs/>
                <w:spacing w:val="-1"/>
              </w:rPr>
              <w:t xml:space="preserve"> </w:t>
            </w:r>
            <w:r w:rsidRPr="00F76C53">
              <w:rPr>
                <w:rFonts w:ascii="Arial" w:eastAsia="Calibri" w:hAnsi="Arial" w:cs="Arial"/>
                <w:b/>
                <w:bCs/>
                <w:spacing w:val="-2"/>
              </w:rPr>
              <w:t>what</w:t>
            </w:r>
            <w:r w:rsidRPr="00F76C53">
              <w:rPr>
                <w:rFonts w:ascii="Arial" w:eastAsia="Calibri" w:hAnsi="Arial" w:cs="Arial"/>
                <w:b/>
                <w:bCs/>
                <w:spacing w:val="-1"/>
              </w:rPr>
              <w:t xml:space="preserve"> city</w:t>
            </w:r>
            <w:r w:rsidRPr="00F76C53">
              <w:rPr>
                <w:rFonts w:ascii="Arial" w:eastAsia="Calibri" w:hAnsi="Arial" w:cs="Arial"/>
                <w:b/>
                <w:bCs/>
                <w:spacing w:val="-2"/>
              </w:rPr>
              <w:t xml:space="preserve"> </w:t>
            </w:r>
            <w:r w:rsidRPr="00F76C53">
              <w:rPr>
                <w:rFonts w:ascii="Arial" w:eastAsia="Calibri" w:hAnsi="Arial" w:cs="Arial"/>
                <w:b/>
                <w:bCs/>
              </w:rPr>
              <w:t>or</w:t>
            </w:r>
            <w:r w:rsidRPr="00F76C53">
              <w:rPr>
                <w:rFonts w:ascii="Arial" w:eastAsia="Calibri" w:hAnsi="Arial" w:cs="Arial"/>
                <w:b/>
                <w:bCs/>
                <w:spacing w:val="-4"/>
              </w:rPr>
              <w:t xml:space="preserve"> </w:t>
            </w:r>
            <w:r w:rsidRPr="00F76C53">
              <w:rPr>
                <w:rFonts w:ascii="Arial" w:eastAsia="Calibri" w:hAnsi="Arial" w:cs="Arial"/>
                <w:b/>
                <w:bCs/>
                <w:spacing w:val="-1"/>
              </w:rPr>
              <w:t xml:space="preserve">town do </w:t>
            </w:r>
            <w:r w:rsidRPr="00F76C53">
              <w:rPr>
                <w:rFonts w:ascii="Arial" w:eastAsia="Calibri" w:hAnsi="Arial" w:cs="Arial"/>
                <w:b/>
                <w:bCs/>
              </w:rPr>
              <w:t>you</w:t>
            </w:r>
            <w:r w:rsidRPr="00F76C53">
              <w:rPr>
                <w:rFonts w:ascii="Arial" w:eastAsia="Calibri" w:hAnsi="Arial" w:cs="Arial"/>
                <w:b/>
                <w:bCs/>
                <w:spacing w:val="-2"/>
              </w:rPr>
              <w:t xml:space="preserve"> </w:t>
            </w:r>
            <w:r w:rsidRPr="00F76C53">
              <w:rPr>
                <w:rFonts w:ascii="Arial" w:eastAsia="Calibri" w:hAnsi="Arial" w:cs="Arial"/>
                <w:b/>
                <w:bCs/>
                <w:spacing w:val="-1"/>
              </w:rPr>
              <w:t>normally</w:t>
            </w:r>
            <w:r w:rsidRPr="00F76C53">
              <w:rPr>
                <w:rFonts w:ascii="Arial" w:eastAsia="Calibri" w:hAnsi="Arial" w:cs="Arial"/>
                <w:b/>
                <w:bCs/>
                <w:spacing w:val="-3"/>
              </w:rPr>
              <w:t xml:space="preserve"> </w:t>
            </w:r>
            <w:r w:rsidRPr="00F76C53">
              <w:rPr>
                <w:rFonts w:ascii="Arial" w:eastAsia="Calibri" w:hAnsi="Arial" w:cs="Arial"/>
                <w:b/>
                <w:bCs/>
              </w:rPr>
              <w:t xml:space="preserve">live?  </w:t>
            </w:r>
            <w:r w:rsidRPr="00F76C53">
              <w:rPr>
                <w:rFonts w:ascii="Arial" w:eastAsia="Calibri" w:hAnsi="Arial" w:cs="Arial"/>
                <w:spacing w:val="-1"/>
              </w:rPr>
              <w:t>___________________</w:t>
            </w:r>
            <w:r w:rsidRPr="00F76C53">
              <w:rPr>
                <w:rFonts w:ascii="Arial" w:eastAsia="Calibri" w:hAnsi="Arial" w:cs="Arial"/>
                <w:b/>
                <w:bCs/>
              </w:rPr>
              <w:t xml:space="preserve">   □</w:t>
            </w:r>
            <w:r w:rsidRPr="00F76C53">
              <w:rPr>
                <w:rFonts w:ascii="Arial" w:eastAsia="Calibri" w:hAnsi="Arial" w:cs="Arial"/>
                <w:spacing w:val="-1"/>
              </w:rPr>
              <w:t xml:space="preserve"> Don’t</w:t>
            </w:r>
            <w:r w:rsidRPr="00F76C53">
              <w:rPr>
                <w:rFonts w:ascii="Arial" w:eastAsia="Calibri" w:hAnsi="Arial" w:cs="Arial"/>
              </w:rPr>
              <w:t xml:space="preserve"> </w:t>
            </w:r>
            <w:r w:rsidRPr="00F76C53">
              <w:rPr>
                <w:rFonts w:ascii="Arial" w:eastAsia="Calibri" w:hAnsi="Arial" w:cs="Arial"/>
                <w:spacing w:val="-1"/>
              </w:rPr>
              <w:t xml:space="preserve">Know   </w:t>
            </w:r>
            <w:r w:rsidRPr="00F76C53">
              <w:rPr>
                <w:rFonts w:ascii="Arial" w:eastAsia="Calibri" w:hAnsi="Arial" w:cs="Arial"/>
              </w:rPr>
              <w:t>□</w:t>
            </w:r>
            <w:r w:rsidRPr="00F76C53">
              <w:rPr>
                <w:rFonts w:ascii="Arial" w:eastAsia="Calibri" w:hAnsi="Arial" w:cs="Arial"/>
                <w:spacing w:val="-2"/>
              </w:rPr>
              <w:t xml:space="preserve"> </w:t>
            </w:r>
            <w:r w:rsidRPr="00F76C53">
              <w:rPr>
                <w:rFonts w:ascii="Arial" w:eastAsia="Calibri" w:hAnsi="Arial" w:cs="Arial"/>
                <w:spacing w:val="-1"/>
              </w:rPr>
              <w:t>Refused</w:t>
            </w:r>
          </w:p>
        </w:tc>
      </w:tr>
      <w:tr w:rsidR="00C90628" w:rsidRPr="00F76C53" w14:paraId="67C450D9" w14:textId="77777777" w:rsidTr="00082F86">
        <w:trPr>
          <w:trHeight w:val="864"/>
          <w:jc w:val="center"/>
        </w:trPr>
        <w:tc>
          <w:tcPr>
            <w:tcW w:w="10710" w:type="dxa"/>
            <w:gridSpan w:val="2"/>
          </w:tcPr>
          <w:p w14:paraId="295CCA29" w14:textId="65C22734" w:rsidR="00C90628" w:rsidRPr="00F76C53" w:rsidRDefault="00C90628" w:rsidP="00082F86">
            <w:pPr>
              <w:pStyle w:val="TableParagraph"/>
              <w:tabs>
                <w:tab w:val="left" w:pos="5589"/>
                <w:tab w:val="left" w:pos="11988"/>
                <w:tab w:val="left" w:pos="13820"/>
              </w:tabs>
              <w:spacing w:before="40" w:after="40"/>
              <w:ind w:left="102"/>
              <w:rPr>
                <w:rFonts w:ascii="Arial" w:eastAsia="Calibri" w:hAnsi="Arial" w:cs="Arial"/>
                <w:bCs/>
              </w:rPr>
            </w:pPr>
            <w:r w:rsidRPr="00F76C53">
              <w:rPr>
                <w:rFonts w:ascii="Arial" w:eastAsia="Calibri" w:hAnsi="Arial" w:cs="Arial"/>
                <w:b/>
                <w:bCs/>
              </w:rPr>
              <w:t>Q1</w:t>
            </w:r>
            <w:r w:rsidR="00082F86">
              <w:rPr>
                <w:rFonts w:ascii="Arial" w:eastAsia="Calibri" w:hAnsi="Arial" w:cs="Arial"/>
                <w:b/>
                <w:bCs/>
              </w:rPr>
              <w:t>4</w:t>
            </w:r>
            <w:r w:rsidRPr="00F76C53">
              <w:rPr>
                <w:rFonts w:ascii="Arial" w:eastAsia="Calibri" w:hAnsi="Arial" w:cs="Arial"/>
              </w:rPr>
              <w:t xml:space="preserve">. </w:t>
            </w:r>
            <w:r w:rsidRPr="00082F86">
              <w:rPr>
                <w:rFonts w:ascii="Arial" w:eastAsia="Calibri" w:hAnsi="Arial" w:cs="Arial"/>
                <w:b/>
                <w:bCs/>
              </w:rPr>
              <w:t>What is your street address?</w:t>
            </w:r>
          </w:p>
        </w:tc>
      </w:tr>
      <w:tr w:rsidR="00C90628" w:rsidRPr="00F76C53" w14:paraId="1857945D" w14:textId="77777777" w:rsidTr="00082F86">
        <w:trPr>
          <w:trHeight w:hRule="exact" w:val="829"/>
          <w:jc w:val="center"/>
        </w:trPr>
        <w:tc>
          <w:tcPr>
            <w:tcW w:w="10710" w:type="dxa"/>
            <w:gridSpan w:val="2"/>
            <w:vAlign w:val="center"/>
          </w:tcPr>
          <w:p w14:paraId="715E7962" w14:textId="58DFB7B9" w:rsidR="00C90628" w:rsidRPr="00F76C53" w:rsidRDefault="00C90628" w:rsidP="0055253B">
            <w:pPr>
              <w:pStyle w:val="TableParagraph"/>
              <w:tabs>
                <w:tab w:val="left" w:pos="5589"/>
                <w:tab w:val="left" w:pos="11988"/>
                <w:tab w:val="left" w:pos="13820"/>
              </w:tabs>
              <w:spacing w:before="40" w:after="40"/>
              <w:ind w:left="102"/>
              <w:rPr>
                <w:rFonts w:ascii="Arial" w:eastAsia="Calibri" w:hAnsi="Arial" w:cs="Arial"/>
                <w:spacing w:val="-1"/>
              </w:rPr>
            </w:pPr>
            <w:r w:rsidRPr="00F76C53">
              <w:rPr>
                <w:rFonts w:ascii="Arial" w:eastAsia="Calibri" w:hAnsi="Arial" w:cs="Arial"/>
                <w:b/>
                <w:bCs/>
              </w:rPr>
              <w:t>Q1</w:t>
            </w:r>
            <w:r w:rsidR="00082F86">
              <w:rPr>
                <w:rFonts w:ascii="Arial" w:eastAsia="Calibri" w:hAnsi="Arial" w:cs="Arial"/>
                <w:b/>
                <w:bCs/>
              </w:rPr>
              <w:t>5</w:t>
            </w:r>
            <w:r w:rsidRPr="00F76C53">
              <w:rPr>
                <w:rFonts w:ascii="Arial" w:eastAsia="Calibri" w:hAnsi="Arial" w:cs="Arial"/>
                <w:b/>
                <w:bCs/>
              </w:rPr>
              <w:t>.</w:t>
            </w:r>
            <w:r w:rsidRPr="00F76C53">
              <w:rPr>
                <w:rFonts w:ascii="Arial" w:eastAsia="Calibri" w:hAnsi="Arial" w:cs="Arial"/>
                <w:b/>
                <w:bCs/>
                <w:spacing w:val="-4"/>
              </w:rPr>
              <w:t xml:space="preserve"> </w:t>
            </w:r>
            <w:r w:rsidRPr="00F76C53">
              <w:rPr>
                <w:rFonts w:ascii="Arial" w:eastAsia="Calibri" w:hAnsi="Arial" w:cs="Arial"/>
                <w:b/>
                <w:bCs/>
                <w:spacing w:val="-1"/>
              </w:rPr>
              <w:t xml:space="preserve">Have </w:t>
            </w:r>
            <w:r w:rsidRPr="00F76C53">
              <w:rPr>
                <w:rFonts w:ascii="Arial" w:eastAsia="Calibri" w:hAnsi="Arial" w:cs="Arial"/>
                <w:b/>
                <w:bCs/>
              </w:rPr>
              <w:t>you</w:t>
            </w:r>
            <w:r w:rsidRPr="00F76C53">
              <w:rPr>
                <w:rFonts w:ascii="Arial" w:eastAsia="Calibri" w:hAnsi="Arial" w:cs="Arial"/>
                <w:b/>
                <w:bCs/>
                <w:spacing w:val="-4"/>
              </w:rPr>
              <w:t xml:space="preserve"> </w:t>
            </w:r>
            <w:r w:rsidRPr="00F76C53">
              <w:rPr>
                <w:rFonts w:ascii="Arial" w:eastAsia="Calibri" w:hAnsi="Arial" w:cs="Arial"/>
                <w:b/>
                <w:bCs/>
                <w:spacing w:val="-1"/>
              </w:rPr>
              <w:t>registered with</w:t>
            </w:r>
            <w:r w:rsidRPr="00F76C53">
              <w:rPr>
                <w:rFonts w:ascii="Arial" w:eastAsia="Calibri" w:hAnsi="Arial" w:cs="Arial"/>
                <w:b/>
                <w:bCs/>
                <w:spacing w:val="-3"/>
              </w:rPr>
              <w:t xml:space="preserve"> </w:t>
            </w:r>
            <w:r w:rsidRPr="00F76C53">
              <w:rPr>
                <w:rFonts w:ascii="Arial" w:eastAsia="Calibri" w:hAnsi="Arial" w:cs="Arial"/>
                <w:b/>
                <w:bCs/>
                <w:spacing w:val="-1"/>
              </w:rPr>
              <w:t>the</w:t>
            </w:r>
            <w:r w:rsidRPr="00F76C53">
              <w:rPr>
                <w:rFonts w:ascii="Arial" w:eastAsia="Calibri" w:hAnsi="Arial" w:cs="Arial"/>
                <w:b/>
                <w:bCs/>
                <w:spacing w:val="-2"/>
              </w:rPr>
              <w:t xml:space="preserve"> </w:t>
            </w:r>
            <w:r w:rsidRPr="00F76C53">
              <w:rPr>
                <w:rFonts w:ascii="Arial" w:eastAsia="Calibri" w:hAnsi="Arial" w:cs="Arial"/>
                <w:b/>
                <w:bCs/>
              </w:rPr>
              <w:t>shelter?</w:t>
            </w:r>
            <w:r w:rsidRPr="00F76C53">
              <w:rPr>
                <w:rFonts w:ascii="Arial" w:eastAsia="Calibri" w:hAnsi="Arial" w:cs="Arial"/>
              </w:rPr>
              <w:t xml:space="preserve"> </w:t>
            </w:r>
            <w:r w:rsidRPr="00F76C53">
              <w:rPr>
                <w:rFonts w:ascii="Arial" w:eastAsia="Calibri" w:hAnsi="Arial" w:cs="Arial"/>
                <w:spacing w:val="46"/>
              </w:rPr>
              <w:t xml:space="preserve">    </w:t>
            </w:r>
            <w:r w:rsidRPr="00F76C53">
              <w:rPr>
                <w:rFonts w:ascii="Arial" w:eastAsia="Calibri" w:hAnsi="Arial" w:cs="Arial"/>
              </w:rPr>
              <w:t>□</w:t>
            </w:r>
            <w:r w:rsidRPr="00F76C53">
              <w:rPr>
                <w:rFonts w:ascii="Arial" w:eastAsia="Calibri" w:hAnsi="Arial" w:cs="Arial"/>
                <w:spacing w:val="-3"/>
              </w:rPr>
              <w:t xml:space="preserve"> </w:t>
            </w:r>
            <w:r w:rsidRPr="00F76C53">
              <w:rPr>
                <w:rFonts w:ascii="Arial" w:eastAsia="Calibri" w:hAnsi="Arial" w:cs="Arial"/>
                <w:spacing w:val="-1"/>
              </w:rPr>
              <w:t xml:space="preserve">Yes         </w:t>
            </w:r>
            <w:r w:rsidRPr="00F76C53">
              <w:rPr>
                <w:rFonts w:ascii="Arial" w:eastAsia="Calibri" w:hAnsi="Arial" w:cs="Arial"/>
              </w:rPr>
              <w:t>□</w:t>
            </w:r>
            <w:r w:rsidRPr="00F76C53">
              <w:rPr>
                <w:rFonts w:ascii="Arial" w:eastAsia="Calibri" w:hAnsi="Arial" w:cs="Arial"/>
                <w:spacing w:val="-5"/>
              </w:rPr>
              <w:t xml:space="preserve"> </w:t>
            </w:r>
            <w:r w:rsidRPr="00F76C53">
              <w:rPr>
                <w:rFonts w:ascii="Arial" w:eastAsia="Calibri" w:hAnsi="Arial" w:cs="Arial"/>
              </w:rPr>
              <w:t>No</w:t>
            </w:r>
            <w:r w:rsidRPr="00F76C53">
              <w:rPr>
                <w:rFonts w:ascii="Arial" w:eastAsia="Calibri" w:hAnsi="Arial" w:cs="Arial"/>
                <w:spacing w:val="-1"/>
              </w:rPr>
              <w:t xml:space="preserve">         </w:t>
            </w:r>
            <w:r w:rsidRPr="00F76C53">
              <w:rPr>
                <w:rFonts w:ascii="Arial" w:eastAsia="Calibri" w:hAnsi="Arial" w:cs="Arial"/>
              </w:rPr>
              <w:t>□</w:t>
            </w:r>
            <w:r w:rsidRPr="00F76C53">
              <w:rPr>
                <w:rFonts w:ascii="Arial" w:eastAsia="Calibri" w:hAnsi="Arial" w:cs="Arial"/>
                <w:spacing w:val="-4"/>
              </w:rPr>
              <w:t xml:space="preserve"> </w:t>
            </w:r>
            <w:r w:rsidRPr="00F76C53">
              <w:rPr>
                <w:rFonts w:ascii="Arial" w:eastAsia="Calibri" w:hAnsi="Arial" w:cs="Arial"/>
                <w:spacing w:val="-1"/>
              </w:rPr>
              <w:t>Don’t</w:t>
            </w:r>
            <w:r w:rsidRPr="00F76C53">
              <w:rPr>
                <w:rFonts w:ascii="Arial" w:eastAsia="Calibri" w:hAnsi="Arial" w:cs="Arial"/>
              </w:rPr>
              <w:t xml:space="preserve"> </w:t>
            </w:r>
            <w:r w:rsidRPr="00F76C53">
              <w:rPr>
                <w:rFonts w:ascii="Arial" w:eastAsia="Calibri" w:hAnsi="Arial" w:cs="Arial"/>
                <w:spacing w:val="-1"/>
              </w:rPr>
              <w:t xml:space="preserve">Know         </w:t>
            </w:r>
            <w:r w:rsidRPr="00F76C53">
              <w:rPr>
                <w:rFonts w:ascii="Arial" w:eastAsia="Calibri" w:hAnsi="Arial" w:cs="Arial"/>
              </w:rPr>
              <w:t>□</w:t>
            </w:r>
            <w:r w:rsidRPr="00F76C53">
              <w:rPr>
                <w:rFonts w:ascii="Arial" w:eastAsia="Calibri" w:hAnsi="Arial" w:cs="Arial"/>
                <w:spacing w:val="-4"/>
              </w:rPr>
              <w:t xml:space="preserve"> </w:t>
            </w:r>
            <w:r w:rsidRPr="00F76C53">
              <w:rPr>
                <w:rFonts w:ascii="Arial" w:eastAsia="Calibri" w:hAnsi="Arial" w:cs="Arial"/>
                <w:spacing w:val="-1"/>
              </w:rPr>
              <w:t>Refused</w:t>
            </w:r>
          </w:p>
          <w:p w14:paraId="50639BA9" w14:textId="77777777" w:rsidR="00C90628" w:rsidRPr="00F76C53" w:rsidRDefault="00C90628" w:rsidP="0055253B">
            <w:pPr>
              <w:pStyle w:val="TableParagraph"/>
              <w:tabs>
                <w:tab w:val="left" w:pos="5589"/>
                <w:tab w:val="left" w:pos="11988"/>
                <w:tab w:val="left" w:pos="13820"/>
              </w:tabs>
              <w:spacing w:before="40" w:after="40"/>
              <w:ind w:left="102"/>
              <w:rPr>
                <w:rFonts w:ascii="Arial" w:eastAsia="Calibri" w:hAnsi="Arial" w:cs="Arial"/>
              </w:rPr>
            </w:pPr>
            <w:r w:rsidRPr="00F76C53">
              <w:rPr>
                <w:rFonts w:ascii="Arial" w:eastAsia="Calibri" w:hAnsi="Arial" w:cs="Arial"/>
                <w:color w:val="DC670A"/>
                <w:spacing w:val="-1"/>
              </w:rPr>
              <w:t>(if</w:t>
            </w:r>
            <w:r w:rsidRPr="00F76C53">
              <w:rPr>
                <w:rFonts w:ascii="Arial" w:eastAsia="Calibri" w:hAnsi="Arial" w:cs="Arial"/>
                <w:color w:val="DC670A"/>
                <w:spacing w:val="-3"/>
              </w:rPr>
              <w:t xml:space="preserve"> </w:t>
            </w:r>
            <w:r w:rsidRPr="00F76C53">
              <w:rPr>
                <w:rFonts w:ascii="Arial" w:eastAsia="Calibri" w:hAnsi="Arial" w:cs="Arial"/>
                <w:color w:val="DC670A"/>
                <w:spacing w:val="-1"/>
              </w:rPr>
              <w:t xml:space="preserve">no </w:t>
            </w:r>
            <w:r w:rsidRPr="00F76C53">
              <w:rPr>
                <w:rFonts w:ascii="Arial" w:eastAsia="Calibri" w:hAnsi="Arial" w:cs="Arial"/>
                <w:color w:val="DC670A"/>
              </w:rPr>
              <w:t>or</w:t>
            </w:r>
            <w:r w:rsidRPr="00F76C53">
              <w:rPr>
                <w:rFonts w:ascii="Arial" w:eastAsia="Calibri" w:hAnsi="Arial" w:cs="Arial"/>
                <w:color w:val="DC670A"/>
                <w:spacing w:val="-4"/>
              </w:rPr>
              <w:t xml:space="preserve"> </w:t>
            </w:r>
            <w:r w:rsidRPr="00F76C53">
              <w:rPr>
                <w:rFonts w:ascii="Arial" w:eastAsia="Calibri" w:hAnsi="Arial" w:cs="Arial"/>
                <w:color w:val="DC670A"/>
                <w:spacing w:val="-1"/>
              </w:rPr>
              <w:t>don’t know,</w:t>
            </w:r>
            <w:r w:rsidRPr="00F76C53">
              <w:rPr>
                <w:rFonts w:ascii="Arial" w:eastAsia="Calibri" w:hAnsi="Arial" w:cs="Arial"/>
                <w:color w:val="DC670A"/>
                <w:spacing w:val="-4"/>
              </w:rPr>
              <w:t xml:space="preserve"> </w:t>
            </w:r>
            <w:r w:rsidRPr="00F76C53">
              <w:rPr>
                <w:rFonts w:ascii="Arial" w:eastAsia="Calibri" w:hAnsi="Arial" w:cs="Arial"/>
                <w:color w:val="DC670A"/>
              </w:rPr>
              <w:t>direct</w:t>
            </w:r>
            <w:r w:rsidRPr="00F76C53">
              <w:rPr>
                <w:rFonts w:ascii="Arial" w:eastAsia="Calibri" w:hAnsi="Arial" w:cs="Arial"/>
                <w:color w:val="DC670A"/>
                <w:spacing w:val="51"/>
              </w:rPr>
              <w:t xml:space="preserve"> </w:t>
            </w:r>
            <w:r w:rsidRPr="00F76C53">
              <w:rPr>
                <w:rFonts w:ascii="Arial" w:eastAsia="Calibri" w:hAnsi="Arial" w:cs="Arial"/>
                <w:color w:val="DC670A"/>
                <w:spacing w:val="-1"/>
              </w:rPr>
              <w:t>person</w:t>
            </w:r>
            <w:r w:rsidRPr="00F76C53">
              <w:rPr>
                <w:rFonts w:ascii="Arial" w:eastAsia="Calibri" w:hAnsi="Arial" w:cs="Arial"/>
                <w:color w:val="DC670A"/>
                <w:spacing w:val="-3"/>
              </w:rPr>
              <w:t xml:space="preserve"> </w:t>
            </w:r>
            <w:r w:rsidRPr="00F76C53">
              <w:rPr>
                <w:rFonts w:ascii="Arial" w:eastAsia="Calibri" w:hAnsi="Arial" w:cs="Arial"/>
                <w:color w:val="DC670A"/>
                <w:spacing w:val="-1"/>
              </w:rPr>
              <w:t>to</w:t>
            </w:r>
            <w:r w:rsidRPr="00F76C53">
              <w:rPr>
                <w:rFonts w:ascii="Arial" w:eastAsia="Calibri" w:hAnsi="Arial" w:cs="Arial"/>
                <w:color w:val="DC670A"/>
                <w:spacing w:val="-4"/>
              </w:rPr>
              <w:t xml:space="preserve"> </w:t>
            </w:r>
            <w:r w:rsidRPr="00F76C53">
              <w:rPr>
                <w:rFonts w:ascii="Arial" w:eastAsia="Calibri" w:hAnsi="Arial" w:cs="Arial"/>
                <w:color w:val="DC670A"/>
                <w:spacing w:val="-1"/>
              </w:rPr>
              <w:t>registration site)</w:t>
            </w:r>
          </w:p>
        </w:tc>
      </w:tr>
      <w:tr w:rsidR="00C90628" w:rsidRPr="00F76C53" w14:paraId="1A9294C8" w14:textId="77777777" w:rsidTr="615DE0C7">
        <w:trPr>
          <w:trHeight w:hRule="exact" w:val="360"/>
          <w:jc w:val="center"/>
        </w:trPr>
        <w:tc>
          <w:tcPr>
            <w:tcW w:w="10710" w:type="dxa"/>
            <w:gridSpan w:val="2"/>
            <w:shd w:val="clear" w:color="auto" w:fill="FBD3B3"/>
            <w:vAlign w:val="center"/>
          </w:tcPr>
          <w:p w14:paraId="72E371D3" w14:textId="77777777" w:rsidR="00C90628" w:rsidRPr="00F76C53" w:rsidRDefault="00C90628" w:rsidP="0055253B">
            <w:pPr>
              <w:pStyle w:val="TableParagraph"/>
              <w:spacing w:before="40" w:after="40"/>
              <w:ind w:left="102"/>
              <w:rPr>
                <w:rFonts w:ascii="Arial" w:eastAsia="Calibri" w:hAnsi="Arial" w:cs="Arial"/>
                <w:color w:val="DC670A"/>
                <w:sz w:val="21"/>
                <w:szCs w:val="21"/>
              </w:rPr>
            </w:pPr>
            <w:r w:rsidRPr="00F76C53">
              <w:rPr>
                <w:rFonts w:ascii="Arial" w:hAnsi="Arial" w:cs="Arial"/>
                <w:b/>
                <w:color w:val="DC670A"/>
              </w:rPr>
              <w:t>Next</w:t>
            </w:r>
            <w:r w:rsidRPr="00F76C53">
              <w:rPr>
                <w:rFonts w:ascii="Arial" w:hAnsi="Arial" w:cs="Arial"/>
                <w:b/>
                <w:color w:val="DC670A"/>
                <w:spacing w:val="-4"/>
              </w:rPr>
              <w:t xml:space="preserve"> </w:t>
            </w:r>
            <w:r w:rsidRPr="00F76C53">
              <w:rPr>
                <w:rFonts w:ascii="Arial" w:hAnsi="Arial" w:cs="Arial"/>
                <w:b/>
                <w:color w:val="DC670A"/>
              </w:rPr>
              <w:t>I</w:t>
            </w:r>
            <w:r w:rsidRPr="00F76C53">
              <w:rPr>
                <w:rFonts w:ascii="Arial" w:hAnsi="Arial" w:cs="Arial"/>
                <w:b/>
                <w:color w:val="DC670A"/>
                <w:spacing w:val="-4"/>
              </w:rPr>
              <w:t xml:space="preserve"> </w:t>
            </w:r>
            <w:r w:rsidRPr="00F76C53">
              <w:rPr>
                <w:rFonts w:ascii="Arial" w:hAnsi="Arial" w:cs="Arial"/>
                <w:b/>
                <w:color w:val="DC670A"/>
                <w:spacing w:val="-1"/>
              </w:rPr>
              <w:t>will</w:t>
            </w:r>
            <w:r w:rsidRPr="00F76C53">
              <w:rPr>
                <w:rFonts w:ascii="Arial" w:hAnsi="Arial" w:cs="Arial"/>
                <w:b/>
                <w:color w:val="DC670A"/>
                <w:spacing w:val="-3"/>
              </w:rPr>
              <w:t xml:space="preserve"> </w:t>
            </w:r>
            <w:r w:rsidRPr="00F76C53">
              <w:rPr>
                <w:rFonts w:ascii="Arial" w:hAnsi="Arial" w:cs="Arial"/>
                <w:b/>
                <w:color w:val="DC670A"/>
                <w:spacing w:val="-1"/>
              </w:rPr>
              <w:t>ask</w:t>
            </w:r>
            <w:r w:rsidRPr="00F76C53">
              <w:rPr>
                <w:rFonts w:ascii="Arial" w:hAnsi="Arial" w:cs="Arial"/>
                <w:b/>
                <w:color w:val="DC670A"/>
                <w:spacing w:val="-5"/>
              </w:rPr>
              <w:t xml:space="preserve"> </w:t>
            </w:r>
            <w:r w:rsidRPr="00F76C53">
              <w:rPr>
                <w:rFonts w:ascii="Arial" w:hAnsi="Arial" w:cs="Arial"/>
                <w:b/>
                <w:color w:val="DC670A"/>
                <w:spacing w:val="-1"/>
              </w:rPr>
              <w:t>you</w:t>
            </w:r>
            <w:r w:rsidRPr="00F76C53">
              <w:rPr>
                <w:rFonts w:ascii="Arial" w:hAnsi="Arial" w:cs="Arial"/>
                <w:b/>
                <w:color w:val="DC670A"/>
                <w:spacing w:val="-4"/>
              </w:rPr>
              <w:t xml:space="preserve"> </w:t>
            </w:r>
            <w:r w:rsidRPr="00F76C53">
              <w:rPr>
                <w:rFonts w:ascii="Arial" w:hAnsi="Arial" w:cs="Arial"/>
                <w:b/>
                <w:color w:val="DC670A"/>
                <w:spacing w:val="-1"/>
              </w:rPr>
              <w:t>questions</w:t>
            </w:r>
            <w:r w:rsidRPr="00F76C53">
              <w:rPr>
                <w:rFonts w:ascii="Arial" w:hAnsi="Arial" w:cs="Arial"/>
                <w:b/>
                <w:color w:val="DC670A"/>
                <w:spacing w:val="-6"/>
              </w:rPr>
              <w:t xml:space="preserve"> </w:t>
            </w:r>
            <w:r w:rsidRPr="00F76C53">
              <w:rPr>
                <w:rFonts w:ascii="Arial" w:hAnsi="Arial" w:cs="Arial"/>
                <w:b/>
                <w:color w:val="DC670A"/>
              </w:rPr>
              <w:t>about</w:t>
            </w:r>
            <w:r w:rsidRPr="00F76C53">
              <w:rPr>
                <w:rFonts w:ascii="Arial" w:hAnsi="Arial" w:cs="Arial"/>
                <w:b/>
                <w:color w:val="DC670A"/>
                <w:spacing w:val="-4"/>
              </w:rPr>
              <w:t xml:space="preserve"> </w:t>
            </w:r>
            <w:r w:rsidRPr="00F76C53">
              <w:rPr>
                <w:rFonts w:ascii="Arial" w:hAnsi="Arial" w:cs="Arial"/>
                <w:b/>
                <w:color w:val="DC670A"/>
              </w:rPr>
              <w:t>injuries</w:t>
            </w:r>
            <w:r w:rsidRPr="00F76C53">
              <w:rPr>
                <w:rFonts w:ascii="Arial" w:hAnsi="Arial" w:cs="Arial"/>
                <w:b/>
                <w:color w:val="DC670A"/>
                <w:spacing w:val="-3"/>
              </w:rPr>
              <w:t xml:space="preserve"> </w:t>
            </w:r>
            <w:r w:rsidRPr="00F76C53">
              <w:rPr>
                <w:rFonts w:ascii="Arial" w:hAnsi="Arial" w:cs="Arial"/>
                <w:b/>
                <w:color w:val="DC670A"/>
                <w:spacing w:val="-1"/>
              </w:rPr>
              <w:t>and</w:t>
            </w:r>
            <w:r w:rsidRPr="00F76C53">
              <w:rPr>
                <w:rFonts w:ascii="Arial" w:hAnsi="Arial" w:cs="Arial"/>
                <w:b/>
                <w:color w:val="DC670A"/>
                <w:spacing w:val="-5"/>
              </w:rPr>
              <w:t xml:space="preserve"> </w:t>
            </w:r>
            <w:r w:rsidRPr="00F76C53">
              <w:rPr>
                <w:rFonts w:ascii="Arial" w:hAnsi="Arial" w:cs="Arial"/>
                <w:b/>
                <w:color w:val="DC670A"/>
              </w:rPr>
              <w:t>other</w:t>
            </w:r>
            <w:r w:rsidRPr="00F76C53">
              <w:rPr>
                <w:rFonts w:ascii="Arial" w:hAnsi="Arial" w:cs="Arial"/>
                <w:b/>
                <w:color w:val="DC670A"/>
                <w:spacing w:val="-2"/>
              </w:rPr>
              <w:t xml:space="preserve"> </w:t>
            </w:r>
            <w:r w:rsidRPr="00F76C53">
              <w:rPr>
                <w:rFonts w:ascii="Arial" w:hAnsi="Arial" w:cs="Arial"/>
                <w:b/>
                <w:color w:val="DC670A"/>
                <w:spacing w:val="-1"/>
              </w:rPr>
              <w:t>medical</w:t>
            </w:r>
            <w:r w:rsidRPr="00F76C53">
              <w:rPr>
                <w:rFonts w:ascii="Arial" w:hAnsi="Arial" w:cs="Arial"/>
                <w:b/>
                <w:color w:val="DC670A"/>
                <w:spacing w:val="-3"/>
              </w:rPr>
              <w:t xml:space="preserve"> </w:t>
            </w:r>
            <w:r w:rsidRPr="00F76C53">
              <w:rPr>
                <w:rFonts w:ascii="Arial" w:hAnsi="Arial" w:cs="Arial"/>
                <w:b/>
                <w:color w:val="DC670A"/>
                <w:spacing w:val="-1"/>
              </w:rPr>
              <w:t>needs</w:t>
            </w:r>
            <w:r w:rsidRPr="00F76C53">
              <w:rPr>
                <w:rFonts w:ascii="Arial" w:hAnsi="Arial" w:cs="Arial"/>
                <w:b/>
                <w:color w:val="DC670A"/>
                <w:spacing w:val="-5"/>
              </w:rPr>
              <w:t xml:space="preserve"> </w:t>
            </w:r>
            <w:r w:rsidRPr="00F76C53">
              <w:rPr>
                <w:rFonts w:ascii="Arial" w:hAnsi="Arial" w:cs="Arial"/>
                <w:b/>
                <w:color w:val="DC670A"/>
                <w:spacing w:val="-1"/>
              </w:rPr>
              <w:t>you</w:t>
            </w:r>
            <w:r w:rsidRPr="00F76C53">
              <w:rPr>
                <w:rFonts w:ascii="Arial" w:hAnsi="Arial" w:cs="Arial"/>
                <w:b/>
                <w:color w:val="DC670A"/>
                <w:spacing w:val="1"/>
              </w:rPr>
              <w:t xml:space="preserve"> </w:t>
            </w:r>
            <w:r w:rsidRPr="00F76C53">
              <w:rPr>
                <w:rFonts w:ascii="Arial" w:hAnsi="Arial" w:cs="Arial"/>
                <w:b/>
                <w:color w:val="DC670A"/>
              </w:rPr>
              <w:t>or</w:t>
            </w:r>
            <w:r w:rsidRPr="00F76C53">
              <w:rPr>
                <w:rFonts w:ascii="Arial" w:hAnsi="Arial" w:cs="Arial"/>
                <w:b/>
                <w:color w:val="DC670A"/>
                <w:spacing w:val="-4"/>
              </w:rPr>
              <w:t xml:space="preserve"> </w:t>
            </w:r>
            <w:r w:rsidRPr="00F76C53">
              <w:rPr>
                <w:rFonts w:ascii="Arial" w:hAnsi="Arial" w:cs="Arial"/>
                <w:b/>
                <w:color w:val="DC670A"/>
                <w:spacing w:val="-1"/>
              </w:rPr>
              <w:t>other</w:t>
            </w:r>
            <w:r w:rsidRPr="00F76C53">
              <w:rPr>
                <w:rFonts w:ascii="Arial" w:hAnsi="Arial" w:cs="Arial"/>
                <w:b/>
                <w:color w:val="DC670A"/>
                <w:spacing w:val="-3"/>
              </w:rPr>
              <w:t xml:space="preserve"> </w:t>
            </w:r>
            <w:r w:rsidRPr="00F76C53">
              <w:rPr>
                <w:rFonts w:ascii="Arial" w:hAnsi="Arial" w:cs="Arial"/>
                <w:b/>
                <w:color w:val="DC670A"/>
                <w:spacing w:val="-1"/>
              </w:rPr>
              <w:t>members</w:t>
            </w:r>
            <w:r w:rsidRPr="00F76C53">
              <w:rPr>
                <w:rFonts w:ascii="Arial" w:hAnsi="Arial" w:cs="Arial"/>
                <w:b/>
                <w:color w:val="DC670A"/>
              </w:rPr>
              <w:t xml:space="preserve"> </w:t>
            </w:r>
            <w:r w:rsidRPr="00F76C53">
              <w:rPr>
                <w:rFonts w:ascii="Arial" w:hAnsi="Arial" w:cs="Arial"/>
                <w:b/>
                <w:color w:val="DC670A"/>
                <w:spacing w:val="-1"/>
              </w:rPr>
              <w:t>may</w:t>
            </w:r>
            <w:r w:rsidRPr="00F76C53">
              <w:rPr>
                <w:rFonts w:ascii="Arial" w:hAnsi="Arial" w:cs="Arial"/>
                <w:b/>
                <w:color w:val="DC670A"/>
                <w:spacing w:val="-5"/>
              </w:rPr>
              <w:t xml:space="preserve"> </w:t>
            </w:r>
            <w:r w:rsidRPr="00F76C53">
              <w:rPr>
                <w:rFonts w:ascii="Arial" w:hAnsi="Arial" w:cs="Arial"/>
                <w:b/>
                <w:color w:val="DC670A"/>
                <w:spacing w:val="-1"/>
              </w:rPr>
              <w:t>have.</w:t>
            </w:r>
          </w:p>
        </w:tc>
      </w:tr>
      <w:tr w:rsidR="00C90628" w:rsidRPr="00F76C53" w14:paraId="4E8EA45E" w14:textId="77777777" w:rsidTr="615DE0C7">
        <w:trPr>
          <w:trHeight w:hRule="exact" w:val="576"/>
          <w:jc w:val="center"/>
        </w:trPr>
        <w:tc>
          <w:tcPr>
            <w:tcW w:w="10710" w:type="dxa"/>
            <w:gridSpan w:val="2"/>
            <w:vAlign w:val="center"/>
          </w:tcPr>
          <w:p w14:paraId="04626A24" w14:textId="611F152A" w:rsidR="00C90628" w:rsidRPr="00F76C53" w:rsidRDefault="00C90628" w:rsidP="0055253B">
            <w:pPr>
              <w:pStyle w:val="TableParagraph"/>
              <w:tabs>
                <w:tab w:val="left" w:pos="8933"/>
                <w:tab w:val="left" w:pos="9732"/>
                <w:tab w:val="left" w:pos="11700"/>
                <w:tab w:val="left" w:pos="12497"/>
              </w:tabs>
              <w:spacing w:before="40" w:after="40"/>
              <w:ind w:left="102"/>
              <w:rPr>
                <w:rFonts w:ascii="Arial" w:eastAsia="Calibri" w:hAnsi="Arial" w:cs="Arial"/>
              </w:rPr>
            </w:pPr>
            <w:r w:rsidRPr="00F76C53">
              <w:rPr>
                <w:rFonts w:ascii="Arial" w:eastAsia="Calibri" w:hAnsi="Arial" w:cs="Arial"/>
                <w:b/>
                <w:bCs/>
              </w:rPr>
              <w:t>Q1</w:t>
            </w:r>
            <w:r w:rsidR="00082F86">
              <w:rPr>
                <w:rFonts w:ascii="Arial" w:eastAsia="Calibri" w:hAnsi="Arial" w:cs="Arial"/>
                <w:b/>
                <w:bCs/>
              </w:rPr>
              <w:t>6</w:t>
            </w:r>
            <w:r w:rsidRPr="00F76C53">
              <w:rPr>
                <w:rFonts w:ascii="Arial" w:eastAsia="Calibri" w:hAnsi="Arial" w:cs="Arial"/>
                <w:b/>
                <w:bCs/>
              </w:rPr>
              <w:t>.</w:t>
            </w:r>
            <w:r w:rsidRPr="00F76C53">
              <w:rPr>
                <w:rFonts w:ascii="Arial" w:eastAsia="Calibri" w:hAnsi="Arial" w:cs="Arial"/>
                <w:b/>
                <w:bCs/>
                <w:spacing w:val="-7"/>
              </w:rPr>
              <w:t xml:space="preserve"> </w:t>
            </w:r>
            <w:r w:rsidRPr="00F76C53">
              <w:rPr>
                <w:rFonts w:ascii="Arial" w:eastAsia="Calibri" w:hAnsi="Arial" w:cs="Arial"/>
                <w:b/>
                <w:bCs/>
                <w:spacing w:val="-1"/>
              </w:rPr>
              <w:t xml:space="preserve">Were you or </w:t>
            </w:r>
            <w:r w:rsidRPr="00F76C53">
              <w:rPr>
                <w:rFonts w:ascii="Arial" w:hAnsi="Arial" w:cs="Arial"/>
                <w:b/>
                <w:bCs/>
                <w:spacing w:val="-1"/>
              </w:rPr>
              <w:t xml:space="preserve">anyone in your family physically injured as a result of the </w:t>
            </w:r>
            <w:r w:rsidR="00082F86">
              <w:rPr>
                <w:rFonts w:ascii="Arial" w:hAnsi="Arial" w:cs="Arial"/>
                <w:b/>
                <w:bCs/>
                <w:spacing w:val="-1"/>
              </w:rPr>
              <w:t>incident</w:t>
            </w:r>
            <w:r w:rsidRPr="00F76C53">
              <w:rPr>
                <w:rFonts w:ascii="Arial" w:hAnsi="Arial" w:cs="Arial"/>
                <w:b/>
                <w:bCs/>
                <w:spacing w:val="-1"/>
              </w:rPr>
              <w:t>?</w:t>
            </w:r>
            <w:r w:rsidRPr="00F76C53">
              <w:rPr>
                <w:rFonts w:ascii="Arial" w:eastAsia="Calibri" w:hAnsi="Arial" w:cs="Arial"/>
                <w:b/>
                <w:bCs/>
                <w:spacing w:val="-1"/>
              </w:rPr>
              <w:tab/>
            </w:r>
            <w:r w:rsidRPr="00F76C53">
              <w:rPr>
                <w:rFonts w:ascii="Arial" w:eastAsia="Calibri" w:hAnsi="Arial" w:cs="Arial"/>
                <w:spacing w:val="-1"/>
              </w:rPr>
              <w:br/>
            </w:r>
            <w:r w:rsidRPr="00F76C53">
              <w:rPr>
                <w:rFonts w:ascii="Arial" w:eastAsia="Calibri" w:hAnsi="Arial" w:cs="Arial"/>
              </w:rPr>
              <w:t>□</w:t>
            </w:r>
            <w:r w:rsidRPr="00F76C53">
              <w:rPr>
                <w:rFonts w:ascii="Arial" w:eastAsia="Calibri" w:hAnsi="Arial" w:cs="Arial"/>
                <w:spacing w:val="-4"/>
              </w:rPr>
              <w:t xml:space="preserve"> </w:t>
            </w:r>
            <w:r w:rsidRPr="00F76C53">
              <w:rPr>
                <w:rFonts w:ascii="Arial" w:eastAsia="Calibri" w:hAnsi="Arial" w:cs="Arial"/>
              </w:rPr>
              <w:t>Yes      □</w:t>
            </w:r>
            <w:r w:rsidRPr="00F76C53">
              <w:rPr>
                <w:rFonts w:ascii="Arial" w:eastAsia="Calibri" w:hAnsi="Arial" w:cs="Arial"/>
                <w:spacing w:val="-2"/>
              </w:rPr>
              <w:t xml:space="preserve"> </w:t>
            </w:r>
            <w:r w:rsidRPr="00F76C53">
              <w:rPr>
                <w:rFonts w:ascii="Arial" w:eastAsia="Calibri" w:hAnsi="Arial" w:cs="Arial"/>
              </w:rPr>
              <w:t xml:space="preserve">No </w:t>
            </w:r>
            <w:r w:rsidRPr="00F76C53">
              <w:rPr>
                <w:rFonts w:ascii="Arial" w:eastAsia="Calibri" w:hAnsi="Arial" w:cs="Arial"/>
                <w:color w:val="DC670A"/>
                <w:spacing w:val="-1"/>
              </w:rPr>
              <w:t>(go</w:t>
            </w:r>
            <w:r w:rsidRPr="00F76C53">
              <w:rPr>
                <w:rFonts w:ascii="Arial" w:eastAsia="Calibri" w:hAnsi="Arial" w:cs="Arial"/>
                <w:color w:val="DC670A"/>
                <w:spacing w:val="-3"/>
              </w:rPr>
              <w:t xml:space="preserve"> </w:t>
            </w:r>
            <w:r w:rsidRPr="00F76C53">
              <w:rPr>
                <w:rFonts w:ascii="Arial" w:eastAsia="Calibri" w:hAnsi="Arial" w:cs="Arial"/>
                <w:color w:val="DC670A"/>
              </w:rPr>
              <w:t xml:space="preserve">to </w:t>
            </w:r>
            <w:r w:rsidRPr="00F76C53">
              <w:rPr>
                <w:rFonts w:ascii="Arial" w:eastAsia="Calibri" w:hAnsi="Arial" w:cs="Arial"/>
                <w:color w:val="DC670A"/>
                <w:spacing w:val="-1"/>
              </w:rPr>
              <w:t>Q</w:t>
            </w:r>
            <w:r w:rsidR="00082F86">
              <w:rPr>
                <w:rFonts w:ascii="Arial" w:eastAsia="Calibri" w:hAnsi="Arial" w:cs="Arial"/>
                <w:color w:val="DC670A"/>
                <w:spacing w:val="-1"/>
              </w:rPr>
              <w:t>29</w:t>
            </w:r>
            <w:r w:rsidRPr="00F76C53">
              <w:rPr>
                <w:rFonts w:ascii="Arial" w:eastAsia="Calibri" w:hAnsi="Arial" w:cs="Arial"/>
                <w:color w:val="DC670A"/>
                <w:spacing w:val="-1"/>
              </w:rPr>
              <w:t xml:space="preserve">)     </w:t>
            </w:r>
            <w:r w:rsidRPr="00F76C53">
              <w:rPr>
                <w:rFonts w:ascii="Arial" w:eastAsia="Calibri" w:hAnsi="Arial" w:cs="Arial"/>
              </w:rPr>
              <w:t>□</w:t>
            </w:r>
            <w:r w:rsidRPr="00F76C53">
              <w:rPr>
                <w:rFonts w:ascii="Arial" w:eastAsia="Calibri" w:hAnsi="Arial" w:cs="Arial"/>
                <w:spacing w:val="-1"/>
              </w:rPr>
              <w:t xml:space="preserve"> Don’t</w:t>
            </w:r>
            <w:r w:rsidRPr="00F76C53">
              <w:rPr>
                <w:rFonts w:ascii="Arial" w:eastAsia="Calibri" w:hAnsi="Arial" w:cs="Arial"/>
              </w:rPr>
              <w:t xml:space="preserve"> </w:t>
            </w:r>
            <w:r w:rsidRPr="00F76C53">
              <w:rPr>
                <w:rFonts w:ascii="Arial" w:eastAsia="Calibri" w:hAnsi="Arial" w:cs="Arial"/>
                <w:spacing w:val="-1"/>
              </w:rPr>
              <w:t xml:space="preserve">Know     </w:t>
            </w:r>
            <w:r w:rsidRPr="00F76C53">
              <w:rPr>
                <w:rFonts w:ascii="Arial" w:eastAsia="Calibri" w:hAnsi="Arial" w:cs="Arial"/>
              </w:rPr>
              <w:t>□</w:t>
            </w:r>
            <w:r w:rsidRPr="00F76C53">
              <w:rPr>
                <w:rFonts w:ascii="Arial" w:eastAsia="Calibri" w:hAnsi="Arial" w:cs="Arial"/>
                <w:spacing w:val="-1"/>
              </w:rPr>
              <w:t xml:space="preserve"> Refused</w:t>
            </w:r>
          </w:p>
        </w:tc>
      </w:tr>
      <w:tr w:rsidR="00C90628" w:rsidRPr="00F76C53" w14:paraId="4FE0EC0B" w14:textId="77777777" w:rsidTr="615DE0C7">
        <w:trPr>
          <w:trHeight w:hRule="exact" w:val="360"/>
          <w:jc w:val="center"/>
        </w:trPr>
        <w:tc>
          <w:tcPr>
            <w:tcW w:w="10710" w:type="dxa"/>
            <w:gridSpan w:val="2"/>
            <w:vAlign w:val="center"/>
          </w:tcPr>
          <w:p w14:paraId="51449A51" w14:textId="1FA9922C" w:rsidR="00C90628" w:rsidRPr="00F76C53" w:rsidRDefault="00C90628" w:rsidP="0055253B">
            <w:pPr>
              <w:pStyle w:val="TableParagraph"/>
              <w:tabs>
                <w:tab w:val="left" w:pos="7214"/>
              </w:tabs>
              <w:spacing w:before="40" w:after="40"/>
              <w:ind w:left="102"/>
              <w:rPr>
                <w:rFonts w:ascii="Arial" w:eastAsia="Calibri" w:hAnsi="Arial" w:cs="Arial"/>
              </w:rPr>
            </w:pPr>
            <w:r w:rsidRPr="00F76C53">
              <w:rPr>
                <w:rFonts w:ascii="Arial" w:hAnsi="Arial" w:cs="Arial"/>
                <w:b/>
              </w:rPr>
              <w:t>Q1</w:t>
            </w:r>
            <w:r w:rsidR="00082F86">
              <w:rPr>
                <w:rFonts w:ascii="Arial" w:hAnsi="Arial" w:cs="Arial"/>
                <w:b/>
              </w:rPr>
              <w:t>7</w:t>
            </w:r>
            <w:r w:rsidRPr="00F76C53">
              <w:rPr>
                <w:rFonts w:ascii="Arial" w:hAnsi="Arial" w:cs="Arial"/>
                <w:b/>
              </w:rPr>
              <w:t>.</w:t>
            </w:r>
            <w:r w:rsidRPr="00F76C53">
              <w:rPr>
                <w:rFonts w:ascii="Arial" w:hAnsi="Arial" w:cs="Arial"/>
                <w:b/>
                <w:spacing w:val="-3"/>
              </w:rPr>
              <w:t xml:space="preserve"> </w:t>
            </w:r>
            <w:r w:rsidRPr="00F76C53">
              <w:rPr>
                <w:rFonts w:ascii="Arial" w:hAnsi="Arial" w:cs="Arial"/>
                <w:b/>
              </w:rPr>
              <w:t>In</w:t>
            </w:r>
            <w:r w:rsidRPr="00F76C53">
              <w:rPr>
                <w:rFonts w:ascii="Arial" w:hAnsi="Arial" w:cs="Arial"/>
                <w:b/>
                <w:spacing w:val="-3"/>
              </w:rPr>
              <w:t xml:space="preserve"> </w:t>
            </w:r>
            <w:r w:rsidRPr="00F76C53">
              <w:rPr>
                <w:rFonts w:ascii="Arial" w:hAnsi="Arial" w:cs="Arial"/>
                <w:b/>
                <w:spacing w:val="-1"/>
              </w:rPr>
              <w:t>total,</w:t>
            </w:r>
            <w:r w:rsidRPr="00F76C53">
              <w:rPr>
                <w:rFonts w:ascii="Arial" w:hAnsi="Arial" w:cs="Arial"/>
                <w:b/>
                <w:spacing w:val="-2"/>
              </w:rPr>
              <w:t xml:space="preserve"> </w:t>
            </w:r>
            <w:r w:rsidRPr="00F76C53">
              <w:rPr>
                <w:rFonts w:ascii="Arial" w:hAnsi="Arial" w:cs="Arial"/>
                <w:b/>
              </w:rPr>
              <w:t>how</w:t>
            </w:r>
            <w:r w:rsidRPr="00F76C53">
              <w:rPr>
                <w:rFonts w:ascii="Arial" w:hAnsi="Arial" w:cs="Arial"/>
                <w:b/>
                <w:spacing w:val="-2"/>
              </w:rPr>
              <w:t xml:space="preserve"> </w:t>
            </w:r>
            <w:r w:rsidRPr="00F76C53">
              <w:rPr>
                <w:rFonts w:ascii="Arial" w:hAnsi="Arial" w:cs="Arial"/>
                <w:b/>
              </w:rPr>
              <w:t>many</w:t>
            </w:r>
            <w:r w:rsidRPr="00F76C53">
              <w:rPr>
                <w:rFonts w:ascii="Arial" w:hAnsi="Arial" w:cs="Arial"/>
                <w:b/>
                <w:spacing w:val="-7"/>
              </w:rPr>
              <w:t xml:space="preserve"> </w:t>
            </w:r>
            <w:r w:rsidRPr="00F76C53">
              <w:rPr>
                <w:rFonts w:ascii="Arial" w:hAnsi="Arial" w:cs="Arial"/>
                <w:b/>
                <w:spacing w:val="-1"/>
              </w:rPr>
              <w:t>people</w:t>
            </w:r>
            <w:r w:rsidRPr="00F76C53">
              <w:rPr>
                <w:rFonts w:ascii="Arial" w:hAnsi="Arial" w:cs="Arial"/>
                <w:b/>
              </w:rPr>
              <w:t xml:space="preserve"> </w:t>
            </w:r>
            <w:r w:rsidRPr="00F76C53">
              <w:rPr>
                <w:rFonts w:ascii="Arial" w:hAnsi="Arial" w:cs="Arial"/>
                <w:b/>
                <w:spacing w:val="-2"/>
              </w:rPr>
              <w:t>in</w:t>
            </w:r>
            <w:r w:rsidRPr="00F76C53">
              <w:rPr>
                <w:rFonts w:ascii="Arial" w:hAnsi="Arial" w:cs="Arial"/>
                <w:b/>
                <w:spacing w:val="-1"/>
              </w:rPr>
              <w:t xml:space="preserve"> your</w:t>
            </w:r>
            <w:r w:rsidRPr="00F76C53">
              <w:rPr>
                <w:rFonts w:ascii="Arial" w:hAnsi="Arial" w:cs="Arial"/>
                <w:b/>
                <w:spacing w:val="1"/>
              </w:rPr>
              <w:t xml:space="preserve"> </w:t>
            </w:r>
            <w:r w:rsidRPr="00F76C53">
              <w:rPr>
                <w:rFonts w:ascii="Arial" w:hAnsi="Arial" w:cs="Arial"/>
                <w:b/>
                <w:spacing w:val="-1"/>
              </w:rPr>
              <w:t>family</w:t>
            </w:r>
            <w:r w:rsidRPr="00F76C53">
              <w:rPr>
                <w:rFonts w:ascii="Arial" w:hAnsi="Arial" w:cs="Arial"/>
                <w:b/>
              </w:rPr>
              <w:t xml:space="preserve"> </w:t>
            </w:r>
            <w:r w:rsidRPr="00F76C53">
              <w:rPr>
                <w:rFonts w:ascii="Arial" w:hAnsi="Arial" w:cs="Arial"/>
                <w:b/>
                <w:spacing w:val="-1"/>
              </w:rPr>
              <w:t>were injured?</w:t>
            </w:r>
            <w:r w:rsidRPr="00F76C53">
              <w:rPr>
                <w:rFonts w:ascii="Arial" w:hAnsi="Arial" w:cs="Arial"/>
                <w:spacing w:val="51"/>
              </w:rPr>
              <w:t xml:space="preserve"> </w:t>
            </w:r>
            <w:r w:rsidRPr="00F76C53">
              <w:rPr>
                <w:rFonts w:ascii="Arial" w:hAnsi="Arial" w:cs="Arial"/>
                <w:spacing w:val="-1"/>
              </w:rPr>
              <w:t>#</w:t>
            </w:r>
            <w:r w:rsidRPr="00F76C53">
              <w:rPr>
                <w:rFonts w:ascii="Arial" w:hAnsi="Arial" w:cs="Arial"/>
                <w:u w:val="single" w:color="000000"/>
              </w:rPr>
              <w:t xml:space="preserve"> </w:t>
            </w:r>
            <w:r w:rsidRPr="00F76C53">
              <w:rPr>
                <w:rFonts w:ascii="Arial" w:hAnsi="Arial" w:cs="Arial"/>
                <w:u w:val="single" w:color="000000"/>
              </w:rPr>
              <w:tab/>
            </w:r>
          </w:p>
        </w:tc>
      </w:tr>
      <w:tr w:rsidR="00C90628" w:rsidRPr="00F76C53" w14:paraId="6FFDD3F7" w14:textId="77777777" w:rsidTr="615DE0C7">
        <w:trPr>
          <w:trHeight w:hRule="exact" w:val="576"/>
          <w:jc w:val="center"/>
        </w:trPr>
        <w:tc>
          <w:tcPr>
            <w:tcW w:w="10710" w:type="dxa"/>
            <w:gridSpan w:val="2"/>
            <w:vAlign w:val="center"/>
          </w:tcPr>
          <w:p w14:paraId="02CC3AF1" w14:textId="39230FDC" w:rsidR="00C90628" w:rsidRPr="00F76C53" w:rsidRDefault="00C90628" w:rsidP="0055253B">
            <w:pPr>
              <w:pStyle w:val="TableParagraph"/>
              <w:tabs>
                <w:tab w:val="left" w:pos="11936"/>
                <w:tab w:val="left" w:pos="13539"/>
              </w:tabs>
              <w:spacing w:before="40" w:after="40"/>
              <w:ind w:left="102"/>
              <w:rPr>
                <w:rFonts w:ascii="Arial" w:eastAsia="Calibri" w:hAnsi="Arial" w:cs="Arial"/>
              </w:rPr>
            </w:pPr>
            <w:r w:rsidRPr="00F76C53">
              <w:rPr>
                <w:rFonts w:ascii="Arial" w:eastAsia="Calibri" w:hAnsi="Arial" w:cs="Arial"/>
                <w:b/>
                <w:bCs/>
              </w:rPr>
              <w:t>Q1</w:t>
            </w:r>
            <w:r w:rsidR="00082F86">
              <w:rPr>
                <w:rFonts w:ascii="Arial" w:eastAsia="Calibri" w:hAnsi="Arial" w:cs="Arial"/>
                <w:b/>
                <w:bCs/>
              </w:rPr>
              <w:t>8</w:t>
            </w:r>
            <w:r w:rsidRPr="00F76C53">
              <w:rPr>
                <w:rFonts w:ascii="Arial" w:eastAsia="Calibri" w:hAnsi="Arial" w:cs="Arial"/>
                <w:b/>
                <w:bCs/>
              </w:rPr>
              <w:t>.</w:t>
            </w:r>
            <w:r w:rsidRPr="00F76C53">
              <w:rPr>
                <w:rFonts w:ascii="Arial" w:eastAsia="Calibri" w:hAnsi="Arial" w:cs="Arial"/>
                <w:b/>
                <w:bCs/>
                <w:spacing w:val="-4"/>
              </w:rPr>
              <w:t xml:space="preserve"> </w:t>
            </w:r>
            <w:r w:rsidRPr="00F76C53">
              <w:rPr>
                <w:rFonts w:ascii="Arial" w:eastAsia="Calibri" w:hAnsi="Arial" w:cs="Arial"/>
                <w:b/>
                <w:bCs/>
              </w:rPr>
              <w:t>Do</w:t>
            </w:r>
            <w:r w:rsidRPr="00F76C53">
              <w:rPr>
                <w:rFonts w:ascii="Arial" w:eastAsia="Calibri" w:hAnsi="Arial" w:cs="Arial"/>
                <w:b/>
                <w:bCs/>
                <w:spacing w:val="-4"/>
              </w:rPr>
              <w:t xml:space="preserve"> </w:t>
            </w:r>
            <w:r w:rsidRPr="00F76C53">
              <w:rPr>
                <w:rFonts w:ascii="Arial" w:eastAsia="Calibri" w:hAnsi="Arial" w:cs="Arial"/>
                <w:b/>
                <w:bCs/>
              </w:rPr>
              <w:t>you</w:t>
            </w:r>
            <w:r w:rsidRPr="00F76C53">
              <w:rPr>
                <w:rFonts w:ascii="Arial" w:eastAsia="Calibri" w:hAnsi="Arial" w:cs="Arial"/>
                <w:b/>
                <w:bCs/>
                <w:spacing w:val="-3"/>
              </w:rPr>
              <w:t xml:space="preserve"> </w:t>
            </w:r>
            <w:r w:rsidRPr="00F76C53">
              <w:rPr>
                <w:rFonts w:ascii="Arial" w:eastAsia="Calibri" w:hAnsi="Arial" w:cs="Arial"/>
                <w:b/>
                <w:bCs/>
              </w:rPr>
              <w:t>or</w:t>
            </w:r>
            <w:r w:rsidRPr="00F76C53">
              <w:rPr>
                <w:rFonts w:ascii="Arial" w:eastAsia="Calibri" w:hAnsi="Arial" w:cs="Arial"/>
                <w:b/>
                <w:bCs/>
                <w:spacing w:val="-4"/>
              </w:rPr>
              <w:t xml:space="preserve"> </w:t>
            </w:r>
            <w:r w:rsidRPr="00F76C53">
              <w:rPr>
                <w:rFonts w:ascii="Arial" w:eastAsia="Calibri" w:hAnsi="Arial" w:cs="Arial"/>
                <w:b/>
                <w:bCs/>
              </w:rPr>
              <w:t>a</w:t>
            </w:r>
            <w:r w:rsidRPr="00F76C53">
              <w:rPr>
                <w:rFonts w:ascii="Arial" w:eastAsia="Calibri" w:hAnsi="Arial" w:cs="Arial"/>
                <w:b/>
                <w:bCs/>
                <w:spacing w:val="-2"/>
              </w:rPr>
              <w:t xml:space="preserve"> </w:t>
            </w:r>
            <w:r w:rsidRPr="00F76C53">
              <w:rPr>
                <w:rFonts w:ascii="Arial" w:eastAsia="Calibri" w:hAnsi="Arial" w:cs="Arial"/>
                <w:b/>
                <w:bCs/>
                <w:spacing w:val="-1"/>
              </w:rPr>
              <w:t>family</w:t>
            </w:r>
            <w:r w:rsidRPr="00F76C53">
              <w:rPr>
                <w:rFonts w:ascii="Arial" w:eastAsia="Calibri" w:hAnsi="Arial" w:cs="Arial"/>
                <w:b/>
                <w:bCs/>
                <w:spacing w:val="-5"/>
              </w:rPr>
              <w:t xml:space="preserve"> </w:t>
            </w:r>
            <w:r w:rsidRPr="00F76C53">
              <w:rPr>
                <w:rFonts w:ascii="Arial" w:eastAsia="Calibri" w:hAnsi="Arial" w:cs="Arial"/>
                <w:b/>
                <w:bCs/>
              </w:rPr>
              <w:t>member</w:t>
            </w:r>
            <w:r w:rsidRPr="00F76C53">
              <w:rPr>
                <w:rFonts w:ascii="Arial" w:eastAsia="Calibri" w:hAnsi="Arial" w:cs="Arial"/>
                <w:b/>
                <w:bCs/>
                <w:spacing w:val="-2"/>
              </w:rPr>
              <w:t xml:space="preserve"> </w:t>
            </w:r>
            <w:r w:rsidRPr="00F76C53">
              <w:rPr>
                <w:rFonts w:ascii="Arial" w:eastAsia="Calibri" w:hAnsi="Arial" w:cs="Arial"/>
                <w:b/>
                <w:bCs/>
                <w:spacing w:val="-1"/>
              </w:rPr>
              <w:t>currently</w:t>
            </w:r>
            <w:r w:rsidRPr="00F76C53">
              <w:rPr>
                <w:rFonts w:ascii="Arial" w:eastAsia="Calibri" w:hAnsi="Arial" w:cs="Arial"/>
                <w:b/>
                <w:bCs/>
                <w:spacing w:val="-5"/>
              </w:rPr>
              <w:t xml:space="preserve"> </w:t>
            </w:r>
            <w:r w:rsidRPr="00F76C53">
              <w:rPr>
                <w:rFonts w:ascii="Arial" w:eastAsia="Calibri" w:hAnsi="Arial" w:cs="Arial"/>
                <w:b/>
                <w:bCs/>
                <w:spacing w:val="-1"/>
              </w:rPr>
              <w:t>need</w:t>
            </w:r>
            <w:r w:rsidRPr="00F76C53">
              <w:rPr>
                <w:rFonts w:ascii="Arial" w:eastAsia="Calibri" w:hAnsi="Arial" w:cs="Arial"/>
                <w:b/>
                <w:bCs/>
                <w:spacing w:val="-3"/>
              </w:rPr>
              <w:t xml:space="preserve"> </w:t>
            </w:r>
            <w:r w:rsidRPr="00F76C53">
              <w:rPr>
                <w:rFonts w:ascii="Arial" w:eastAsia="Calibri" w:hAnsi="Arial" w:cs="Arial"/>
                <w:b/>
                <w:bCs/>
              </w:rPr>
              <w:t>medical</w:t>
            </w:r>
            <w:r w:rsidRPr="00F76C53">
              <w:rPr>
                <w:rFonts w:ascii="Arial" w:eastAsia="Calibri" w:hAnsi="Arial" w:cs="Arial"/>
                <w:b/>
                <w:bCs/>
                <w:spacing w:val="-1"/>
              </w:rPr>
              <w:t xml:space="preserve"> attention</w:t>
            </w:r>
            <w:r w:rsidRPr="00F76C53">
              <w:rPr>
                <w:rFonts w:ascii="Arial" w:eastAsia="Calibri" w:hAnsi="Arial" w:cs="Arial"/>
                <w:b/>
                <w:bCs/>
              </w:rPr>
              <w:t xml:space="preserve"> for</w:t>
            </w:r>
            <w:r w:rsidRPr="00F76C53">
              <w:rPr>
                <w:rFonts w:ascii="Arial" w:eastAsia="Calibri" w:hAnsi="Arial" w:cs="Arial"/>
                <w:b/>
                <w:bCs/>
                <w:spacing w:val="-4"/>
              </w:rPr>
              <w:t xml:space="preserve"> </w:t>
            </w:r>
            <w:r w:rsidRPr="00F76C53">
              <w:rPr>
                <w:rFonts w:ascii="Arial" w:eastAsia="Calibri" w:hAnsi="Arial" w:cs="Arial"/>
                <w:b/>
                <w:bCs/>
                <w:spacing w:val="-1"/>
              </w:rPr>
              <w:t>your injury?</w:t>
            </w:r>
            <w:r w:rsidRPr="00F76C53">
              <w:rPr>
                <w:rFonts w:ascii="Arial" w:eastAsia="Calibri" w:hAnsi="Arial" w:cs="Arial"/>
                <w:b/>
                <w:bCs/>
                <w:spacing w:val="-3"/>
              </w:rPr>
              <w:br/>
            </w:r>
            <w:r w:rsidRPr="00F76C53">
              <w:rPr>
                <w:rFonts w:ascii="Arial" w:eastAsia="Calibri" w:hAnsi="Arial" w:cs="Arial"/>
              </w:rPr>
              <w:t>□</w:t>
            </w:r>
            <w:r w:rsidRPr="00F76C53">
              <w:rPr>
                <w:rFonts w:ascii="Arial" w:eastAsia="Calibri" w:hAnsi="Arial" w:cs="Arial"/>
                <w:spacing w:val="-3"/>
              </w:rPr>
              <w:t xml:space="preserve"> </w:t>
            </w:r>
            <w:r w:rsidRPr="00F76C53">
              <w:rPr>
                <w:rFonts w:ascii="Arial" w:eastAsia="Calibri" w:hAnsi="Arial" w:cs="Arial"/>
              </w:rPr>
              <w:t>Yes</w:t>
            </w:r>
            <w:r w:rsidRPr="00F76C53">
              <w:rPr>
                <w:rFonts w:ascii="Arial" w:eastAsia="Calibri" w:hAnsi="Arial" w:cs="Arial"/>
                <w:spacing w:val="-3"/>
              </w:rPr>
              <w:t xml:space="preserve"> </w:t>
            </w:r>
            <w:r w:rsidRPr="00F76C53">
              <w:rPr>
                <w:rFonts w:ascii="Arial" w:eastAsia="Calibri" w:hAnsi="Arial" w:cs="Arial"/>
                <w:color w:val="DC670A"/>
                <w:spacing w:val="-1"/>
              </w:rPr>
              <w:t>(refer to</w:t>
            </w:r>
            <w:r w:rsidR="003C78CC">
              <w:rPr>
                <w:rFonts w:ascii="Arial" w:eastAsia="Calibri" w:hAnsi="Arial" w:cs="Arial"/>
                <w:color w:val="DC670A"/>
                <w:spacing w:val="-4"/>
              </w:rPr>
              <w:t xml:space="preserve"> Medical/Health Section</w:t>
            </w:r>
            <w:r w:rsidRPr="00F76C53">
              <w:rPr>
                <w:rFonts w:ascii="Arial" w:eastAsia="Calibri" w:hAnsi="Arial" w:cs="Arial"/>
                <w:color w:val="DC670A"/>
                <w:spacing w:val="-1"/>
              </w:rPr>
              <w:t xml:space="preserve">) </w:t>
            </w:r>
            <w:r w:rsidRPr="00F76C53">
              <w:rPr>
                <w:rFonts w:ascii="Arial" w:eastAsia="Calibri" w:hAnsi="Arial" w:cs="Arial"/>
                <w:color w:val="FF0000"/>
                <w:spacing w:val="-1"/>
              </w:rPr>
              <w:t xml:space="preserve">     </w:t>
            </w:r>
            <w:r w:rsidRPr="00F76C53">
              <w:rPr>
                <w:rFonts w:ascii="Arial" w:eastAsia="Calibri" w:hAnsi="Arial" w:cs="Arial"/>
              </w:rPr>
              <w:t>□</w:t>
            </w:r>
            <w:r w:rsidRPr="00F76C53">
              <w:rPr>
                <w:rFonts w:ascii="Arial" w:eastAsia="Calibri" w:hAnsi="Arial" w:cs="Arial"/>
                <w:spacing w:val="-1"/>
              </w:rPr>
              <w:t xml:space="preserve"> </w:t>
            </w:r>
            <w:r w:rsidRPr="00F76C53">
              <w:rPr>
                <w:rFonts w:ascii="Arial" w:eastAsia="Calibri" w:hAnsi="Arial" w:cs="Arial"/>
              </w:rPr>
              <w:t xml:space="preserve">No     </w:t>
            </w:r>
            <w:r w:rsidRPr="00F76C53">
              <w:rPr>
                <w:rFonts w:ascii="Arial" w:eastAsia="Calibri" w:hAnsi="Arial" w:cs="Arial"/>
                <w:spacing w:val="1"/>
              </w:rPr>
              <w:t xml:space="preserve"> </w:t>
            </w:r>
            <w:r w:rsidRPr="00F76C53">
              <w:rPr>
                <w:rFonts w:ascii="Arial" w:eastAsia="Calibri" w:hAnsi="Arial" w:cs="Arial"/>
              </w:rPr>
              <w:t>□</w:t>
            </w:r>
            <w:r w:rsidRPr="00F76C53">
              <w:rPr>
                <w:rFonts w:ascii="Arial" w:eastAsia="Calibri" w:hAnsi="Arial" w:cs="Arial"/>
                <w:spacing w:val="-1"/>
              </w:rPr>
              <w:t xml:space="preserve"> </w:t>
            </w:r>
            <w:r w:rsidRPr="00F76C53">
              <w:rPr>
                <w:rFonts w:ascii="Arial" w:eastAsia="Calibri" w:hAnsi="Arial" w:cs="Arial"/>
              </w:rPr>
              <w:t>D</w:t>
            </w:r>
            <w:r w:rsidR="00C121BA">
              <w:rPr>
                <w:rFonts w:ascii="Arial" w:eastAsia="Calibri" w:hAnsi="Arial" w:cs="Arial"/>
              </w:rPr>
              <w:t>on’t Know</w:t>
            </w:r>
            <w:r w:rsidRPr="00F76C53">
              <w:rPr>
                <w:rFonts w:ascii="Arial" w:eastAsia="Calibri" w:hAnsi="Arial" w:cs="Arial"/>
              </w:rPr>
              <w:tab/>
              <w:t>□</w:t>
            </w:r>
            <w:r w:rsidRPr="00F76C53">
              <w:rPr>
                <w:rFonts w:ascii="Arial" w:eastAsia="Calibri" w:hAnsi="Arial" w:cs="Arial"/>
                <w:spacing w:val="-1"/>
              </w:rPr>
              <w:t xml:space="preserve"> </w:t>
            </w:r>
            <w:r w:rsidRPr="00F76C53">
              <w:rPr>
                <w:rFonts w:ascii="Arial" w:eastAsia="Calibri" w:hAnsi="Arial" w:cs="Arial"/>
              </w:rPr>
              <w:t>R</w:t>
            </w:r>
          </w:p>
        </w:tc>
      </w:tr>
      <w:tr w:rsidR="00C90628" w:rsidRPr="00F76C53" w14:paraId="3ECCA25A" w14:textId="77777777" w:rsidTr="615DE0C7">
        <w:trPr>
          <w:trHeight w:hRule="exact" w:val="864"/>
          <w:jc w:val="center"/>
        </w:trPr>
        <w:tc>
          <w:tcPr>
            <w:tcW w:w="10710" w:type="dxa"/>
            <w:gridSpan w:val="2"/>
            <w:vAlign w:val="center"/>
          </w:tcPr>
          <w:p w14:paraId="77B98F35" w14:textId="37D1B5CC" w:rsidR="00C90628" w:rsidRPr="00F76C53" w:rsidRDefault="00C90628" w:rsidP="0055253B">
            <w:pPr>
              <w:pStyle w:val="TableParagraph"/>
              <w:tabs>
                <w:tab w:val="left" w:pos="3131"/>
                <w:tab w:val="left" w:pos="7005"/>
                <w:tab w:val="left" w:pos="7975"/>
                <w:tab w:val="left" w:pos="10133"/>
              </w:tabs>
              <w:spacing w:before="40" w:after="40"/>
              <w:ind w:left="102" w:right="609"/>
              <w:rPr>
                <w:rFonts w:ascii="Arial" w:eastAsia="Calibri" w:hAnsi="Arial" w:cs="Arial"/>
                <w:spacing w:val="-1"/>
              </w:rPr>
            </w:pPr>
            <w:r w:rsidRPr="00F76C53">
              <w:rPr>
                <w:rFonts w:ascii="Arial" w:eastAsia="Calibri" w:hAnsi="Arial" w:cs="Arial"/>
                <w:b/>
                <w:bCs/>
              </w:rPr>
              <w:t>Q20.</w:t>
            </w:r>
            <w:r w:rsidRPr="00F76C53">
              <w:rPr>
                <w:rFonts w:ascii="Arial" w:eastAsia="Calibri" w:hAnsi="Arial" w:cs="Arial"/>
                <w:b/>
                <w:bCs/>
                <w:spacing w:val="-4"/>
              </w:rPr>
              <w:t xml:space="preserve"> </w:t>
            </w:r>
            <w:r w:rsidRPr="00F76C53">
              <w:rPr>
                <w:rFonts w:ascii="Arial" w:eastAsia="Calibri" w:hAnsi="Arial" w:cs="Arial"/>
                <w:b/>
                <w:bCs/>
                <w:spacing w:val="-1"/>
              </w:rPr>
              <w:t>Have</w:t>
            </w:r>
            <w:r w:rsidRPr="00F76C53">
              <w:rPr>
                <w:rFonts w:ascii="Arial" w:eastAsia="Calibri" w:hAnsi="Arial" w:cs="Arial"/>
                <w:b/>
                <w:bCs/>
                <w:spacing w:val="-2"/>
              </w:rPr>
              <w:t xml:space="preserve"> </w:t>
            </w:r>
            <w:r w:rsidRPr="00F76C53">
              <w:rPr>
                <w:rFonts w:ascii="Arial" w:eastAsia="Calibri" w:hAnsi="Arial" w:cs="Arial"/>
                <w:b/>
                <w:bCs/>
              </w:rPr>
              <w:t>you</w:t>
            </w:r>
            <w:r w:rsidRPr="00F76C53">
              <w:rPr>
                <w:rFonts w:ascii="Arial" w:eastAsia="Calibri" w:hAnsi="Arial" w:cs="Arial"/>
                <w:b/>
                <w:bCs/>
                <w:spacing w:val="-3"/>
              </w:rPr>
              <w:t xml:space="preserve"> </w:t>
            </w:r>
            <w:r w:rsidRPr="00F76C53">
              <w:rPr>
                <w:rFonts w:ascii="Arial" w:eastAsia="Calibri" w:hAnsi="Arial" w:cs="Arial"/>
                <w:b/>
                <w:bCs/>
              </w:rPr>
              <w:t>or</w:t>
            </w:r>
            <w:r w:rsidRPr="00F76C53">
              <w:rPr>
                <w:rFonts w:ascii="Arial" w:eastAsia="Calibri" w:hAnsi="Arial" w:cs="Arial"/>
                <w:b/>
                <w:bCs/>
                <w:spacing w:val="-2"/>
              </w:rPr>
              <w:t xml:space="preserve"> </w:t>
            </w:r>
            <w:r w:rsidRPr="00F76C53">
              <w:rPr>
                <w:rFonts w:ascii="Arial" w:eastAsia="Calibri" w:hAnsi="Arial" w:cs="Arial"/>
                <w:b/>
                <w:bCs/>
                <w:spacing w:val="-1"/>
              </w:rPr>
              <w:t xml:space="preserve">anyone </w:t>
            </w:r>
            <w:r w:rsidRPr="00F76C53">
              <w:rPr>
                <w:rFonts w:ascii="Arial" w:eastAsia="Calibri" w:hAnsi="Arial" w:cs="Arial"/>
                <w:b/>
                <w:bCs/>
              </w:rPr>
              <w:t>in</w:t>
            </w:r>
            <w:r w:rsidRPr="00F76C53">
              <w:rPr>
                <w:rFonts w:ascii="Arial" w:eastAsia="Calibri" w:hAnsi="Arial" w:cs="Arial"/>
                <w:b/>
                <w:bCs/>
                <w:spacing w:val="-3"/>
              </w:rPr>
              <w:t xml:space="preserve"> </w:t>
            </w:r>
            <w:r w:rsidRPr="00F76C53">
              <w:rPr>
                <w:rFonts w:ascii="Arial" w:eastAsia="Calibri" w:hAnsi="Arial" w:cs="Arial"/>
                <w:b/>
                <w:bCs/>
              </w:rPr>
              <w:t>your</w:t>
            </w:r>
            <w:r w:rsidRPr="00F76C53">
              <w:rPr>
                <w:rFonts w:ascii="Arial" w:eastAsia="Calibri" w:hAnsi="Arial" w:cs="Arial"/>
                <w:b/>
                <w:bCs/>
                <w:spacing w:val="-3"/>
              </w:rPr>
              <w:t xml:space="preserve"> </w:t>
            </w:r>
            <w:r w:rsidRPr="00F76C53">
              <w:rPr>
                <w:rFonts w:ascii="Arial" w:eastAsia="Calibri" w:hAnsi="Arial" w:cs="Arial"/>
                <w:b/>
                <w:bCs/>
              </w:rPr>
              <w:t>family</w:t>
            </w:r>
            <w:r w:rsidRPr="00F76C53">
              <w:rPr>
                <w:rFonts w:ascii="Arial" w:eastAsia="Calibri" w:hAnsi="Arial" w:cs="Arial"/>
                <w:b/>
                <w:bCs/>
                <w:spacing w:val="-4"/>
              </w:rPr>
              <w:t xml:space="preserve"> </w:t>
            </w:r>
            <w:r w:rsidRPr="00F76C53">
              <w:rPr>
                <w:rFonts w:ascii="Arial" w:eastAsia="Calibri" w:hAnsi="Arial" w:cs="Arial"/>
                <w:b/>
                <w:bCs/>
              </w:rPr>
              <w:t>had</w:t>
            </w:r>
            <w:r w:rsidRPr="00F76C53">
              <w:rPr>
                <w:rFonts w:ascii="Arial" w:eastAsia="Calibri" w:hAnsi="Arial" w:cs="Arial"/>
                <w:b/>
                <w:bCs/>
                <w:spacing w:val="-3"/>
              </w:rPr>
              <w:t xml:space="preserve"> </w:t>
            </w:r>
            <w:r w:rsidRPr="00F76C53">
              <w:rPr>
                <w:rFonts w:ascii="Arial" w:eastAsia="Calibri" w:hAnsi="Arial" w:cs="Arial"/>
                <w:b/>
                <w:bCs/>
                <w:spacing w:val="-1"/>
              </w:rPr>
              <w:t>difficulty</w:t>
            </w:r>
            <w:r w:rsidRPr="00F76C53">
              <w:rPr>
                <w:rFonts w:ascii="Arial" w:eastAsia="Calibri" w:hAnsi="Arial" w:cs="Arial"/>
                <w:b/>
                <w:bCs/>
                <w:spacing w:val="-2"/>
              </w:rPr>
              <w:t xml:space="preserve"> </w:t>
            </w:r>
            <w:r w:rsidRPr="00F76C53">
              <w:rPr>
                <w:rFonts w:ascii="Arial" w:eastAsia="Calibri" w:hAnsi="Arial" w:cs="Arial"/>
                <w:b/>
                <w:bCs/>
                <w:spacing w:val="-1"/>
              </w:rPr>
              <w:t>accessing</w:t>
            </w:r>
            <w:r w:rsidRPr="00F76C53">
              <w:rPr>
                <w:rFonts w:ascii="Arial" w:eastAsia="Calibri" w:hAnsi="Arial" w:cs="Arial"/>
                <w:b/>
                <w:bCs/>
                <w:spacing w:val="-2"/>
              </w:rPr>
              <w:t xml:space="preserve"> </w:t>
            </w:r>
            <w:r w:rsidRPr="00F76C53">
              <w:rPr>
                <w:rFonts w:ascii="Arial" w:eastAsia="Calibri" w:hAnsi="Arial" w:cs="Arial"/>
                <w:b/>
                <w:bCs/>
                <w:spacing w:val="-1"/>
              </w:rPr>
              <w:t>or</w:t>
            </w:r>
            <w:r w:rsidRPr="00F76C53">
              <w:rPr>
                <w:rFonts w:ascii="Arial" w:eastAsia="Calibri" w:hAnsi="Arial" w:cs="Arial"/>
                <w:b/>
                <w:bCs/>
                <w:spacing w:val="-2"/>
              </w:rPr>
              <w:t xml:space="preserve"> </w:t>
            </w:r>
            <w:r w:rsidRPr="00F76C53">
              <w:rPr>
                <w:rFonts w:ascii="Arial" w:eastAsia="Calibri" w:hAnsi="Arial" w:cs="Arial"/>
                <w:b/>
                <w:bCs/>
                <w:spacing w:val="-1"/>
              </w:rPr>
              <w:t>acquiring</w:t>
            </w:r>
            <w:r w:rsidRPr="00F76C53">
              <w:rPr>
                <w:rFonts w:ascii="Arial" w:eastAsia="Calibri" w:hAnsi="Arial" w:cs="Arial"/>
                <w:b/>
                <w:bCs/>
                <w:spacing w:val="1"/>
              </w:rPr>
              <w:t xml:space="preserve"> </w:t>
            </w:r>
            <w:r w:rsidRPr="00F76C53">
              <w:rPr>
                <w:rFonts w:ascii="Arial" w:eastAsia="Calibri" w:hAnsi="Arial" w:cs="Arial"/>
                <w:b/>
                <w:bCs/>
              </w:rPr>
              <w:t>any</w:t>
            </w:r>
            <w:r w:rsidRPr="00F76C53">
              <w:rPr>
                <w:rFonts w:ascii="Arial" w:eastAsia="Calibri" w:hAnsi="Arial" w:cs="Arial"/>
                <w:b/>
                <w:bCs/>
                <w:spacing w:val="-4"/>
              </w:rPr>
              <w:t xml:space="preserve"> </w:t>
            </w:r>
            <w:r w:rsidRPr="00F76C53">
              <w:rPr>
                <w:rFonts w:ascii="Arial" w:eastAsia="Calibri" w:hAnsi="Arial" w:cs="Arial"/>
                <w:b/>
                <w:bCs/>
                <w:spacing w:val="-1"/>
              </w:rPr>
              <w:t>prescribed</w:t>
            </w:r>
            <w:r w:rsidRPr="00F76C53">
              <w:rPr>
                <w:rFonts w:ascii="Arial" w:eastAsia="Calibri" w:hAnsi="Arial" w:cs="Arial"/>
                <w:b/>
                <w:bCs/>
                <w:spacing w:val="-3"/>
              </w:rPr>
              <w:t xml:space="preserve"> </w:t>
            </w:r>
            <w:r w:rsidRPr="00F76C53">
              <w:rPr>
                <w:rFonts w:ascii="Arial" w:eastAsia="Calibri" w:hAnsi="Arial" w:cs="Arial"/>
                <w:b/>
                <w:bCs/>
                <w:spacing w:val="-1"/>
              </w:rPr>
              <w:t>medication</w:t>
            </w:r>
            <w:r w:rsidRPr="00F76C53">
              <w:rPr>
                <w:rFonts w:ascii="Arial" w:eastAsia="Calibri" w:hAnsi="Arial" w:cs="Arial"/>
                <w:b/>
                <w:bCs/>
                <w:spacing w:val="-3"/>
              </w:rPr>
              <w:t xml:space="preserve"> </w:t>
            </w:r>
            <w:r w:rsidRPr="00F76C53">
              <w:rPr>
                <w:rFonts w:ascii="Arial" w:eastAsia="Calibri" w:hAnsi="Arial" w:cs="Arial"/>
                <w:b/>
                <w:bCs/>
              </w:rPr>
              <w:t>or</w:t>
            </w:r>
            <w:r w:rsidRPr="00F76C53">
              <w:rPr>
                <w:rFonts w:ascii="Arial" w:eastAsia="Calibri" w:hAnsi="Arial" w:cs="Arial"/>
                <w:b/>
                <w:bCs/>
                <w:spacing w:val="-4"/>
              </w:rPr>
              <w:t xml:space="preserve"> </w:t>
            </w:r>
            <w:r w:rsidRPr="00F76C53">
              <w:rPr>
                <w:rFonts w:ascii="Arial" w:eastAsia="Calibri" w:hAnsi="Arial" w:cs="Arial"/>
                <w:b/>
                <w:bCs/>
                <w:spacing w:val="-1"/>
              </w:rPr>
              <w:t>obtaining</w:t>
            </w:r>
            <w:r w:rsidRPr="00F76C53">
              <w:rPr>
                <w:rFonts w:ascii="Arial" w:eastAsia="Calibri" w:hAnsi="Arial" w:cs="Arial"/>
                <w:b/>
                <w:bCs/>
                <w:spacing w:val="-2"/>
              </w:rPr>
              <w:t xml:space="preserve"> </w:t>
            </w:r>
            <w:r w:rsidRPr="00F76C53">
              <w:rPr>
                <w:rFonts w:ascii="Arial" w:eastAsia="Calibri" w:hAnsi="Arial" w:cs="Arial"/>
                <w:b/>
                <w:bCs/>
                <w:spacing w:val="-1"/>
              </w:rPr>
              <w:t>medical supplies</w:t>
            </w:r>
            <w:r w:rsidRPr="00F76C53">
              <w:rPr>
                <w:rFonts w:ascii="Arial" w:eastAsia="Calibri" w:hAnsi="Arial" w:cs="Arial"/>
                <w:b/>
                <w:bCs/>
                <w:spacing w:val="-4"/>
              </w:rPr>
              <w:t xml:space="preserve"> </w:t>
            </w:r>
            <w:r w:rsidRPr="00F76C53">
              <w:rPr>
                <w:rFonts w:ascii="Arial" w:eastAsia="Calibri" w:hAnsi="Arial" w:cs="Arial"/>
                <w:b/>
                <w:bCs/>
              </w:rPr>
              <w:t>or</w:t>
            </w:r>
            <w:r w:rsidRPr="00F76C53">
              <w:rPr>
                <w:rFonts w:ascii="Arial" w:eastAsia="Calibri" w:hAnsi="Arial" w:cs="Arial"/>
                <w:b/>
                <w:bCs/>
                <w:spacing w:val="-1"/>
              </w:rPr>
              <w:t xml:space="preserve"> </w:t>
            </w:r>
            <w:r w:rsidRPr="00F76C53">
              <w:rPr>
                <w:rFonts w:ascii="Arial" w:eastAsia="Calibri" w:hAnsi="Arial" w:cs="Arial"/>
                <w:b/>
                <w:bCs/>
              </w:rPr>
              <w:t>services</w:t>
            </w:r>
            <w:r w:rsidRPr="00F76C53">
              <w:rPr>
                <w:rFonts w:ascii="Arial" w:eastAsia="Calibri" w:hAnsi="Arial" w:cs="Arial"/>
                <w:b/>
                <w:bCs/>
                <w:spacing w:val="-4"/>
              </w:rPr>
              <w:t xml:space="preserve"> </w:t>
            </w:r>
            <w:r w:rsidRPr="00F76C53">
              <w:rPr>
                <w:rFonts w:ascii="Arial" w:eastAsia="Calibri" w:hAnsi="Arial" w:cs="Arial"/>
                <w:b/>
                <w:bCs/>
              </w:rPr>
              <w:t xml:space="preserve">as a </w:t>
            </w:r>
            <w:r w:rsidRPr="00F76C53">
              <w:rPr>
                <w:rFonts w:ascii="Arial" w:eastAsia="Calibri" w:hAnsi="Arial" w:cs="Arial"/>
                <w:b/>
                <w:bCs/>
                <w:spacing w:val="-1"/>
              </w:rPr>
              <w:t>result</w:t>
            </w:r>
            <w:r w:rsidRPr="00F76C53">
              <w:rPr>
                <w:rFonts w:ascii="Arial" w:eastAsia="Calibri" w:hAnsi="Arial" w:cs="Arial"/>
                <w:b/>
                <w:bCs/>
                <w:spacing w:val="-5"/>
              </w:rPr>
              <w:t xml:space="preserve"> </w:t>
            </w:r>
            <w:r w:rsidRPr="00F76C53">
              <w:rPr>
                <w:rFonts w:ascii="Arial" w:eastAsia="Calibri" w:hAnsi="Arial" w:cs="Arial"/>
                <w:b/>
                <w:bCs/>
              </w:rPr>
              <w:t>of</w:t>
            </w:r>
            <w:r w:rsidRPr="00F76C53">
              <w:rPr>
                <w:rFonts w:ascii="Arial" w:eastAsia="Calibri" w:hAnsi="Arial" w:cs="Arial"/>
                <w:b/>
                <w:bCs/>
                <w:spacing w:val="-5"/>
              </w:rPr>
              <w:t xml:space="preserve"> </w:t>
            </w:r>
            <w:r w:rsidRPr="00F76C53">
              <w:rPr>
                <w:rFonts w:ascii="Arial" w:eastAsia="Calibri" w:hAnsi="Arial" w:cs="Arial"/>
                <w:b/>
                <w:bCs/>
                <w:spacing w:val="-1"/>
              </w:rPr>
              <w:t>the</w:t>
            </w:r>
            <w:r w:rsidRPr="00F76C53">
              <w:rPr>
                <w:rFonts w:ascii="Arial" w:eastAsia="Calibri" w:hAnsi="Arial" w:cs="Arial"/>
                <w:b/>
                <w:bCs/>
                <w:spacing w:val="-5"/>
              </w:rPr>
              <w:t xml:space="preserve"> </w:t>
            </w:r>
            <w:r w:rsidRPr="00F76C53">
              <w:rPr>
                <w:rFonts w:ascii="Arial" w:eastAsia="Calibri" w:hAnsi="Arial" w:cs="Arial"/>
                <w:b/>
                <w:bCs/>
              </w:rPr>
              <w:t>evacuation?</w:t>
            </w:r>
            <w:r w:rsidRPr="00F76C53">
              <w:rPr>
                <w:rFonts w:ascii="Arial" w:eastAsia="Calibri" w:hAnsi="Arial" w:cs="Arial"/>
              </w:rPr>
              <w:tab/>
            </w:r>
            <w:r w:rsidRPr="00F76C53">
              <w:rPr>
                <w:rFonts w:ascii="Arial" w:eastAsia="Calibri" w:hAnsi="Arial" w:cs="Arial"/>
              </w:rPr>
              <w:br/>
              <w:t>□</w:t>
            </w:r>
            <w:r w:rsidRPr="00F76C53">
              <w:rPr>
                <w:rFonts w:ascii="Arial" w:eastAsia="Calibri" w:hAnsi="Arial" w:cs="Arial"/>
                <w:spacing w:val="-5"/>
              </w:rPr>
              <w:t xml:space="preserve"> </w:t>
            </w:r>
            <w:r w:rsidRPr="00F76C53">
              <w:rPr>
                <w:rFonts w:ascii="Arial" w:eastAsia="Calibri" w:hAnsi="Arial" w:cs="Arial"/>
              </w:rPr>
              <w:t>Yes</w:t>
            </w:r>
            <w:r w:rsidRPr="00F76C53">
              <w:rPr>
                <w:rFonts w:ascii="Arial" w:eastAsia="Calibri" w:hAnsi="Arial" w:cs="Arial"/>
                <w:spacing w:val="51"/>
              </w:rPr>
              <w:t xml:space="preserve"> </w:t>
            </w:r>
            <w:r w:rsidR="003C78CC" w:rsidRPr="00F76C53">
              <w:rPr>
                <w:rFonts w:ascii="Arial" w:eastAsia="Calibri" w:hAnsi="Arial" w:cs="Arial"/>
                <w:color w:val="DC670A"/>
                <w:spacing w:val="-1"/>
              </w:rPr>
              <w:t>(refer to</w:t>
            </w:r>
            <w:r w:rsidR="003C78CC">
              <w:rPr>
                <w:rFonts w:ascii="Arial" w:eastAsia="Calibri" w:hAnsi="Arial" w:cs="Arial"/>
                <w:color w:val="DC670A"/>
                <w:spacing w:val="-4"/>
              </w:rPr>
              <w:t xml:space="preserve"> Medical/Health Section</w:t>
            </w:r>
            <w:r w:rsidR="003C78CC" w:rsidRPr="00F76C53">
              <w:rPr>
                <w:rFonts w:ascii="Arial" w:eastAsia="Calibri" w:hAnsi="Arial" w:cs="Arial"/>
                <w:color w:val="DC670A"/>
                <w:spacing w:val="-1"/>
              </w:rPr>
              <w:t xml:space="preserve">) </w:t>
            </w:r>
            <w:r w:rsidR="003C78CC" w:rsidRPr="00F76C53">
              <w:rPr>
                <w:rFonts w:ascii="Arial" w:eastAsia="Calibri" w:hAnsi="Arial" w:cs="Arial"/>
                <w:color w:val="FF0000"/>
                <w:spacing w:val="-1"/>
              </w:rPr>
              <w:t xml:space="preserve">     </w:t>
            </w:r>
            <w:r w:rsidRPr="00F76C53">
              <w:rPr>
                <w:rFonts w:ascii="Arial" w:eastAsia="Calibri" w:hAnsi="Arial" w:cs="Arial"/>
              </w:rPr>
              <w:t>□</w:t>
            </w:r>
            <w:r w:rsidRPr="00F76C53">
              <w:rPr>
                <w:rFonts w:ascii="Arial" w:eastAsia="Calibri" w:hAnsi="Arial" w:cs="Arial"/>
                <w:spacing w:val="-1"/>
              </w:rPr>
              <w:t xml:space="preserve"> No       </w:t>
            </w:r>
            <w:r w:rsidRPr="00F76C53">
              <w:rPr>
                <w:rFonts w:ascii="Arial" w:eastAsia="Calibri" w:hAnsi="Arial" w:cs="Arial"/>
              </w:rPr>
              <w:t>□</w:t>
            </w:r>
            <w:r w:rsidRPr="00F76C53">
              <w:rPr>
                <w:rFonts w:ascii="Arial" w:eastAsia="Calibri" w:hAnsi="Arial" w:cs="Arial"/>
                <w:spacing w:val="-3"/>
              </w:rPr>
              <w:t xml:space="preserve"> </w:t>
            </w:r>
            <w:r w:rsidRPr="00F76C53">
              <w:rPr>
                <w:rFonts w:ascii="Arial" w:eastAsia="Calibri" w:hAnsi="Arial" w:cs="Arial"/>
                <w:spacing w:val="-1"/>
              </w:rPr>
              <w:t>Don’t</w:t>
            </w:r>
            <w:r w:rsidRPr="00F76C53">
              <w:rPr>
                <w:rFonts w:ascii="Arial" w:eastAsia="Calibri" w:hAnsi="Arial" w:cs="Arial"/>
                <w:spacing w:val="1"/>
              </w:rPr>
              <w:t xml:space="preserve"> </w:t>
            </w:r>
            <w:r w:rsidRPr="00F76C53">
              <w:rPr>
                <w:rFonts w:ascii="Arial" w:eastAsia="Calibri" w:hAnsi="Arial" w:cs="Arial"/>
                <w:spacing w:val="-1"/>
              </w:rPr>
              <w:t xml:space="preserve">Know       </w:t>
            </w:r>
            <w:r w:rsidRPr="00F76C53">
              <w:rPr>
                <w:rFonts w:ascii="Arial" w:eastAsia="Calibri" w:hAnsi="Arial" w:cs="Arial"/>
              </w:rPr>
              <w:t>□</w:t>
            </w:r>
            <w:r w:rsidRPr="00F76C53">
              <w:rPr>
                <w:rFonts w:ascii="Arial" w:eastAsia="Calibri" w:hAnsi="Arial" w:cs="Arial"/>
                <w:spacing w:val="-5"/>
              </w:rPr>
              <w:t xml:space="preserve"> </w:t>
            </w:r>
            <w:r w:rsidRPr="00F76C53">
              <w:rPr>
                <w:rFonts w:ascii="Arial" w:eastAsia="Calibri" w:hAnsi="Arial" w:cs="Arial"/>
                <w:spacing w:val="-1"/>
              </w:rPr>
              <w:t>Refused</w:t>
            </w:r>
          </w:p>
          <w:p w14:paraId="24B7EB5A" w14:textId="77777777" w:rsidR="00C90628" w:rsidRPr="00F76C53" w:rsidRDefault="00C90628" w:rsidP="0055253B">
            <w:pPr>
              <w:pStyle w:val="TableParagraph"/>
              <w:tabs>
                <w:tab w:val="left" w:pos="3131"/>
                <w:tab w:val="left" w:pos="7005"/>
                <w:tab w:val="left" w:pos="7975"/>
                <w:tab w:val="left" w:pos="10133"/>
              </w:tabs>
              <w:spacing w:before="40" w:after="40"/>
              <w:ind w:left="102" w:right="609"/>
              <w:rPr>
                <w:rFonts w:ascii="Arial" w:eastAsia="Calibri" w:hAnsi="Arial" w:cs="Arial"/>
              </w:rPr>
            </w:pPr>
          </w:p>
        </w:tc>
      </w:tr>
      <w:tr w:rsidR="00C90628" w:rsidRPr="00F76C53" w14:paraId="1E62566F" w14:textId="77777777" w:rsidTr="615DE0C7">
        <w:trPr>
          <w:trHeight w:hRule="exact" w:val="352"/>
          <w:jc w:val="center"/>
        </w:trPr>
        <w:tc>
          <w:tcPr>
            <w:tcW w:w="10710" w:type="dxa"/>
            <w:gridSpan w:val="2"/>
            <w:shd w:val="clear" w:color="auto" w:fill="FBD3B3"/>
            <w:vAlign w:val="center"/>
          </w:tcPr>
          <w:p w14:paraId="4B7D3B8C" w14:textId="4BB9E6BF" w:rsidR="00C90628" w:rsidRPr="00F76C53" w:rsidRDefault="00C90628" w:rsidP="0055253B">
            <w:pPr>
              <w:pStyle w:val="TableParagraph"/>
              <w:spacing w:before="40" w:after="40"/>
              <w:ind w:left="102"/>
              <w:rPr>
                <w:rFonts w:ascii="Arial" w:eastAsia="Calibri" w:hAnsi="Arial" w:cs="Arial"/>
              </w:rPr>
            </w:pPr>
            <w:r w:rsidRPr="00F76C53">
              <w:rPr>
                <w:rFonts w:ascii="Arial" w:hAnsi="Arial" w:cs="Arial"/>
                <w:b/>
                <w:color w:val="DC670A"/>
              </w:rPr>
              <w:t>Next</w:t>
            </w:r>
            <w:r w:rsidRPr="00F76C53">
              <w:rPr>
                <w:rFonts w:ascii="Arial" w:hAnsi="Arial" w:cs="Arial"/>
                <w:b/>
                <w:color w:val="DC670A"/>
                <w:spacing w:val="-3"/>
              </w:rPr>
              <w:t xml:space="preserve"> </w:t>
            </w:r>
            <w:r w:rsidRPr="00F76C53">
              <w:rPr>
                <w:rFonts w:ascii="Arial" w:hAnsi="Arial" w:cs="Arial"/>
                <w:b/>
                <w:color w:val="DC670A"/>
              </w:rPr>
              <w:t>I</w:t>
            </w:r>
            <w:r w:rsidRPr="00F76C53">
              <w:rPr>
                <w:rFonts w:ascii="Arial" w:hAnsi="Arial" w:cs="Arial"/>
                <w:b/>
                <w:color w:val="DC670A"/>
                <w:spacing w:val="-4"/>
              </w:rPr>
              <w:t xml:space="preserve"> </w:t>
            </w:r>
            <w:r w:rsidRPr="00F76C53">
              <w:rPr>
                <w:rFonts w:ascii="Arial" w:hAnsi="Arial" w:cs="Arial"/>
                <w:b/>
                <w:color w:val="DC670A"/>
                <w:spacing w:val="-1"/>
              </w:rPr>
              <w:t>will</w:t>
            </w:r>
            <w:r w:rsidRPr="00F76C53">
              <w:rPr>
                <w:rFonts w:ascii="Arial" w:hAnsi="Arial" w:cs="Arial"/>
                <w:b/>
                <w:color w:val="DC670A"/>
                <w:spacing w:val="-4"/>
              </w:rPr>
              <w:t xml:space="preserve"> </w:t>
            </w:r>
            <w:r w:rsidR="00BC0451" w:rsidRPr="00F76C53">
              <w:rPr>
                <w:rFonts w:ascii="Arial" w:hAnsi="Arial" w:cs="Arial"/>
                <w:b/>
                <w:color w:val="DC670A"/>
              </w:rPr>
              <w:t>ask</w:t>
            </w:r>
            <w:r w:rsidRPr="00F76C53">
              <w:rPr>
                <w:rFonts w:ascii="Arial" w:hAnsi="Arial" w:cs="Arial"/>
                <w:b/>
                <w:color w:val="DC670A"/>
                <w:spacing w:val="-4"/>
              </w:rPr>
              <w:t xml:space="preserve"> </w:t>
            </w:r>
            <w:r w:rsidRPr="00F76C53">
              <w:rPr>
                <w:rFonts w:ascii="Arial" w:hAnsi="Arial" w:cs="Arial"/>
                <w:b/>
                <w:color w:val="DC670A"/>
                <w:spacing w:val="-1"/>
              </w:rPr>
              <w:t>you</w:t>
            </w:r>
            <w:r w:rsidRPr="00F76C53">
              <w:rPr>
                <w:rFonts w:ascii="Arial" w:hAnsi="Arial" w:cs="Arial"/>
                <w:b/>
                <w:color w:val="DC670A"/>
                <w:spacing w:val="-4"/>
              </w:rPr>
              <w:t xml:space="preserve"> </w:t>
            </w:r>
            <w:r w:rsidRPr="00F76C53">
              <w:rPr>
                <w:rFonts w:ascii="Arial" w:hAnsi="Arial" w:cs="Arial"/>
                <w:b/>
                <w:color w:val="DC670A"/>
              </w:rPr>
              <w:t>about</w:t>
            </w:r>
            <w:r w:rsidRPr="00F76C53">
              <w:rPr>
                <w:rFonts w:ascii="Arial" w:hAnsi="Arial" w:cs="Arial"/>
                <w:b/>
                <w:color w:val="DC670A"/>
                <w:spacing w:val="-4"/>
              </w:rPr>
              <w:t xml:space="preserve"> </w:t>
            </w:r>
            <w:r w:rsidRPr="00F76C53">
              <w:rPr>
                <w:rFonts w:ascii="Arial" w:hAnsi="Arial" w:cs="Arial"/>
                <w:b/>
                <w:color w:val="DC670A"/>
                <w:spacing w:val="-1"/>
              </w:rPr>
              <w:t>difficult</w:t>
            </w:r>
            <w:r w:rsidRPr="00F76C53">
              <w:rPr>
                <w:rFonts w:ascii="Arial" w:hAnsi="Arial" w:cs="Arial"/>
                <w:b/>
                <w:color w:val="DC670A"/>
                <w:spacing w:val="-2"/>
              </w:rPr>
              <w:t xml:space="preserve"> </w:t>
            </w:r>
            <w:r w:rsidRPr="00F76C53">
              <w:rPr>
                <w:rFonts w:ascii="Arial" w:hAnsi="Arial" w:cs="Arial"/>
                <w:b/>
                <w:color w:val="DC670A"/>
                <w:spacing w:val="-1"/>
              </w:rPr>
              <w:t>events</w:t>
            </w:r>
            <w:r w:rsidRPr="00F76C53">
              <w:rPr>
                <w:rFonts w:ascii="Arial" w:hAnsi="Arial" w:cs="Arial"/>
                <w:b/>
                <w:color w:val="DC670A"/>
              </w:rPr>
              <w:t xml:space="preserve"> your</w:t>
            </w:r>
            <w:r w:rsidRPr="00F76C53">
              <w:rPr>
                <w:rFonts w:ascii="Arial" w:hAnsi="Arial" w:cs="Arial"/>
                <w:b/>
                <w:color w:val="DC670A"/>
                <w:spacing w:val="-4"/>
              </w:rPr>
              <w:t xml:space="preserve"> </w:t>
            </w:r>
            <w:r w:rsidRPr="00F76C53">
              <w:rPr>
                <w:rFonts w:ascii="Arial" w:hAnsi="Arial" w:cs="Arial"/>
                <w:b/>
                <w:color w:val="DC670A"/>
                <w:spacing w:val="-1"/>
              </w:rPr>
              <w:t>family</w:t>
            </w:r>
            <w:r w:rsidRPr="00F76C53">
              <w:rPr>
                <w:rFonts w:ascii="Arial" w:hAnsi="Arial" w:cs="Arial"/>
                <w:b/>
                <w:color w:val="DC670A"/>
                <w:spacing w:val="-3"/>
              </w:rPr>
              <w:t xml:space="preserve"> </w:t>
            </w:r>
            <w:r w:rsidRPr="00F76C53">
              <w:rPr>
                <w:rFonts w:ascii="Arial" w:hAnsi="Arial" w:cs="Arial"/>
                <w:b/>
                <w:color w:val="DC670A"/>
                <w:spacing w:val="-1"/>
              </w:rPr>
              <w:t>may</w:t>
            </w:r>
            <w:r w:rsidRPr="00F76C53">
              <w:rPr>
                <w:rFonts w:ascii="Arial" w:hAnsi="Arial" w:cs="Arial"/>
                <w:b/>
                <w:color w:val="DC670A"/>
                <w:spacing w:val="-4"/>
              </w:rPr>
              <w:t xml:space="preserve"> </w:t>
            </w:r>
            <w:r w:rsidRPr="00F76C53">
              <w:rPr>
                <w:rFonts w:ascii="Arial" w:hAnsi="Arial" w:cs="Arial"/>
                <w:b/>
                <w:color w:val="DC670A"/>
                <w:spacing w:val="-2"/>
              </w:rPr>
              <w:t>have</w:t>
            </w:r>
            <w:r w:rsidRPr="00F76C53">
              <w:rPr>
                <w:rFonts w:ascii="Arial" w:hAnsi="Arial" w:cs="Arial"/>
                <w:b/>
                <w:color w:val="DC670A"/>
                <w:spacing w:val="-4"/>
              </w:rPr>
              <w:t xml:space="preserve"> </w:t>
            </w:r>
            <w:r w:rsidRPr="00F76C53">
              <w:rPr>
                <w:rFonts w:ascii="Arial" w:hAnsi="Arial" w:cs="Arial"/>
                <w:b/>
                <w:color w:val="DC670A"/>
                <w:spacing w:val="-1"/>
              </w:rPr>
              <w:t>experienced</w:t>
            </w:r>
            <w:r w:rsidRPr="00F76C53">
              <w:rPr>
                <w:rFonts w:ascii="Arial" w:hAnsi="Arial" w:cs="Arial"/>
                <w:b/>
                <w:color w:val="DC670A"/>
                <w:spacing w:val="-2"/>
              </w:rPr>
              <w:t xml:space="preserve"> </w:t>
            </w:r>
            <w:r w:rsidRPr="00F76C53">
              <w:rPr>
                <w:rFonts w:ascii="Arial" w:hAnsi="Arial" w:cs="Arial"/>
                <w:b/>
                <w:color w:val="DC670A"/>
                <w:spacing w:val="-1"/>
              </w:rPr>
              <w:t>and</w:t>
            </w:r>
            <w:r w:rsidRPr="00F76C53">
              <w:rPr>
                <w:rFonts w:ascii="Arial" w:hAnsi="Arial" w:cs="Arial"/>
                <w:b/>
                <w:color w:val="DC670A"/>
                <w:spacing w:val="-4"/>
              </w:rPr>
              <w:t xml:space="preserve"> </w:t>
            </w:r>
            <w:r w:rsidRPr="00F76C53">
              <w:rPr>
                <w:rFonts w:ascii="Arial" w:hAnsi="Arial" w:cs="Arial"/>
                <w:b/>
                <w:color w:val="DC670A"/>
                <w:spacing w:val="-1"/>
              </w:rPr>
              <w:t>how</w:t>
            </w:r>
            <w:r w:rsidRPr="00F76C53">
              <w:rPr>
                <w:rFonts w:ascii="Arial" w:hAnsi="Arial" w:cs="Arial"/>
                <w:b/>
                <w:color w:val="DC670A"/>
                <w:spacing w:val="-4"/>
              </w:rPr>
              <w:t xml:space="preserve"> </w:t>
            </w:r>
            <w:r w:rsidRPr="00F76C53">
              <w:rPr>
                <w:rFonts w:ascii="Arial" w:hAnsi="Arial" w:cs="Arial"/>
                <w:b/>
                <w:color w:val="DC670A"/>
                <w:spacing w:val="-1"/>
              </w:rPr>
              <w:t>you</w:t>
            </w:r>
            <w:r w:rsidRPr="00F76C53">
              <w:rPr>
                <w:rFonts w:ascii="Arial" w:hAnsi="Arial" w:cs="Arial"/>
                <w:b/>
                <w:color w:val="DC670A"/>
                <w:spacing w:val="-2"/>
              </w:rPr>
              <w:t xml:space="preserve"> </w:t>
            </w:r>
            <w:r w:rsidRPr="00F76C53">
              <w:rPr>
                <w:rFonts w:ascii="Arial" w:hAnsi="Arial" w:cs="Arial"/>
                <w:b/>
                <w:color w:val="DC670A"/>
                <w:spacing w:val="-1"/>
              </w:rPr>
              <w:t>have</w:t>
            </w:r>
            <w:r w:rsidRPr="00F76C53">
              <w:rPr>
                <w:rFonts w:ascii="Arial" w:hAnsi="Arial" w:cs="Arial"/>
                <w:b/>
                <w:color w:val="DC670A"/>
                <w:spacing w:val="-4"/>
              </w:rPr>
              <w:t xml:space="preserve"> </w:t>
            </w:r>
            <w:r w:rsidRPr="00F76C53">
              <w:rPr>
                <w:rFonts w:ascii="Arial" w:hAnsi="Arial" w:cs="Arial"/>
                <w:b/>
                <w:color w:val="DC670A"/>
                <w:spacing w:val="-1"/>
              </w:rPr>
              <w:t>coped.</w:t>
            </w:r>
          </w:p>
        </w:tc>
      </w:tr>
      <w:tr w:rsidR="00C90628" w:rsidRPr="00F76C53" w14:paraId="6F474414" w14:textId="77777777" w:rsidTr="615DE0C7">
        <w:trPr>
          <w:trHeight w:hRule="exact" w:val="424"/>
          <w:jc w:val="center"/>
        </w:trPr>
        <w:tc>
          <w:tcPr>
            <w:tcW w:w="10710" w:type="dxa"/>
            <w:gridSpan w:val="2"/>
            <w:vAlign w:val="center"/>
          </w:tcPr>
          <w:p w14:paraId="3D9A9B5E" w14:textId="56C8BB39" w:rsidR="00C90628" w:rsidRPr="00F76C53" w:rsidRDefault="00C90628" w:rsidP="0055253B">
            <w:pPr>
              <w:pStyle w:val="TableParagraph"/>
              <w:spacing w:before="40" w:after="40"/>
              <w:ind w:left="102"/>
              <w:rPr>
                <w:rFonts w:ascii="Arial" w:eastAsia="Calibri" w:hAnsi="Arial" w:cs="Arial"/>
                <w:b/>
                <w:bCs/>
              </w:rPr>
            </w:pPr>
            <w:r w:rsidRPr="00F76C53">
              <w:rPr>
                <w:rFonts w:ascii="Arial" w:eastAsia="Calibri" w:hAnsi="Arial" w:cs="Arial"/>
                <w:b/>
                <w:bCs/>
              </w:rPr>
              <w:t>Q21.</w:t>
            </w:r>
            <w:r w:rsidRPr="00F76C53">
              <w:rPr>
                <w:rFonts w:ascii="Arial" w:eastAsia="Calibri" w:hAnsi="Arial" w:cs="Arial"/>
                <w:b/>
                <w:bCs/>
                <w:spacing w:val="-3"/>
              </w:rPr>
              <w:t xml:space="preserve"> </w:t>
            </w:r>
            <w:r w:rsidRPr="00F76C53">
              <w:rPr>
                <w:rFonts w:ascii="Arial" w:eastAsia="Calibri" w:hAnsi="Arial" w:cs="Arial"/>
                <w:b/>
                <w:bCs/>
                <w:spacing w:val="-1"/>
              </w:rPr>
              <w:t>During</w:t>
            </w:r>
            <w:r w:rsidRPr="00F76C53">
              <w:rPr>
                <w:rFonts w:ascii="Arial" w:eastAsia="Calibri" w:hAnsi="Arial" w:cs="Arial"/>
                <w:b/>
                <w:bCs/>
                <w:spacing w:val="-4"/>
              </w:rPr>
              <w:t xml:space="preserve"> </w:t>
            </w:r>
            <w:r w:rsidRPr="00F76C53">
              <w:rPr>
                <w:rFonts w:ascii="Arial" w:eastAsia="Calibri" w:hAnsi="Arial" w:cs="Arial"/>
                <w:b/>
                <w:bCs/>
              </w:rPr>
              <w:t>or</w:t>
            </w:r>
            <w:r w:rsidRPr="00F76C53">
              <w:rPr>
                <w:rFonts w:ascii="Arial" w:eastAsia="Calibri" w:hAnsi="Arial" w:cs="Arial"/>
                <w:b/>
                <w:bCs/>
                <w:spacing w:val="-1"/>
              </w:rPr>
              <w:t xml:space="preserve"> since</w:t>
            </w:r>
            <w:r w:rsidRPr="00F76C53">
              <w:rPr>
                <w:rFonts w:ascii="Arial" w:eastAsia="Calibri" w:hAnsi="Arial" w:cs="Arial"/>
                <w:b/>
                <w:bCs/>
                <w:spacing w:val="-3"/>
              </w:rPr>
              <w:t xml:space="preserve"> </w:t>
            </w:r>
            <w:r w:rsidRPr="00F76C53">
              <w:rPr>
                <w:rFonts w:ascii="Arial" w:eastAsia="Calibri" w:hAnsi="Arial" w:cs="Arial"/>
                <w:b/>
                <w:bCs/>
              </w:rPr>
              <w:t>the</w:t>
            </w:r>
            <w:r w:rsidRPr="00F76C53">
              <w:rPr>
                <w:rFonts w:ascii="Arial" w:eastAsia="Calibri" w:hAnsi="Arial" w:cs="Arial"/>
                <w:b/>
                <w:bCs/>
                <w:spacing w:val="-4"/>
              </w:rPr>
              <w:t xml:space="preserve"> </w:t>
            </w:r>
            <w:r w:rsidR="00082F86">
              <w:rPr>
                <w:rFonts w:ascii="Arial" w:eastAsia="Calibri" w:hAnsi="Arial" w:cs="Arial"/>
                <w:b/>
                <w:bCs/>
              </w:rPr>
              <w:t>incident</w:t>
            </w:r>
            <w:r w:rsidRPr="00F76C53">
              <w:rPr>
                <w:rFonts w:ascii="Arial" w:eastAsia="Calibri" w:hAnsi="Arial" w:cs="Arial"/>
                <w:b/>
                <w:bCs/>
              </w:rPr>
              <w:t>,</w:t>
            </w:r>
            <w:r w:rsidRPr="00F76C53">
              <w:rPr>
                <w:rFonts w:ascii="Arial" w:eastAsia="Calibri" w:hAnsi="Arial" w:cs="Arial"/>
                <w:b/>
                <w:bCs/>
                <w:spacing w:val="-4"/>
              </w:rPr>
              <w:t xml:space="preserve"> </w:t>
            </w:r>
            <w:r w:rsidRPr="00F76C53">
              <w:rPr>
                <w:rFonts w:ascii="Arial" w:eastAsia="Calibri" w:hAnsi="Arial" w:cs="Arial"/>
                <w:b/>
                <w:bCs/>
              </w:rPr>
              <w:t>did</w:t>
            </w:r>
            <w:r w:rsidRPr="00F76C53">
              <w:rPr>
                <w:rFonts w:ascii="Arial" w:eastAsia="Calibri" w:hAnsi="Arial" w:cs="Arial"/>
                <w:b/>
                <w:bCs/>
                <w:spacing w:val="-3"/>
              </w:rPr>
              <w:t xml:space="preserve"> </w:t>
            </w:r>
            <w:r w:rsidRPr="00F76C53">
              <w:rPr>
                <w:rFonts w:ascii="Arial" w:eastAsia="Calibri" w:hAnsi="Arial" w:cs="Arial"/>
                <w:b/>
                <w:bCs/>
              </w:rPr>
              <w:t>you</w:t>
            </w:r>
            <w:r w:rsidRPr="00F76C53">
              <w:rPr>
                <w:rFonts w:ascii="Arial" w:eastAsia="Calibri" w:hAnsi="Arial" w:cs="Arial"/>
                <w:b/>
                <w:bCs/>
                <w:spacing w:val="-5"/>
              </w:rPr>
              <w:t xml:space="preserve"> </w:t>
            </w:r>
            <w:r w:rsidRPr="00F76C53">
              <w:rPr>
                <w:rFonts w:ascii="Arial" w:eastAsia="Calibri" w:hAnsi="Arial" w:cs="Arial"/>
                <w:b/>
                <w:bCs/>
              </w:rPr>
              <w:t>or</w:t>
            </w:r>
            <w:r w:rsidRPr="00F76C53">
              <w:rPr>
                <w:rFonts w:ascii="Arial" w:eastAsia="Calibri" w:hAnsi="Arial" w:cs="Arial"/>
                <w:b/>
                <w:bCs/>
                <w:spacing w:val="-1"/>
              </w:rPr>
              <w:t xml:space="preserve"> </w:t>
            </w:r>
            <w:r w:rsidR="00BC0451" w:rsidRPr="00F76C53">
              <w:rPr>
                <w:rFonts w:ascii="Arial" w:eastAsia="Calibri" w:hAnsi="Arial" w:cs="Arial"/>
                <w:b/>
                <w:bCs/>
                <w:spacing w:val="-1"/>
              </w:rPr>
              <w:t>your</w:t>
            </w:r>
            <w:r w:rsidRPr="00F76C53">
              <w:rPr>
                <w:rFonts w:ascii="Arial" w:eastAsia="Calibri" w:hAnsi="Arial" w:cs="Arial"/>
                <w:b/>
                <w:bCs/>
                <w:spacing w:val="-2"/>
              </w:rPr>
              <w:t xml:space="preserve"> </w:t>
            </w:r>
            <w:r w:rsidRPr="00F76C53">
              <w:rPr>
                <w:rFonts w:ascii="Arial" w:eastAsia="Calibri" w:hAnsi="Arial" w:cs="Arial"/>
                <w:b/>
                <w:bCs/>
              </w:rPr>
              <w:t>family</w:t>
            </w:r>
            <w:r w:rsidRPr="00F76C53">
              <w:rPr>
                <w:rFonts w:ascii="Arial" w:eastAsia="Calibri" w:hAnsi="Arial" w:cs="Arial"/>
                <w:b/>
                <w:bCs/>
                <w:spacing w:val="-4"/>
              </w:rPr>
              <w:t xml:space="preserve"> </w:t>
            </w:r>
            <w:r w:rsidRPr="00F76C53">
              <w:rPr>
                <w:rFonts w:ascii="Arial" w:eastAsia="Calibri" w:hAnsi="Arial" w:cs="Arial"/>
                <w:b/>
                <w:bCs/>
                <w:spacing w:val="-1"/>
              </w:rPr>
              <w:t xml:space="preserve">experience </w:t>
            </w:r>
            <w:r w:rsidRPr="00F76C53">
              <w:rPr>
                <w:rFonts w:ascii="Arial" w:eastAsia="Calibri" w:hAnsi="Arial" w:cs="Arial"/>
                <w:b/>
                <w:bCs/>
              </w:rPr>
              <w:t>any</w:t>
            </w:r>
            <w:r w:rsidRPr="00F76C53">
              <w:rPr>
                <w:rFonts w:ascii="Arial" w:eastAsia="Calibri" w:hAnsi="Arial" w:cs="Arial"/>
                <w:b/>
                <w:bCs/>
                <w:spacing w:val="-5"/>
              </w:rPr>
              <w:t xml:space="preserve"> </w:t>
            </w:r>
            <w:r w:rsidRPr="00F76C53">
              <w:rPr>
                <w:rFonts w:ascii="Arial" w:eastAsia="Calibri" w:hAnsi="Arial" w:cs="Arial"/>
                <w:b/>
                <w:bCs/>
              </w:rPr>
              <w:t>of</w:t>
            </w:r>
            <w:r w:rsidRPr="00F76C53">
              <w:rPr>
                <w:rFonts w:ascii="Arial" w:eastAsia="Calibri" w:hAnsi="Arial" w:cs="Arial"/>
                <w:b/>
                <w:bCs/>
                <w:spacing w:val="-3"/>
              </w:rPr>
              <w:t xml:space="preserve"> </w:t>
            </w:r>
            <w:r w:rsidRPr="00F76C53">
              <w:rPr>
                <w:rFonts w:ascii="Arial" w:eastAsia="Calibri" w:hAnsi="Arial" w:cs="Arial"/>
                <w:b/>
                <w:bCs/>
                <w:spacing w:val="-1"/>
              </w:rPr>
              <w:t>the</w:t>
            </w:r>
            <w:r w:rsidRPr="00F76C53">
              <w:rPr>
                <w:rFonts w:ascii="Arial" w:eastAsia="Calibri" w:hAnsi="Arial" w:cs="Arial"/>
                <w:b/>
                <w:bCs/>
                <w:spacing w:val="-2"/>
              </w:rPr>
              <w:t xml:space="preserve"> </w:t>
            </w:r>
            <w:r w:rsidRPr="00F76C53">
              <w:rPr>
                <w:rFonts w:ascii="Arial" w:eastAsia="Calibri" w:hAnsi="Arial" w:cs="Arial"/>
                <w:b/>
                <w:bCs/>
                <w:spacing w:val="-1"/>
              </w:rPr>
              <w:t>following?</w:t>
            </w:r>
          </w:p>
        </w:tc>
      </w:tr>
      <w:tr w:rsidR="00C90628" w:rsidRPr="00F76C53" w14:paraId="08BCEB3D" w14:textId="77777777" w:rsidTr="615DE0C7">
        <w:trPr>
          <w:trHeight w:hRule="exact" w:val="432"/>
          <w:jc w:val="center"/>
        </w:trPr>
        <w:tc>
          <w:tcPr>
            <w:tcW w:w="10710" w:type="dxa"/>
            <w:gridSpan w:val="2"/>
            <w:vAlign w:val="center"/>
          </w:tcPr>
          <w:p w14:paraId="1C0BB8CA" w14:textId="53CE1026" w:rsidR="00C90628" w:rsidRPr="00F76C53" w:rsidRDefault="00C90628" w:rsidP="0002776E">
            <w:pPr>
              <w:pStyle w:val="TableParagraph"/>
              <w:tabs>
                <w:tab w:val="left" w:pos="10562"/>
                <w:tab w:val="left" w:pos="11529"/>
                <w:tab w:val="left" w:pos="12478"/>
              </w:tabs>
              <w:spacing w:before="40" w:after="40"/>
              <w:ind w:left="102" w:right="1414"/>
              <w:rPr>
                <w:rFonts w:ascii="Arial" w:eastAsia="Calibri" w:hAnsi="Arial" w:cs="Arial"/>
              </w:rPr>
            </w:pPr>
            <w:r w:rsidRPr="00082F86">
              <w:rPr>
                <w:rFonts w:ascii="Arial" w:eastAsia="Calibri" w:hAnsi="Arial" w:cs="Arial"/>
                <w:highlight w:val="lightGray"/>
              </w:rPr>
              <w:t>[</w:t>
            </w:r>
            <w:proofErr w:type="spellStart"/>
            <w:r w:rsidRPr="00082F86">
              <w:rPr>
                <w:rFonts w:ascii="Arial" w:eastAsia="Calibri" w:hAnsi="Arial" w:cs="Arial"/>
                <w:highlight w:val="lightGray"/>
              </w:rPr>
              <w:t>PsySTART</w:t>
            </w:r>
            <w:proofErr w:type="spellEnd"/>
            <w:r w:rsidRPr="00082F86">
              <w:rPr>
                <w:rFonts w:ascii="Arial" w:eastAsia="Calibri" w:hAnsi="Arial" w:cs="Arial"/>
                <w:highlight w:val="lightGray"/>
              </w:rPr>
              <w:t xml:space="preserve"> section here]</w:t>
            </w:r>
          </w:p>
        </w:tc>
      </w:tr>
      <w:tr w:rsidR="00C90628" w:rsidRPr="00F76C53" w14:paraId="034B7746" w14:textId="77777777" w:rsidTr="615DE0C7">
        <w:trPr>
          <w:trHeight w:hRule="exact" w:val="694"/>
          <w:jc w:val="center"/>
        </w:trPr>
        <w:tc>
          <w:tcPr>
            <w:tcW w:w="10710" w:type="dxa"/>
            <w:gridSpan w:val="2"/>
            <w:vAlign w:val="center"/>
          </w:tcPr>
          <w:p w14:paraId="52992C12" w14:textId="77777777" w:rsidR="00C90628" w:rsidRPr="00F76C53" w:rsidRDefault="00C90628" w:rsidP="0055253B">
            <w:pPr>
              <w:pStyle w:val="TableParagraph"/>
              <w:spacing w:before="40" w:after="40"/>
              <w:ind w:left="102"/>
              <w:rPr>
                <w:rFonts w:ascii="Arial" w:eastAsia="Calibri" w:hAnsi="Arial" w:cs="Arial"/>
                <w:b/>
              </w:rPr>
            </w:pPr>
            <w:r w:rsidRPr="00F76C53">
              <w:rPr>
                <w:rFonts w:ascii="Arial" w:hAnsi="Arial" w:cs="Arial"/>
                <w:b/>
              </w:rPr>
              <w:t>Q22.</w:t>
            </w:r>
            <w:r w:rsidRPr="00F76C53">
              <w:rPr>
                <w:rFonts w:ascii="Arial" w:hAnsi="Arial" w:cs="Arial"/>
                <w:b/>
                <w:spacing w:val="-3"/>
              </w:rPr>
              <w:t xml:space="preserve"> </w:t>
            </w:r>
            <w:r w:rsidRPr="00F76C53">
              <w:rPr>
                <w:rFonts w:ascii="Arial" w:hAnsi="Arial" w:cs="Arial"/>
                <w:b/>
                <w:spacing w:val="-1"/>
              </w:rPr>
              <w:t>Would</w:t>
            </w:r>
            <w:r w:rsidRPr="00F76C53">
              <w:rPr>
                <w:rFonts w:ascii="Arial" w:hAnsi="Arial" w:cs="Arial"/>
                <w:b/>
              </w:rPr>
              <w:t xml:space="preserve"> </w:t>
            </w:r>
            <w:r w:rsidRPr="00F76C53">
              <w:rPr>
                <w:rFonts w:ascii="Arial" w:hAnsi="Arial" w:cs="Arial"/>
                <w:b/>
                <w:spacing w:val="-1"/>
              </w:rPr>
              <w:t>you or</w:t>
            </w:r>
            <w:r w:rsidRPr="00F76C53">
              <w:rPr>
                <w:rFonts w:ascii="Arial" w:hAnsi="Arial" w:cs="Arial"/>
                <w:b/>
              </w:rPr>
              <w:t xml:space="preserve"> </w:t>
            </w:r>
            <w:r w:rsidRPr="00F76C53">
              <w:rPr>
                <w:rFonts w:ascii="Arial" w:hAnsi="Arial" w:cs="Arial"/>
                <w:b/>
                <w:spacing w:val="-1"/>
              </w:rPr>
              <w:t xml:space="preserve">anyone </w:t>
            </w:r>
            <w:r w:rsidRPr="00F76C53">
              <w:rPr>
                <w:rFonts w:ascii="Arial" w:hAnsi="Arial" w:cs="Arial"/>
                <w:b/>
                <w:spacing w:val="-2"/>
              </w:rPr>
              <w:t>in</w:t>
            </w:r>
            <w:r w:rsidRPr="00F76C53">
              <w:rPr>
                <w:rFonts w:ascii="Arial" w:hAnsi="Arial" w:cs="Arial"/>
                <w:b/>
                <w:spacing w:val="-1"/>
              </w:rPr>
              <w:t xml:space="preserve"> your</w:t>
            </w:r>
            <w:r w:rsidRPr="00F76C53">
              <w:rPr>
                <w:rFonts w:ascii="Arial" w:hAnsi="Arial" w:cs="Arial"/>
                <w:b/>
              </w:rPr>
              <w:t xml:space="preserve"> </w:t>
            </w:r>
            <w:r w:rsidRPr="00F76C53">
              <w:rPr>
                <w:rFonts w:ascii="Arial" w:hAnsi="Arial" w:cs="Arial"/>
                <w:b/>
                <w:spacing w:val="-1"/>
              </w:rPr>
              <w:t>family like</w:t>
            </w:r>
            <w:r w:rsidRPr="00F76C53">
              <w:rPr>
                <w:rFonts w:ascii="Arial" w:hAnsi="Arial" w:cs="Arial"/>
                <w:b/>
                <w:spacing w:val="-2"/>
              </w:rPr>
              <w:t xml:space="preserve"> </w:t>
            </w:r>
            <w:r w:rsidRPr="00F76C53">
              <w:rPr>
                <w:rFonts w:ascii="Arial" w:hAnsi="Arial" w:cs="Arial"/>
                <w:b/>
              </w:rPr>
              <w:t>to</w:t>
            </w:r>
            <w:r w:rsidRPr="00F76C53">
              <w:rPr>
                <w:rFonts w:ascii="Arial" w:hAnsi="Arial" w:cs="Arial"/>
                <w:b/>
                <w:spacing w:val="-1"/>
              </w:rPr>
              <w:t xml:space="preserve"> speak</w:t>
            </w:r>
            <w:r w:rsidRPr="00F76C53">
              <w:rPr>
                <w:rFonts w:ascii="Arial" w:hAnsi="Arial" w:cs="Arial"/>
                <w:b/>
                <w:spacing w:val="-3"/>
              </w:rPr>
              <w:t xml:space="preserve"> </w:t>
            </w:r>
            <w:r w:rsidRPr="00F76C53">
              <w:rPr>
                <w:rFonts w:ascii="Arial" w:hAnsi="Arial" w:cs="Arial"/>
                <w:b/>
              </w:rPr>
              <w:t>to</w:t>
            </w:r>
            <w:r w:rsidRPr="00F76C53">
              <w:rPr>
                <w:rFonts w:ascii="Arial" w:hAnsi="Arial" w:cs="Arial"/>
                <w:b/>
                <w:spacing w:val="-4"/>
              </w:rPr>
              <w:t xml:space="preserve"> </w:t>
            </w:r>
            <w:r w:rsidRPr="00F76C53">
              <w:rPr>
                <w:rFonts w:ascii="Arial" w:hAnsi="Arial" w:cs="Arial"/>
                <w:b/>
              </w:rPr>
              <w:t>a</w:t>
            </w:r>
            <w:r w:rsidRPr="00F76C53">
              <w:rPr>
                <w:rFonts w:ascii="Arial" w:hAnsi="Arial" w:cs="Arial"/>
                <w:b/>
                <w:spacing w:val="-2"/>
              </w:rPr>
              <w:t xml:space="preserve"> </w:t>
            </w:r>
            <w:r w:rsidRPr="00F76C53">
              <w:rPr>
                <w:rFonts w:ascii="Arial" w:hAnsi="Arial" w:cs="Arial"/>
                <w:b/>
                <w:spacing w:val="-1"/>
              </w:rPr>
              <w:t>counselor about any of</w:t>
            </w:r>
            <w:r w:rsidRPr="00F76C53">
              <w:rPr>
                <w:rFonts w:ascii="Arial" w:hAnsi="Arial" w:cs="Arial"/>
                <w:b/>
                <w:spacing w:val="-3"/>
              </w:rPr>
              <w:t xml:space="preserve"> </w:t>
            </w:r>
            <w:r w:rsidRPr="00F76C53">
              <w:rPr>
                <w:rFonts w:ascii="Arial" w:hAnsi="Arial" w:cs="Arial"/>
                <w:b/>
              </w:rPr>
              <w:t>these</w:t>
            </w:r>
            <w:r w:rsidRPr="00F76C53">
              <w:rPr>
                <w:rFonts w:ascii="Arial" w:hAnsi="Arial" w:cs="Arial"/>
                <w:b/>
                <w:spacing w:val="-3"/>
              </w:rPr>
              <w:t xml:space="preserve"> </w:t>
            </w:r>
            <w:r w:rsidRPr="00F76C53">
              <w:rPr>
                <w:rFonts w:ascii="Arial" w:hAnsi="Arial" w:cs="Arial"/>
                <w:b/>
                <w:spacing w:val="-1"/>
              </w:rPr>
              <w:t>experiences?</w:t>
            </w:r>
          </w:p>
          <w:p w14:paraId="593C8F1F" w14:textId="28327184" w:rsidR="00C90628" w:rsidRPr="00F76C53" w:rsidRDefault="00C90628" w:rsidP="00B63BA2">
            <w:pPr>
              <w:pStyle w:val="ListParagraph"/>
              <w:widowControl w:val="0"/>
              <w:numPr>
                <w:ilvl w:val="0"/>
                <w:numId w:val="17"/>
              </w:numPr>
              <w:tabs>
                <w:tab w:val="left" w:pos="302"/>
                <w:tab w:val="left" w:pos="6135"/>
              </w:tabs>
              <w:spacing w:before="40" w:after="40"/>
              <w:jc w:val="left"/>
              <w:rPr>
                <w:rFonts w:eastAsia="Calibri" w:cs="Arial"/>
                <w:sz w:val="22"/>
                <w:szCs w:val="22"/>
              </w:rPr>
            </w:pPr>
            <w:r w:rsidRPr="00F76C53">
              <w:rPr>
                <w:rFonts w:eastAsia="Calibri" w:cs="Arial"/>
                <w:sz w:val="22"/>
                <w:szCs w:val="22"/>
              </w:rPr>
              <w:t>Yes</w:t>
            </w:r>
            <w:r w:rsidRPr="00F76C53">
              <w:rPr>
                <w:rFonts w:eastAsia="Calibri" w:cs="Arial"/>
                <w:spacing w:val="-1"/>
                <w:sz w:val="22"/>
                <w:szCs w:val="22"/>
              </w:rPr>
              <w:t xml:space="preserve"> </w:t>
            </w:r>
            <w:r w:rsidRPr="00F76C53">
              <w:rPr>
                <w:rFonts w:eastAsia="Calibri" w:cs="Arial"/>
                <w:color w:val="DC670A"/>
                <w:spacing w:val="-1"/>
                <w:sz w:val="22"/>
                <w:szCs w:val="22"/>
              </w:rPr>
              <w:t>(refer</w:t>
            </w:r>
            <w:r w:rsidRPr="00F76C53">
              <w:rPr>
                <w:rFonts w:eastAsia="Calibri" w:cs="Arial"/>
                <w:color w:val="DC670A"/>
                <w:spacing w:val="-3"/>
                <w:sz w:val="22"/>
                <w:szCs w:val="22"/>
              </w:rPr>
              <w:t xml:space="preserve"> </w:t>
            </w:r>
            <w:r w:rsidRPr="00F76C53">
              <w:rPr>
                <w:rFonts w:eastAsia="Calibri" w:cs="Arial"/>
                <w:color w:val="DC670A"/>
                <w:sz w:val="22"/>
                <w:szCs w:val="22"/>
              </w:rPr>
              <w:t xml:space="preserve">to </w:t>
            </w:r>
            <w:r w:rsidRPr="00F76C53">
              <w:rPr>
                <w:rFonts w:eastAsia="Calibri" w:cs="Arial"/>
                <w:color w:val="DC670A"/>
                <w:spacing w:val="-1"/>
                <w:sz w:val="22"/>
                <w:szCs w:val="22"/>
              </w:rPr>
              <w:t>mental</w:t>
            </w:r>
            <w:r w:rsidRPr="00F76C53">
              <w:rPr>
                <w:rFonts w:eastAsia="Calibri" w:cs="Arial"/>
                <w:color w:val="DC670A"/>
                <w:spacing w:val="-4"/>
                <w:sz w:val="22"/>
                <w:szCs w:val="22"/>
              </w:rPr>
              <w:t xml:space="preserve"> </w:t>
            </w:r>
            <w:r w:rsidRPr="00F76C53">
              <w:rPr>
                <w:rFonts w:eastAsia="Calibri" w:cs="Arial"/>
                <w:color w:val="DC670A"/>
                <w:spacing w:val="-1"/>
                <w:sz w:val="22"/>
                <w:szCs w:val="22"/>
              </w:rPr>
              <w:t>health</w:t>
            </w:r>
            <w:r w:rsidRPr="00F76C53">
              <w:rPr>
                <w:rFonts w:eastAsia="Calibri" w:cs="Arial"/>
                <w:color w:val="DC670A"/>
                <w:sz w:val="22"/>
                <w:szCs w:val="22"/>
              </w:rPr>
              <w:t xml:space="preserve"> </w:t>
            </w:r>
            <w:r w:rsidRPr="00F76C53">
              <w:rPr>
                <w:rFonts w:eastAsia="Calibri" w:cs="Arial"/>
                <w:color w:val="DC670A"/>
                <w:spacing w:val="-1"/>
                <w:sz w:val="22"/>
                <w:szCs w:val="22"/>
              </w:rPr>
              <w:t>services onsite)</w:t>
            </w:r>
            <w:r w:rsidRPr="00F76C53">
              <w:rPr>
                <w:rFonts w:eastAsia="Calibri" w:cs="Arial"/>
                <w:color w:val="DC670A"/>
                <w:sz w:val="22"/>
                <w:szCs w:val="22"/>
              </w:rPr>
              <w:t xml:space="preserve"> </w:t>
            </w:r>
            <w:r w:rsidRPr="00F76C53">
              <w:rPr>
                <w:rFonts w:eastAsia="Calibri" w:cs="Arial"/>
                <w:sz w:val="22"/>
                <w:szCs w:val="22"/>
              </w:rPr>
              <w:t>□</w:t>
            </w:r>
            <w:r w:rsidRPr="00F76C53">
              <w:rPr>
                <w:rFonts w:eastAsia="Calibri" w:cs="Arial"/>
                <w:spacing w:val="-5"/>
                <w:sz w:val="22"/>
                <w:szCs w:val="22"/>
              </w:rPr>
              <w:t xml:space="preserve"> </w:t>
            </w:r>
            <w:r w:rsidRPr="00F76C53">
              <w:rPr>
                <w:rFonts w:eastAsia="Calibri" w:cs="Arial"/>
                <w:spacing w:val="-1"/>
                <w:sz w:val="22"/>
                <w:szCs w:val="22"/>
              </w:rPr>
              <w:t>No</w:t>
            </w:r>
            <w:r w:rsidRPr="00F76C53">
              <w:rPr>
                <w:rFonts w:eastAsia="Calibri" w:cs="Arial"/>
                <w:sz w:val="22"/>
                <w:szCs w:val="22"/>
              </w:rPr>
              <w:t xml:space="preserve"> </w:t>
            </w:r>
            <w:r w:rsidRPr="00F76C53">
              <w:rPr>
                <w:rFonts w:eastAsia="Calibri" w:cs="Arial"/>
                <w:spacing w:val="54"/>
                <w:sz w:val="22"/>
                <w:szCs w:val="22"/>
              </w:rPr>
              <w:t xml:space="preserve"> </w:t>
            </w:r>
            <w:r w:rsidRPr="00F76C53">
              <w:rPr>
                <w:rFonts w:eastAsia="Calibri" w:cs="Arial"/>
                <w:sz w:val="22"/>
                <w:szCs w:val="22"/>
              </w:rPr>
              <w:t>□</w:t>
            </w:r>
            <w:r w:rsidRPr="00F76C53">
              <w:rPr>
                <w:rFonts w:eastAsia="Calibri" w:cs="Arial"/>
                <w:spacing w:val="-5"/>
                <w:sz w:val="22"/>
                <w:szCs w:val="22"/>
              </w:rPr>
              <w:t xml:space="preserve"> </w:t>
            </w:r>
            <w:r w:rsidRPr="00F76C53">
              <w:rPr>
                <w:rFonts w:eastAsia="Calibri" w:cs="Arial"/>
                <w:sz w:val="22"/>
                <w:szCs w:val="22"/>
              </w:rPr>
              <w:t>D</w:t>
            </w:r>
            <w:r w:rsidR="00C121BA">
              <w:rPr>
                <w:rFonts w:eastAsia="Calibri" w:cs="Arial"/>
                <w:sz w:val="22"/>
                <w:szCs w:val="22"/>
              </w:rPr>
              <w:t xml:space="preserve">on’t </w:t>
            </w:r>
            <w:r w:rsidRPr="00F76C53">
              <w:rPr>
                <w:rFonts w:eastAsia="Calibri" w:cs="Arial"/>
                <w:sz w:val="22"/>
                <w:szCs w:val="22"/>
              </w:rPr>
              <w:t>K</w:t>
            </w:r>
            <w:r w:rsidR="00C121BA">
              <w:rPr>
                <w:rFonts w:eastAsia="Calibri" w:cs="Arial"/>
                <w:sz w:val="22"/>
                <w:szCs w:val="22"/>
              </w:rPr>
              <w:t>now</w:t>
            </w:r>
            <w:r w:rsidRPr="00F76C53">
              <w:rPr>
                <w:rFonts w:eastAsia="Calibri" w:cs="Arial"/>
                <w:sz w:val="22"/>
                <w:szCs w:val="22"/>
              </w:rPr>
              <w:tab/>
            </w:r>
            <w:r w:rsidR="00C121BA">
              <w:rPr>
                <w:rFonts w:eastAsia="Calibri" w:cs="Arial"/>
                <w:sz w:val="22"/>
                <w:szCs w:val="22"/>
              </w:rPr>
              <w:t xml:space="preserve"> </w:t>
            </w:r>
            <w:r w:rsidRPr="00F76C53">
              <w:rPr>
                <w:rFonts w:eastAsia="Calibri" w:cs="Arial"/>
                <w:sz w:val="22"/>
                <w:szCs w:val="22"/>
              </w:rPr>
              <w:t>□</w:t>
            </w:r>
            <w:r w:rsidRPr="00F76C53">
              <w:rPr>
                <w:rFonts w:eastAsia="Calibri" w:cs="Arial"/>
                <w:spacing w:val="-1"/>
                <w:sz w:val="22"/>
                <w:szCs w:val="22"/>
              </w:rPr>
              <w:t xml:space="preserve"> </w:t>
            </w:r>
            <w:r w:rsidRPr="00F76C53">
              <w:rPr>
                <w:rFonts w:eastAsia="Calibri" w:cs="Arial"/>
                <w:sz w:val="22"/>
                <w:szCs w:val="22"/>
              </w:rPr>
              <w:t>R</w:t>
            </w:r>
            <w:r w:rsidR="00C121BA">
              <w:rPr>
                <w:rFonts w:eastAsia="Calibri" w:cs="Arial"/>
                <w:sz w:val="22"/>
                <w:szCs w:val="22"/>
              </w:rPr>
              <w:t>efused</w:t>
            </w:r>
          </w:p>
        </w:tc>
      </w:tr>
      <w:tr w:rsidR="00C90628" w:rsidRPr="00F76C53" w14:paraId="7ECA7B18" w14:textId="77777777" w:rsidTr="615DE0C7">
        <w:trPr>
          <w:trHeight w:hRule="exact" w:val="576"/>
          <w:jc w:val="center"/>
        </w:trPr>
        <w:tc>
          <w:tcPr>
            <w:tcW w:w="10710" w:type="dxa"/>
            <w:gridSpan w:val="2"/>
            <w:vAlign w:val="center"/>
          </w:tcPr>
          <w:p w14:paraId="012B7833" w14:textId="77777777" w:rsidR="00C90628" w:rsidRPr="00F76C53" w:rsidRDefault="00C90628" w:rsidP="0055253B">
            <w:pPr>
              <w:pStyle w:val="TableParagraph"/>
              <w:spacing w:before="40" w:after="40"/>
              <w:ind w:left="102"/>
              <w:rPr>
                <w:rFonts w:ascii="Arial" w:eastAsia="Calibri" w:hAnsi="Arial" w:cs="Arial"/>
                <w:b/>
              </w:rPr>
            </w:pPr>
            <w:r w:rsidRPr="00F76C53">
              <w:rPr>
                <w:rFonts w:ascii="Arial" w:hAnsi="Arial" w:cs="Arial"/>
                <w:b/>
              </w:rPr>
              <w:t>Q23.</w:t>
            </w:r>
            <w:r w:rsidRPr="00F76C53">
              <w:rPr>
                <w:rFonts w:ascii="Arial" w:hAnsi="Arial" w:cs="Arial"/>
                <w:b/>
                <w:spacing w:val="-3"/>
              </w:rPr>
              <w:t xml:space="preserve"> </w:t>
            </w:r>
            <w:r w:rsidRPr="00F76C53">
              <w:rPr>
                <w:rFonts w:ascii="Arial" w:hAnsi="Arial" w:cs="Arial"/>
                <w:b/>
                <w:spacing w:val="-1"/>
              </w:rPr>
              <w:t>Do you have a pet(s) with you currently that needs to be housed?</w:t>
            </w:r>
          </w:p>
          <w:p w14:paraId="7BAEDFBE" w14:textId="3BDA596B" w:rsidR="00C90628" w:rsidRPr="00F76C53" w:rsidRDefault="00EC7FB6" w:rsidP="0055253B">
            <w:pPr>
              <w:pStyle w:val="TableParagraph"/>
              <w:spacing w:before="40" w:after="40"/>
              <w:ind w:left="102"/>
              <w:rPr>
                <w:rFonts w:ascii="Arial" w:hAnsi="Arial" w:cs="Arial"/>
                <w:b/>
              </w:rPr>
            </w:pPr>
            <w:r w:rsidRPr="00F76C53">
              <w:rPr>
                <w:rFonts w:ascii="Arial" w:eastAsia="Calibri" w:hAnsi="Arial" w:cs="Arial"/>
              </w:rPr>
              <w:t>□</w:t>
            </w:r>
            <w:r>
              <w:rPr>
                <w:rFonts w:ascii="Arial" w:eastAsia="Calibri" w:hAnsi="Arial" w:cs="Arial"/>
              </w:rPr>
              <w:t xml:space="preserve"> </w:t>
            </w:r>
            <w:r w:rsidR="00C90628" w:rsidRPr="00F76C53">
              <w:rPr>
                <w:rFonts w:ascii="Arial" w:eastAsia="Calibri" w:hAnsi="Arial" w:cs="Arial"/>
              </w:rPr>
              <w:t>Yes</w:t>
            </w:r>
            <w:r w:rsidR="00C90628" w:rsidRPr="00F76C53">
              <w:rPr>
                <w:rFonts w:ascii="Arial" w:eastAsia="Calibri" w:hAnsi="Arial" w:cs="Arial"/>
                <w:spacing w:val="-1"/>
              </w:rPr>
              <w:t xml:space="preserve"> </w:t>
            </w:r>
            <w:r w:rsidR="00C90628" w:rsidRPr="00F76C53">
              <w:rPr>
                <w:rFonts w:ascii="Arial" w:eastAsia="Calibri" w:hAnsi="Arial" w:cs="Arial"/>
              </w:rPr>
              <w:t>□</w:t>
            </w:r>
            <w:r w:rsidR="00C90628" w:rsidRPr="00F76C53">
              <w:rPr>
                <w:rFonts w:ascii="Arial" w:eastAsia="Calibri" w:hAnsi="Arial" w:cs="Arial"/>
                <w:spacing w:val="-5"/>
              </w:rPr>
              <w:t xml:space="preserve"> </w:t>
            </w:r>
            <w:r w:rsidR="00C90628" w:rsidRPr="00F76C53">
              <w:rPr>
                <w:rFonts w:ascii="Arial" w:eastAsia="Calibri" w:hAnsi="Arial" w:cs="Arial"/>
                <w:spacing w:val="-1"/>
              </w:rPr>
              <w:t xml:space="preserve">No </w:t>
            </w:r>
            <w:r w:rsidR="00C90628" w:rsidRPr="00F76C53">
              <w:rPr>
                <w:rFonts w:ascii="Arial" w:eastAsia="Calibri" w:hAnsi="Arial" w:cs="Arial"/>
                <w:color w:val="DC670A"/>
                <w:spacing w:val="-1"/>
              </w:rPr>
              <w:t>(go</w:t>
            </w:r>
            <w:r w:rsidR="00C90628" w:rsidRPr="00F76C53">
              <w:rPr>
                <w:rFonts w:ascii="Arial" w:eastAsia="Calibri" w:hAnsi="Arial" w:cs="Arial"/>
                <w:color w:val="DC670A"/>
                <w:spacing w:val="-4"/>
              </w:rPr>
              <w:t xml:space="preserve"> </w:t>
            </w:r>
            <w:r w:rsidR="00C90628" w:rsidRPr="00F76C53">
              <w:rPr>
                <w:rFonts w:ascii="Arial" w:eastAsia="Calibri" w:hAnsi="Arial" w:cs="Arial"/>
                <w:color w:val="DC670A"/>
              </w:rPr>
              <w:t>to</w:t>
            </w:r>
            <w:r w:rsidR="00C90628" w:rsidRPr="00F76C53">
              <w:rPr>
                <w:rFonts w:ascii="Arial" w:eastAsia="Calibri" w:hAnsi="Arial" w:cs="Arial"/>
                <w:color w:val="DC670A"/>
                <w:spacing w:val="-3"/>
              </w:rPr>
              <w:t xml:space="preserve"> </w:t>
            </w:r>
            <w:r w:rsidR="00C90628" w:rsidRPr="00F76C53">
              <w:rPr>
                <w:rFonts w:ascii="Arial" w:eastAsia="Calibri" w:hAnsi="Arial" w:cs="Arial"/>
                <w:color w:val="DC670A"/>
              </w:rPr>
              <w:t>Q25)</w:t>
            </w:r>
            <w:r w:rsidR="00C90628" w:rsidRPr="00F76C53">
              <w:rPr>
                <w:rFonts w:ascii="Arial" w:eastAsia="Calibri" w:hAnsi="Arial" w:cs="Arial"/>
                <w:color w:val="FF0000"/>
              </w:rPr>
              <w:tab/>
            </w:r>
            <w:r w:rsidR="00C90628" w:rsidRPr="00F76C53">
              <w:rPr>
                <w:rFonts w:ascii="Arial" w:eastAsia="Calibri" w:hAnsi="Arial" w:cs="Arial"/>
              </w:rPr>
              <w:t xml:space="preserve"> </w:t>
            </w:r>
            <w:r w:rsidR="00C90628" w:rsidRPr="00F76C53">
              <w:rPr>
                <w:rFonts w:ascii="Arial" w:eastAsia="Calibri" w:hAnsi="Arial" w:cs="Arial"/>
                <w:spacing w:val="54"/>
              </w:rPr>
              <w:t xml:space="preserve"> </w:t>
            </w:r>
            <w:r w:rsidR="00C90628" w:rsidRPr="00F76C53">
              <w:rPr>
                <w:rFonts w:ascii="Arial" w:eastAsia="Calibri" w:hAnsi="Arial" w:cs="Arial"/>
              </w:rPr>
              <w:t>□</w:t>
            </w:r>
            <w:r w:rsidR="00C90628" w:rsidRPr="00F76C53">
              <w:rPr>
                <w:rFonts w:ascii="Arial" w:eastAsia="Calibri" w:hAnsi="Arial" w:cs="Arial"/>
                <w:spacing w:val="-5"/>
              </w:rPr>
              <w:t xml:space="preserve"> </w:t>
            </w:r>
            <w:r w:rsidR="00C90628" w:rsidRPr="00F76C53">
              <w:rPr>
                <w:rFonts w:ascii="Arial" w:eastAsia="Calibri" w:hAnsi="Arial" w:cs="Arial"/>
              </w:rPr>
              <w:t>D</w:t>
            </w:r>
            <w:r w:rsidR="00C121BA">
              <w:rPr>
                <w:rFonts w:ascii="Arial" w:eastAsia="Calibri" w:hAnsi="Arial" w:cs="Arial"/>
              </w:rPr>
              <w:t>on’t Know</w:t>
            </w:r>
            <w:r w:rsidR="00C90628" w:rsidRPr="00F76C53">
              <w:rPr>
                <w:rFonts w:ascii="Arial" w:eastAsia="Calibri" w:hAnsi="Arial" w:cs="Arial"/>
              </w:rPr>
              <w:tab/>
              <w:t>□</w:t>
            </w:r>
            <w:r w:rsidR="00C90628" w:rsidRPr="00F76C53">
              <w:rPr>
                <w:rFonts w:ascii="Arial" w:eastAsia="Calibri" w:hAnsi="Arial" w:cs="Arial"/>
                <w:spacing w:val="-1"/>
              </w:rPr>
              <w:t xml:space="preserve"> </w:t>
            </w:r>
            <w:r w:rsidR="00C90628" w:rsidRPr="00F76C53">
              <w:rPr>
                <w:rFonts w:ascii="Arial" w:eastAsia="Calibri" w:hAnsi="Arial" w:cs="Arial"/>
              </w:rPr>
              <w:t>R</w:t>
            </w:r>
            <w:r w:rsidR="00C121BA">
              <w:rPr>
                <w:rFonts w:ascii="Arial" w:eastAsia="Calibri" w:hAnsi="Arial" w:cs="Arial"/>
              </w:rPr>
              <w:t>efused</w:t>
            </w:r>
          </w:p>
        </w:tc>
      </w:tr>
      <w:tr w:rsidR="00C90628" w:rsidRPr="00F76C53" w14:paraId="0B8186BC" w14:textId="77777777" w:rsidTr="615DE0C7">
        <w:trPr>
          <w:trHeight w:hRule="exact" w:val="898"/>
          <w:jc w:val="center"/>
        </w:trPr>
        <w:tc>
          <w:tcPr>
            <w:tcW w:w="10710" w:type="dxa"/>
            <w:gridSpan w:val="2"/>
            <w:vAlign w:val="center"/>
          </w:tcPr>
          <w:p w14:paraId="38E1374A" w14:textId="5CD23FBB" w:rsidR="00C90628" w:rsidRPr="00F76C53" w:rsidRDefault="00C90628" w:rsidP="0055253B">
            <w:pPr>
              <w:pStyle w:val="TableParagraph"/>
              <w:spacing w:before="40" w:after="40"/>
              <w:ind w:left="102"/>
              <w:rPr>
                <w:rFonts w:ascii="Arial" w:eastAsia="Calibri" w:hAnsi="Arial" w:cs="Arial"/>
              </w:rPr>
            </w:pPr>
            <w:r w:rsidRPr="00F76C53">
              <w:rPr>
                <w:rFonts w:ascii="Arial" w:hAnsi="Arial" w:cs="Arial"/>
                <w:b/>
              </w:rPr>
              <w:t>Q24.</w:t>
            </w:r>
            <w:r w:rsidRPr="00F76C53">
              <w:rPr>
                <w:rFonts w:ascii="Arial" w:hAnsi="Arial" w:cs="Arial"/>
                <w:b/>
                <w:spacing w:val="-3"/>
              </w:rPr>
              <w:t xml:space="preserve"> </w:t>
            </w:r>
            <w:r w:rsidRPr="00F76C53">
              <w:rPr>
                <w:rFonts w:ascii="Arial" w:hAnsi="Arial" w:cs="Arial"/>
                <w:b/>
                <w:spacing w:val="-1"/>
              </w:rPr>
              <w:t>What kind of pet(s) do you have with you?</w:t>
            </w:r>
            <w:r w:rsidRPr="00F76C53">
              <w:rPr>
                <w:rFonts w:ascii="Arial" w:hAnsi="Arial" w:cs="Arial"/>
                <w:spacing w:val="-1"/>
              </w:rPr>
              <w:t xml:space="preserve"> </w:t>
            </w:r>
            <w:r w:rsidRPr="00F76C53">
              <w:rPr>
                <w:rFonts w:ascii="Arial" w:hAnsi="Arial" w:cs="Arial"/>
                <w:color w:val="DC670A"/>
                <w:spacing w:val="-1"/>
              </w:rPr>
              <w:t>(list</w:t>
            </w:r>
            <w:r w:rsidRPr="00F76C53">
              <w:rPr>
                <w:rFonts w:ascii="Arial" w:hAnsi="Arial" w:cs="Arial"/>
                <w:color w:val="DC670A"/>
                <w:spacing w:val="-5"/>
              </w:rPr>
              <w:t xml:space="preserve"> </w:t>
            </w:r>
            <w:r w:rsidRPr="00F76C53">
              <w:rPr>
                <w:rFonts w:ascii="Arial" w:hAnsi="Arial" w:cs="Arial"/>
                <w:color w:val="DC670A"/>
              </w:rPr>
              <w:t>the</w:t>
            </w:r>
            <w:r w:rsidRPr="00F76C53">
              <w:rPr>
                <w:rFonts w:ascii="Arial" w:hAnsi="Arial" w:cs="Arial"/>
                <w:color w:val="DC670A"/>
                <w:spacing w:val="-4"/>
              </w:rPr>
              <w:t xml:space="preserve"> </w:t>
            </w:r>
            <w:r w:rsidRPr="00F76C53">
              <w:rPr>
                <w:rFonts w:ascii="Arial" w:hAnsi="Arial" w:cs="Arial"/>
                <w:color w:val="DC670A"/>
                <w:spacing w:val="-1"/>
              </w:rPr>
              <w:t>number</w:t>
            </w:r>
            <w:r w:rsidRPr="00F76C53">
              <w:rPr>
                <w:rFonts w:ascii="Arial" w:hAnsi="Arial" w:cs="Arial"/>
                <w:color w:val="DC670A"/>
                <w:spacing w:val="-2"/>
              </w:rPr>
              <w:t xml:space="preserve"> </w:t>
            </w:r>
            <w:r w:rsidR="00843BDE" w:rsidRPr="00F76C53">
              <w:rPr>
                <w:rFonts w:ascii="Arial" w:hAnsi="Arial" w:cs="Arial"/>
                <w:color w:val="DC670A"/>
              </w:rPr>
              <w:t>of</w:t>
            </w:r>
            <w:r w:rsidRPr="00F76C53">
              <w:rPr>
                <w:rFonts w:ascii="Arial" w:hAnsi="Arial" w:cs="Arial"/>
                <w:color w:val="DC670A"/>
                <w:spacing w:val="-4"/>
              </w:rPr>
              <w:t xml:space="preserve"> </w:t>
            </w:r>
            <w:r w:rsidRPr="00F76C53">
              <w:rPr>
                <w:rFonts w:ascii="Arial" w:hAnsi="Arial" w:cs="Arial"/>
                <w:color w:val="DC670A"/>
                <w:spacing w:val="-1"/>
              </w:rPr>
              <w:t>each</w:t>
            </w:r>
            <w:r w:rsidRPr="00F76C53">
              <w:rPr>
                <w:rFonts w:ascii="Arial" w:hAnsi="Arial" w:cs="Arial"/>
                <w:color w:val="DC670A"/>
                <w:spacing w:val="-3"/>
              </w:rPr>
              <w:t xml:space="preserve"> </w:t>
            </w:r>
            <w:r w:rsidR="00843BDE" w:rsidRPr="00F76C53">
              <w:rPr>
                <w:rFonts w:ascii="Arial" w:hAnsi="Arial" w:cs="Arial"/>
                <w:color w:val="DC670A"/>
                <w:spacing w:val="-3"/>
              </w:rPr>
              <w:t>pet</w:t>
            </w:r>
            <w:r w:rsidRPr="00F76C53">
              <w:rPr>
                <w:rFonts w:ascii="Arial" w:hAnsi="Arial" w:cs="Arial"/>
                <w:color w:val="DC670A"/>
              </w:rPr>
              <w:t>)</w:t>
            </w:r>
          </w:p>
          <w:p w14:paraId="74D64D50" w14:textId="77777777" w:rsidR="00C90628" w:rsidRPr="00F76C53" w:rsidRDefault="00C90628" w:rsidP="0055253B">
            <w:pPr>
              <w:pStyle w:val="TableParagraph"/>
              <w:spacing w:before="40" w:after="40"/>
              <w:ind w:left="102"/>
              <w:rPr>
                <w:rFonts w:ascii="Arial" w:eastAsia="Calibri" w:hAnsi="Arial" w:cs="Arial"/>
              </w:rPr>
            </w:pPr>
          </w:p>
          <w:p w14:paraId="5C60E016" w14:textId="77777777" w:rsidR="00C90628" w:rsidRPr="00F76C53" w:rsidRDefault="00C90628" w:rsidP="0055253B">
            <w:pPr>
              <w:pStyle w:val="TableParagraph"/>
              <w:spacing w:before="40" w:after="40"/>
              <w:ind w:left="102"/>
              <w:rPr>
                <w:rFonts w:ascii="Arial" w:hAnsi="Arial" w:cs="Arial"/>
                <w:b/>
              </w:rPr>
            </w:pPr>
          </w:p>
        </w:tc>
      </w:tr>
      <w:tr w:rsidR="00C90628" w:rsidRPr="00F76C53" w14:paraId="2C8CD8CD" w14:textId="77777777" w:rsidTr="615DE0C7">
        <w:trPr>
          <w:trHeight w:hRule="exact" w:val="360"/>
          <w:jc w:val="center"/>
        </w:trPr>
        <w:tc>
          <w:tcPr>
            <w:tcW w:w="10710" w:type="dxa"/>
            <w:gridSpan w:val="2"/>
            <w:shd w:val="clear" w:color="auto" w:fill="FBD3B3"/>
            <w:vAlign w:val="center"/>
          </w:tcPr>
          <w:p w14:paraId="031A8C81" w14:textId="7BDB344B" w:rsidR="00C90628" w:rsidRPr="00F76C53" w:rsidRDefault="00C90628" w:rsidP="0055253B">
            <w:pPr>
              <w:pStyle w:val="TableParagraph"/>
              <w:spacing w:before="40" w:after="40"/>
              <w:ind w:left="102"/>
              <w:rPr>
                <w:rFonts w:ascii="Arial" w:eastAsia="Calibri" w:hAnsi="Arial" w:cs="Arial"/>
              </w:rPr>
            </w:pPr>
            <w:r w:rsidRPr="00F76C53">
              <w:rPr>
                <w:rFonts w:ascii="Arial" w:eastAsia="Calibri" w:hAnsi="Arial" w:cs="Arial"/>
                <w:b/>
                <w:bCs/>
                <w:color w:val="DC670A"/>
              </w:rPr>
              <w:t>This</w:t>
            </w:r>
            <w:r w:rsidRPr="00F76C53">
              <w:rPr>
                <w:rFonts w:ascii="Arial" w:eastAsia="Calibri" w:hAnsi="Arial" w:cs="Arial"/>
                <w:b/>
                <w:bCs/>
                <w:color w:val="DC670A"/>
                <w:spacing w:val="-2"/>
              </w:rPr>
              <w:t xml:space="preserve"> </w:t>
            </w:r>
            <w:r w:rsidRPr="00F76C53">
              <w:rPr>
                <w:rFonts w:ascii="Arial" w:eastAsia="Calibri" w:hAnsi="Arial" w:cs="Arial"/>
                <w:b/>
                <w:bCs/>
                <w:color w:val="DC670A"/>
              </w:rPr>
              <w:t>is</w:t>
            </w:r>
            <w:r w:rsidRPr="00F76C53">
              <w:rPr>
                <w:rFonts w:ascii="Arial" w:eastAsia="Calibri" w:hAnsi="Arial" w:cs="Arial"/>
                <w:b/>
                <w:bCs/>
                <w:color w:val="DC670A"/>
                <w:spacing w:val="-2"/>
              </w:rPr>
              <w:t xml:space="preserve"> </w:t>
            </w:r>
            <w:r w:rsidRPr="00F76C53">
              <w:rPr>
                <w:rFonts w:ascii="Arial" w:eastAsia="Calibri" w:hAnsi="Arial" w:cs="Arial"/>
                <w:b/>
                <w:bCs/>
                <w:color w:val="DC670A"/>
                <w:spacing w:val="-1"/>
              </w:rPr>
              <w:t>our last</w:t>
            </w:r>
            <w:r w:rsidRPr="00F76C53">
              <w:rPr>
                <w:rFonts w:ascii="Arial" w:eastAsia="Calibri" w:hAnsi="Arial" w:cs="Arial"/>
                <w:b/>
                <w:bCs/>
                <w:color w:val="DC670A"/>
                <w:spacing w:val="1"/>
              </w:rPr>
              <w:t xml:space="preserve"> </w:t>
            </w:r>
            <w:r w:rsidRPr="00F76C53">
              <w:rPr>
                <w:rFonts w:ascii="Arial" w:eastAsia="Calibri" w:hAnsi="Arial" w:cs="Arial"/>
                <w:b/>
                <w:bCs/>
                <w:color w:val="DC670A"/>
                <w:spacing w:val="-1"/>
              </w:rPr>
              <w:t>question</w:t>
            </w:r>
            <w:r w:rsidR="00BC0451" w:rsidRPr="00F76C53">
              <w:rPr>
                <w:rFonts w:ascii="Arial" w:eastAsia="Calibri" w:hAnsi="Arial" w:cs="Arial"/>
                <w:b/>
                <w:bCs/>
                <w:color w:val="DC670A"/>
                <w:spacing w:val="-1"/>
              </w:rPr>
              <w:t>.</w:t>
            </w:r>
          </w:p>
        </w:tc>
      </w:tr>
      <w:tr w:rsidR="00C90628" w:rsidRPr="00F76C53" w14:paraId="0E957407" w14:textId="77777777" w:rsidTr="615DE0C7">
        <w:trPr>
          <w:trHeight w:hRule="exact" w:val="360"/>
          <w:jc w:val="center"/>
        </w:trPr>
        <w:tc>
          <w:tcPr>
            <w:tcW w:w="10710" w:type="dxa"/>
            <w:gridSpan w:val="2"/>
            <w:vAlign w:val="center"/>
          </w:tcPr>
          <w:p w14:paraId="32660332" w14:textId="77777777" w:rsidR="00C90628" w:rsidRPr="00F76C53" w:rsidRDefault="00C90628" w:rsidP="0055253B">
            <w:pPr>
              <w:pStyle w:val="TableParagraph"/>
              <w:spacing w:before="40" w:after="40"/>
              <w:ind w:left="102"/>
              <w:rPr>
                <w:rFonts w:ascii="Arial" w:eastAsia="Calibri" w:hAnsi="Arial" w:cs="Arial"/>
                <w:b/>
              </w:rPr>
            </w:pPr>
            <w:r w:rsidRPr="00F76C53">
              <w:rPr>
                <w:rFonts w:ascii="Arial" w:hAnsi="Arial" w:cs="Arial"/>
                <w:b/>
              </w:rPr>
              <w:t>Q25.</w:t>
            </w:r>
            <w:r w:rsidRPr="00F76C53">
              <w:rPr>
                <w:rFonts w:ascii="Arial" w:hAnsi="Arial" w:cs="Arial"/>
                <w:b/>
                <w:spacing w:val="-4"/>
              </w:rPr>
              <w:t xml:space="preserve"> </w:t>
            </w:r>
            <w:r w:rsidRPr="00F76C53">
              <w:rPr>
                <w:rFonts w:ascii="Arial" w:hAnsi="Arial" w:cs="Arial"/>
                <w:b/>
              </w:rPr>
              <w:t>Are</w:t>
            </w:r>
            <w:r w:rsidRPr="00F76C53">
              <w:rPr>
                <w:rFonts w:ascii="Arial" w:hAnsi="Arial" w:cs="Arial"/>
                <w:b/>
                <w:spacing w:val="-3"/>
              </w:rPr>
              <w:t xml:space="preserve"> </w:t>
            </w:r>
            <w:r w:rsidRPr="00F76C53">
              <w:rPr>
                <w:rFonts w:ascii="Arial" w:hAnsi="Arial" w:cs="Arial"/>
                <w:b/>
                <w:spacing w:val="-1"/>
              </w:rPr>
              <w:t>there</w:t>
            </w:r>
            <w:r w:rsidRPr="00F76C53">
              <w:rPr>
                <w:rFonts w:ascii="Arial" w:hAnsi="Arial" w:cs="Arial"/>
                <w:b/>
                <w:spacing w:val="-4"/>
              </w:rPr>
              <w:t xml:space="preserve"> </w:t>
            </w:r>
            <w:r w:rsidRPr="00F76C53">
              <w:rPr>
                <w:rFonts w:ascii="Arial" w:hAnsi="Arial" w:cs="Arial"/>
                <w:b/>
                <w:spacing w:val="-1"/>
              </w:rPr>
              <w:t>other</w:t>
            </w:r>
            <w:r w:rsidRPr="00F76C53">
              <w:rPr>
                <w:rFonts w:ascii="Arial" w:hAnsi="Arial" w:cs="Arial"/>
                <w:b/>
                <w:spacing w:val="-3"/>
              </w:rPr>
              <w:t xml:space="preserve"> </w:t>
            </w:r>
            <w:r w:rsidRPr="00F76C53">
              <w:rPr>
                <w:rFonts w:ascii="Arial" w:hAnsi="Arial" w:cs="Arial"/>
                <w:b/>
                <w:spacing w:val="-1"/>
              </w:rPr>
              <w:t>services</w:t>
            </w:r>
            <w:r w:rsidRPr="00F76C53">
              <w:rPr>
                <w:rFonts w:ascii="Arial" w:hAnsi="Arial" w:cs="Arial"/>
                <w:b/>
                <w:spacing w:val="-3"/>
              </w:rPr>
              <w:t xml:space="preserve"> </w:t>
            </w:r>
            <w:r w:rsidRPr="00F76C53">
              <w:rPr>
                <w:rFonts w:ascii="Arial" w:hAnsi="Arial" w:cs="Arial"/>
                <w:b/>
                <w:spacing w:val="-1"/>
              </w:rPr>
              <w:t>that you</w:t>
            </w:r>
            <w:r w:rsidRPr="00F76C53">
              <w:rPr>
                <w:rFonts w:ascii="Arial" w:hAnsi="Arial" w:cs="Arial"/>
                <w:b/>
                <w:spacing w:val="-2"/>
              </w:rPr>
              <w:t xml:space="preserve"> </w:t>
            </w:r>
            <w:r w:rsidRPr="00F76C53">
              <w:rPr>
                <w:rFonts w:ascii="Arial" w:hAnsi="Arial" w:cs="Arial"/>
                <w:b/>
              </w:rPr>
              <w:t>or</w:t>
            </w:r>
            <w:r w:rsidRPr="00F76C53">
              <w:rPr>
                <w:rFonts w:ascii="Arial" w:hAnsi="Arial" w:cs="Arial"/>
                <w:b/>
                <w:spacing w:val="-4"/>
              </w:rPr>
              <w:t xml:space="preserve"> </w:t>
            </w:r>
            <w:r w:rsidRPr="00F76C53">
              <w:rPr>
                <w:rFonts w:ascii="Arial" w:hAnsi="Arial" w:cs="Arial"/>
                <w:b/>
              </w:rPr>
              <w:t>your</w:t>
            </w:r>
            <w:r w:rsidRPr="00F76C53">
              <w:rPr>
                <w:rFonts w:ascii="Arial" w:hAnsi="Arial" w:cs="Arial"/>
                <w:b/>
                <w:spacing w:val="-5"/>
              </w:rPr>
              <w:t xml:space="preserve"> </w:t>
            </w:r>
            <w:r w:rsidRPr="00F76C53">
              <w:rPr>
                <w:rFonts w:ascii="Arial" w:hAnsi="Arial" w:cs="Arial"/>
                <w:b/>
                <w:spacing w:val="-1"/>
              </w:rPr>
              <w:t>family</w:t>
            </w:r>
            <w:r w:rsidRPr="00F76C53">
              <w:rPr>
                <w:rFonts w:ascii="Arial" w:hAnsi="Arial" w:cs="Arial"/>
                <w:b/>
                <w:spacing w:val="-2"/>
              </w:rPr>
              <w:t xml:space="preserve"> </w:t>
            </w:r>
            <w:r w:rsidRPr="00F76C53">
              <w:rPr>
                <w:rFonts w:ascii="Arial" w:hAnsi="Arial" w:cs="Arial"/>
                <w:b/>
                <w:spacing w:val="-1"/>
              </w:rPr>
              <w:t>need</w:t>
            </w:r>
            <w:r w:rsidRPr="00F76C53">
              <w:rPr>
                <w:rFonts w:ascii="Arial" w:hAnsi="Arial" w:cs="Arial"/>
                <w:b/>
                <w:spacing w:val="-2"/>
              </w:rPr>
              <w:t xml:space="preserve"> at</w:t>
            </w:r>
            <w:r w:rsidRPr="00F76C53">
              <w:rPr>
                <w:rFonts w:ascii="Arial" w:hAnsi="Arial" w:cs="Arial"/>
                <w:b/>
                <w:spacing w:val="-3"/>
              </w:rPr>
              <w:t xml:space="preserve"> </w:t>
            </w:r>
            <w:r w:rsidRPr="00F76C53">
              <w:rPr>
                <w:rFonts w:ascii="Arial" w:hAnsi="Arial" w:cs="Arial"/>
                <w:b/>
              </w:rPr>
              <w:t>this</w:t>
            </w:r>
            <w:r w:rsidRPr="00F76C53">
              <w:rPr>
                <w:rFonts w:ascii="Arial" w:hAnsi="Arial" w:cs="Arial"/>
                <w:b/>
                <w:spacing w:val="-4"/>
              </w:rPr>
              <w:t xml:space="preserve"> </w:t>
            </w:r>
            <w:r w:rsidRPr="00F76C53">
              <w:rPr>
                <w:rFonts w:ascii="Arial" w:hAnsi="Arial" w:cs="Arial"/>
                <w:b/>
              </w:rPr>
              <w:t>time?</w:t>
            </w:r>
          </w:p>
        </w:tc>
      </w:tr>
      <w:tr w:rsidR="0002776E" w:rsidRPr="00F76C53" w14:paraId="73DDEF63" w14:textId="77777777" w:rsidTr="615DE0C7">
        <w:trPr>
          <w:trHeight w:hRule="exact" w:val="360"/>
          <w:jc w:val="center"/>
        </w:trPr>
        <w:tc>
          <w:tcPr>
            <w:tcW w:w="10710" w:type="dxa"/>
            <w:gridSpan w:val="2"/>
            <w:shd w:val="clear" w:color="auto" w:fill="FBD4B4" w:themeFill="accent6" w:themeFillTint="66"/>
            <w:vAlign w:val="center"/>
          </w:tcPr>
          <w:p w14:paraId="7378944B" w14:textId="195EB834" w:rsidR="0002776E" w:rsidRPr="00F76C53" w:rsidRDefault="0002776E" w:rsidP="0055253B">
            <w:pPr>
              <w:pStyle w:val="TableParagraph"/>
              <w:spacing w:before="40" w:after="40"/>
              <w:ind w:left="102"/>
              <w:rPr>
                <w:rFonts w:ascii="Arial" w:hAnsi="Arial" w:cs="Arial"/>
                <w:b/>
                <w:color w:val="DB670B"/>
              </w:rPr>
            </w:pPr>
            <w:r w:rsidRPr="00F76C53">
              <w:rPr>
                <w:rFonts w:ascii="Arial" w:hAnsi="Arial" w:cs="Arial"/>
                <w:b/>
                <w:color w:val="DB670B"/>
              </w:rPr>
              <w:t>The interview is complete. Thank you for your time.</w:t>
            </w:r>
          </w:p>
        </w:tc>
      </w:tr>
    </w:tbl>
    <w:p w14:paraId="63B58A33" w14:textId="77777777" w:rsidR="007B1F2D" w:rsidRDefault="007B1F2D" w:rsidP="007B1F2D"/>
    <w:p w14:paraId="5D411B79" w14:textId="07DFC603" w:rsidR="002133A2" w:rsidRPr="007B1F2D" w:rsidRDefault="00CA0540" w:rsidP="007B1F2D">
      <w:pPr>
        <w:rPr>
          <w:b/>
          <w:bCs/>
        </w:rPr>
      </w:pPr>
      <w:r w:rsidRPr="007B1F2D">
        <w:rPr>
          <w:b/>
          <w:bCs/>
        </w:rPr>
        <w:t>Assessment</w:t>
      </w:r>
      <w:r w:rsidR="00B13C60" w:rsidRPr="007B1F2D">
        <w:rPr>
          <w:b/>
          <w:bCs/>
        </w:rPr>
        <w:t xml:space="preserve"> Outcomes</w:t>
      </w:r>
    </w:p>
    <w:p w14:paraId="25C7E061" w14:textId="6ACA8597" w:rsidR="002133A2" w:rsidRPr="00F76C53" w:rsidRDefault="00C121BA" w:rsidP="00542752">
      <w:pPr>
        <w:spacing w:line="276" w:lineRule="auto"/>
        <w:jc w:val="left"/>
        <w:rPr>
          <w:rFonts w:cstheme="majorHAnsi"/>
          <w:bCs/>
        </w:rPr>
      </w:pPr>
      <w:r>
        <w:rPr>
          <w:rFonts w:cstheme="majorHAnsi"/>
          <w:bCs/>
        </w:rPr>
        <w:t>T</w:t>
      </w:r>
      <w:r w:rsidR="00F9484A">
        <w:rPr>
          <w:rFonts w:cstheme="majorHAnsi"/>
          <w:bCs/>
        </w:rPr>
        <w:t xml:space="preserve">he </w:t>
      </w:r>
      <w:r>
        <w:rPr>
          <w:rFonts w:cstheme="majorHAnsi"/>
          <w:bCs/>
        </w:rPr>
        <w:t>results from</w:t>
      </w:r>
      <w:r w:rsidR="00F155AA">
        <w:rPr>
          <w:rFonts w:cstheme="majorHAnsi"/>
          <w:bCs/>
        </w:rPr>
        <w:t xml:space="preserve"> </w:t>
      </w:r>
      <w:r w:rsidR="00F155AA" w:rsidRPr="00764B00">
        <w:rPr>
          <w:rFonts w:cstheme="majorHAnsi"/>
          <w:bCs/>
          <w:i/>
          <w:iCs/>
        </w:rPr>
        <w:t>Figure 6</w:t>
      </w:r>
      <w:r>
        <w:rPr>
          <w:rFonts w:cstheme="majorHAnsi"/>
          <w:bCs/>
        </w:rPr>
        <w:t xml:space="preserve"> demonstrated that shelter clients experienced various issues and unmet needs within their time in a shelter setting. </w:t>
      </w:r>
      <w:r w:rsidR="00C835C3">
        <w:rPr>
          <w:rFonts w:cstheme="majorHAnsi"/>
          <w:bCs/>
        </w:rPr>
        <w:t>This section can be utilized to plan for and prevent future shelter issues related to communication and services within a medical/health services section of a shelter. T</w:t>
      </w:r>
      <w:r>
        <w:rPr>
          <w:rFonts w:cstheme="majorHAnsi"/>
          <w:bCs/>
        </w:rPr>
        <w:t xml:space="preserve">he </w:t>
      </w:r>
      <w:r w:rsidR="002133A2" w:rsidRPr="00F76C53">
        <w:rPr>
          <w:rFonts w:cstheme="majorHAnsi"/>
          <w:bCs/>
        </w:rPr>
        <w:t xml:space="preserve">following </w:t>
      </w:r>
      <w:r>
        <w:rPr>
          <w:rFonts w:cstheme="majorHAnsi"/>
          <w:bCs/>
        </w:rPr>
        <w:t>issues and needs were reported</w:t>
      </w:r>
      <w:r w:rsidR="002133A2" w:rsidRPr="00F76C53">
        <w:rPr>
          <w:rFonts w:cstheme="majorHAnsi"/>
          <w:bCs/>
        </w:rPr>
        <w:t>:</w:t>
      </w:r>
    </w:p>
    <w:p w14:paraId="7FF7A088" w14:textId="70D7F2EA" w:rsidR="002133A2" w:rsidRPr="00F76C53" w:rsidRDefault="0039317A" w:rsidP="00542752">
      <w:pPr>
        <w:pStyle w:val="Caption"/>
        <w:spacing w:line="276" w:lineRule="auto"/>
      </w:pPr>
      <w:bookmarkStart w:id="60" w:name="_Ref36397470"/>
      <w:r w:rsidRPr="00F76C53">
        <w:t>Figure</w:t>
      </w:r>
      <w:r w:rsidR="00BC0451" w:rsidRPr="00F76C53">
        <w:t xml:space="preserve"> </w:t>
      </w:r>
      <w:fldSimple w:instr=" SEQ Figure \* ARABIC ">
        <w:r w:rsidR="00967982">
          <w:rPr>
            <w:noProof/>
          </w:rPr>
          <w:t>6</w:t>
        </w:r>
      </w:fldSimple>
      <w:bookmarkEnd w:id="60"/>
      <w:r w:rsidR="002133A2" w:rsidRPr="00F76C53">
        <w:t xml:space="preserve">: 2017 Napa County Fire Complex Shelter </w:t>
      </w:r>
      <w:r w:rsidR="00CA0540" w:rsidRPr="00F76C53">
        <w:t>Rapid Needs Assessment</w:t>
      </w:r>
      <w:r w:rsidR="007B1F2D">
        <w:t xml:space="preserve"> Outcomes</w:t>
      </w:r>
      <w:r w:rsidR="00C121BA">
        <w:rPr>
          <w:rStyle w:val="FootnoteReference"/>
        </w:rPr>
        <w:footnoteReference w:id="26"/>
      </w:r>
      <w:r w:rsidR="00CA0540" w:rsidRPr="00F76C53">
        <w:t xml:space="preserve"> </w:t>
      </w:r>
    </w:p>
    <w:p w14:paraId="59D6838E" w14:textId="423390BC" w:rsidR="002133A2" w:rsidRPr="00F76C53" w:rsidRDefault="00F155AA" w:rsidP="00542752">
      <w:pPr>
        <w:spacing w:line="276" w:lineRule="auto"/>
        <w:jc w:val="center"/>
        <w:rPr>
          <w:rFonts w:cstheme="majorHAnsi"/>
          <w:b/>
          <w:bCs/>
        </w:rPr>
      </w:pPr>
      <w:r w:rsidRPr="00F76C53">
        <w:rPr>
          <w:rFonts w:cstheme="majorHAnsi"/>
          <w:b/>
          <w:bCs/>
          <w:noProof/>
        </w:rPr>
        <mc:AlternateContent>
          <mc:Choice Requires="wpg">
            <w:drawing>
              <wp:anchor distT="0" distB="0" distL="114300" distR="114300" simplePos="0" relativeHeight="251658260" behindDoc="0" locked="0" layoutInCell="1" allowOverlap="1" wp14:anchorId="3D33A719" wp14:editId="76BD7FA4">
                <wp:simplePos x="0" y="0"/>
                <wp:positionH relativeFrom="page">
                  <wp:align>center</wp:align>
                </wp:positionH>
                <wp:positionV relativeFrom="paragraph">
                  <wp:posOffset>5715</wp:posOffset>
                </wp:positionV>
                <wp:extent cx="4714875" cy="7021830"/>
                <wp:effectExtent l="0" t="0" r="28575" b="7620"/>
                <wp:wrapThrough wrapText="bothSides">
                  <wp:wrapPolygon edited="0">
                    <wp:start x="698" y="0"/>
                    <wp:lineTo x="0" y="527"/>
                    <wp:lineTo x="0" y="11251"/>
                    <wp:lineTo x="87" y="19104"/>
                    <wp:lineTo x="262" y="21565"/>
                    <wp:lineTo x="1571" y="21565"/>
                    <wp:lineTo x="1571" y="20627"/>
                    <wp:lineTo x="16058" y="20627"/>
                    <wp:lineTo x="21644" y="20393"/>
                    <wp:lineTo x="21644" y="1055"/>
                    <wp:lineTo x="2007" y="879"/>
                    <wp:lineTo x="1920" y="586"/>
                    <wp:lineTo x="1135" y="0"/>
                    <wp:lineTo x="698" y="0"/>
                  </wp:wrapPolygon>
                </wp:wrapThrough>
                <wp:docPr id="215" name="Group 3"/>
                <wp:cNvGraphicFramePr/>
                <a:graphic xmlns:a="http://schemas.openxmlformats.org/drawingml/2006/main">
                  <a:graphicData uri="http://schemas.microsoft.com/office/word/2010/wordprocessingGroup">
                    <wpg:wgp>
                      <wpg:cNvGrpSpPr/>
                      <wpg:grpSpPr>
                        <a:xfrm>
                          <a:off x="0" y="0"/>
                          <a:ext cx="4714875" cy="7021830"/>
                          <a:chOff x="0" y="0"/>
                          <a:chExt cx="4837406" cy="8196860"/>
                        </a:xfrm>
                      </wpg:grpSpPr>
                      <wps:wsp>
                        <wps:cNvPr id="216" name="Rectangle 216"/>
                        <wps:cNvSpPr/>
                        <wps:spPr>
                          <a:xfrm>
                            <a:off x="248344" y="4359395"/>
                            <a:ext cx="4587240" cy="457546"/>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51D4E" w14:textId="77777777" w:rsidR="00B06667" w:rsidRPr="00F9484A" w:rsidRDefault="00B06667" w:rsidP="000F7CF2">
                              <w:pPr>
                                <w:pStyle w:val="ListParagraph"/>
                                <w:numPr>
                                  <w:ilvl w:val="0"/>
                                  <w:numId w:val="28"/>
                                </w:numPr>
                                <w:contextualSpacing/>
                                <w:jc w:val="left"/>
                                <w:rPr>
                                  <w:color w:val="000000" w:themeColor="text1"/>
                                  <w:sz w:val="20"/>
                                </w:rPr>
                              </w:pPr>
                              <w:r w:rsidRPr="00F9484A">
                                <w:rPr>
                                  <w:rFonts w:cs="Arial"/>
                                  <w:color w:val="000000" w:themeColor="text1"/>
                                  <w:kern w:val="24"/>
                                  <w:sz w:val="20"/>
                                  <w:szCs w:val="20"/>
                                </w:rPr>
                                <w:t>Running out of meds</w:t>
                              </w:r>
                            </w:p>
                            <w:p w14:paraId="3751F9ED" w14:textId="77777777" w:rsidR="00B06667" w:rsidRPr="00F9484A" w:rsidRDefault="00B06667" w:rsidP="000F7CF2">
                              <w:pPr>
                                <w:pStyle w:val="ListParagraph"/>
                                <w:numPr>
                                  <w:ilvl w:val="0"/>
                                  <w:numId w:val="28"/>
                                </w:numPr>
                                <w:contextualSpacing/>
                                <w:jc w:val="left"/>
                                <w:rPr>
                                  <w:color w:val="000000" w:themeColor="text1"/>
                                  <w:sz w:val="20"/>
                                </w:rPr>
                              </w:pPr>
                              <w:r w:rsidRPr="00F9484A">
                                <w:rPr>
                                  <w:rFonts w:cs="Arial"/>
                                  <w:color w:val="000000" w:themeColor="text1"/>
                                  <w:kern w:val="24"/>
                                  <w:sz w:val="20"/>
                                  <w:szCs w:val="20"/>
                                </w:rPr>
                                <w:t>Need for transportation to pick up meds</w:t>
                              </w:r>
                            </w:p>
                          </w:txbxContent>
                        </wps:txbx>
                        <wps:bodyPr rIns="274320" rtlCol="0" anchor="ctr"/>
                      </wps:wsp>
                      <wps:wsp>
                        <wps:cNvPr id="217" name="Rectangle 217"/>
                        <wps:cNvSpPr/>
                        <wps:spPr>
                          <a:xfrm>
                            <a:off x="248344" y="5116210"/>
                            <a:ext cx="4587240" cy="457546"/>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DC29A" w14:textId="77777777" w:rsidR="00B06667" w:rsidRPr="00F9484A" w:rsidRDefault="00B06667" w:rsidP="000F7CF2">
                              <w:pPr>
                                <w:pStyle w:val="ListParagraph"/>
                                <w:numPr>
                                  <w:ilvl w:val="0"/>
                                  <w:numId w:val="29"/>
                                </w:numPr>
                                <w:contextualSpacing/>
                                <w:jc w:val="left"/>
                                <w:rPr>
                                  <w:color w:val="000000" w:themeColor="text1"/>
                                  <w:sz w:val="20"/>
                                </w:rPr>
                              </w:pPr>
                              <w:r w:rsidRPr="00F9484A">
                                <w:rPr>
                                  <w:rFonts w:cs="Arial"/>
                                  <w:color w:val="000000" w:themeColor="text1"/>
                                  <w:kern w:val="24"/>
                                  <w:sz w:val="20"/>
                                  <w:szCs w:val="20"/>
                                </w:rPr>
                                <w:t>Desire to check on pets left at home, in cars, or in other sections of shelter due to restriction</w:t>
                              </w:r>
                            </w:p>
                          </w:txbxContent>
                        </wps:txbx>
                        <wps:bodyPr rIns="274320" rtlCol="0" anchor="ctr"/>
                      </wps:wsp>
                      <wps:wsp>
                        <wps:cNvPr id="218" name="Rectangle 218"/>
                        <wps:cNvSpPr/>
                        <wps:spPr>
                          <a:xfrm>
                            <a:off x="248344" y="5882057"/>
                            <a:ext cx="4587240" cy="457546"/>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42F26" w14:textId="78981455" w:rsidR="00B06667" w:rsidRPr="00F9484A" w:rsidRDefault="00B06667" w:rsidP="000F7CF2">
                              <w:pPr>
                                <w:pStyle w:val="ListParagraph"/>
                                <w:numPr>
                                  <w:ilvl w:val="0"/>
                                  <w:numId w:val="30"/>
                                </w:numPr>
                                <w:contextualSpacing/>
                                <w:jc w:val="left"/>
                                <w:rPr>
                                  <w:color w:val="000000" w:themeColor="text1"/>
                                  <w:sz w:val="20"/>
                                </w:rPr>
                              </w:pPr>
                              <w:r w:rsidRPr="00F9484A">
                                <w:rPr>
                                  <w:rFonts w:cs="Arial"/>
                                  <w:color w:val="000000" w:themeColor="text1"/>
                                  <w:kern w:val="24"/>
                                  <w:sz w:val="20"/>
                                  <w:szCs w:val="20"/>
                                </w:rPr>
                                <w:t>Feeling</w:t>
                              </w:r>
                              <w:r>
                                <w:rPr>
                                  <w:rFonts w:cs="Arial"/>
                                  <w:color w:val="000000" w:themeColor="text1"/>
                                  <w:kern w:val="24"/>
                                  <w:sz w:val="20"/>
                                  <w:szCs w:val="20"/>
                                </w:rPr>
                                <w:t>s</w:t>
                              </w:r>
                              <w:r w:rsidRPr="00F9484A">
                                <w:rPr>
                                  <w:rFonts w:cs="Arial"/>
                                  <w:color w:val="000000" w:themeColor="text1"/>
                                  <w:kern w:val="24"/>
                                  <w:sz w:val="20"/>
                                  <w:szCs w:val="20"/>
                                </w:rPr>
                                <w:t xml:space="preserve"> of anxiety</w:t>
                              </w:r>
                            </w:p>
                            <w:p w14:paraId="4A718E16" w14:textId="77777777" w:rsidR="00B06667" w:rsidRPr="00F9484A" w:rsidRDefault="00B06667" w:rsidP="000F7CF2">
                              <w:pPr>
                                <w:pStyle w:val="ListParagraph"/>
                                <w:numPr>
                                  <w:ilvl w:val="0"/>
                                  <w:numId w:val="30"/>
                                </w:numPr>
                                <w:contextualSpacing/>
                                <w:jc w:val="left"/>
                                <w:rPr>
                                  <w:color w:val="000000" w:themeColor="text1"/>
                                  <w:sz w:val="20"/>
                                </w:rPr>
                              </w:pPr>
                              <w:r w:rsidRPr="00F9484A">
                                <w:rPr>
                                  <w:rFonts w:cs="Arial"/>
                                  <w:color w:val="000000" w:themeColor="text1"/>
                                  <w:kern w:val="24"/>
                                  <w:sz w:val="20"/>
                                  <w:szCs w:val="20"/>
                                </w:rPr>
                                <w:t>Counseling needs</w:t>
                              </w:r>
                            </w:p>
                          </w:txbxContent>
                        </wps:txbx>
                        <wps:bodyPr rIns="274320" rtlCol="0" anchor="ctr"/>
                      </wps:wsp>
                      <wps:wsp>
                        <wps:cNvPr id="219" name="Rectangle 219"/>
                        <wps:cNvSpPr/>
                        <wps:spPr>
                          <a:xfrm>
                            <a:off x="248344" y="6648540"/>
                            <a:ext cx="4587240" cy="457546"/>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B8397" w14:textId="77777777" w:rsidR="00B06667" w:rsidRPr="00F9484A" w:rsidRDefault="00B06667" w:rsidP="000F7CF2">
                              <w:pPr>
                                <w:pStyle w:val="ListParagraph"/>
                                <w:numPr>
                                  <w:ilvl w:val="0"/>
                                  <w:numId w:val="31"/>
                                </w:numPr>
                                <w:contextualSpacing/>
                                <w:jc w:val="left"/>
                                <w:rPr>
                                  <w:color w:val="000000" w:themeColor="text1"/>
                                  <w:sz w:val="20"/>
                                </w:rPr>
                              </w:pPr>
                              <w:r w:rsidRPr="00F9484A">
                                <w:rPr>
                                  <w:rFonts w:cs="Arial"/>
                                  <w:color w:val="000000" w:themeColor="text1"/>
                                  <w:kern w:val="24"/>
                                  <w:sz w:val="20"/>
                                  <w:szCs w:val="20"/>
                                </w:rPr>
                                <w:t>Need for more doctors</w:t>
                              </w:r>
                            </w:p>
                            <w:p w14:paraId="33740004" w14:textId="77777777" w:rsidR="00B06667" w:rsidRPr="00F9484A" w:rsidRDefault="00B06667" w:rsidP="000F7CF2">
                              <w:pPr>
                                <w:pStyle w:val="ListParagraph"/>
                                <w:numPr>
                                  <w:ilvl w:val="0"/>
                                  <w:numId w:val="31"/>
                                </w:numPr>
                                <w:contextualSpacing/>
                                <w:jc w:val="left"/>
                                <w:rPr>
                                  <w:color w:val="000000" w:themeColor="text1"/>
                                  <w:sz w:val="20"/>
                                </w:rPr>
                              </w:pPr>
                              <w:r w:rsidRPr="00F9484A">
                                <w:rPr>
                                  <w:rFonts w:cs="Arial"/>
                                  <w:color w:val="000000" w:themeColor="text1"/>
                                  <w:kern w:val="24"/>
                                  <w:sz w:val="20"/>
                                  <w:szCs w:val="20"/>
                                </w:rPr>
                                <w:t>Issues with breathing</w:t>
                              </w:r>
                            </w:p>
                          </w:txbxContent>
                        </wps:txbx>
                        <wps:bodyPr rIns="274320" rtlCol="0" anchor="ctr"/>
                      </wps:wsp>
                      <wps:wsp>
                        <wps:cNvPr id="220" name="Rectangle 220"/>
                        <wps:cNvSpPr/>
                        <wps:spPr>
                          <a:xfrm>
                            <a:off x="248344" y="7401575"/>
                            <a:ext cx="4587240" cy="308204"/>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47995" w14:textId="77777777" w:rsidR="00B06667" w:rsidRPr="00F9484A" w:rsidRDefault="00B06667" w:rsidP="000F7CF2">
                              <w:pPr>
                                <w:pStyle w:val="ListParagraph"/>
                                <w:numPr>
                                  <w:ilvl w:val="0"/>
                                  <w:numId w:val="32"/>
                                </w:numPr>
                                <w:contextualSpacing/>
                                <w:jc w:val="left"/>
                                <w:rPr>
                                  <w:color w:val="000000" w:themeColor="text1"/>
                                  <w:sz w:val="20"/>
                                </w:rPr>
                              </w:pPr>
                              <w:r w:rsidRPr="00F9484A">
                                <w:rPr>
                                  <w:rFonts w:cs="Arial"/>
                                  <w:color w:val="000000" w:themeColor="text1"/>
                                  <w:kern w:val="24"/>
                                  <w:sz w:val="20"/>
                                  <w:szCs w:val="20"/>
                                </w:rPr>
                                <w:t>Need for masks</w:t>
                              </w:r>
                            </w:p>
                          </w:txbxContent>
                        </wps:txbx>
                        <wps:bodyPr rIns="274320" rtlCol="0" anchor="ctr"/>
                      </wps:wsp>
                      <wps:wsp>
                        <wps:cNvPr id="221" name="Rectangle 221"/>
                        <wps:cNvSpPr/>
                        <wps:spPr>
                          <a:xfrm>
                            <a:off x="248344" y="3411764"/>
                            <a:ext cx="4587240" cy="667558"/>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0EB19" w14:textId="77777777" w:rsidR="00B06667" w:rsidRPr="00F9484A" w:rsidRDefault="00B06667" w:rsidP="000F7CF2">
                              <w:pPr>
                                <w:pStyle w:val="ListParagraph"/>
                                <w:numPr>
                                  <w:ilvl w:val="0"/>
                                  <w:numId w:val="33"/>
                                </w:numPr>
                                <w:contextualSpacing/>
                                <w:jc w:val="left"/>
                                <w:rPr>
                                  <w:color w:val="000000" w:themeColor="text1"/>
                                  <w:sz w:val="20"/>
                                </w:rPr>
                              </w:pPr>
                              <w:r w:rsidRPr="00F9484A">
                                <w:rPr>
                                  <w:rFonts w:cs="Arial"/>
                                  <w:color w:val="000000" w:themeColor="text1"/>
                                  <w:kern w:val="24"/>
                                  <w:sz w:val="20"/>
                                  <w:szCs w:val="20"/>
                                </w:rPr>
                                <w:t>Transitional housing needs for those unable to return home</w:t>
                              </w:r>
                            </w:p>
                            <w:p w14:paraId="30F7F3F3" w14:textId="77777777" w:rsidR="00B06667" w:rsidRPr="00F9484A" w:rsidRDefault="00B06667" w:rsidP="000F7CF2">
                              <w:pPr>
                                <w:pStyle w:val="ListParagraph"/>
                                <w:numPr>
                                  <w:ilvl w:val="0"/>
                                  <w:numId w:val="33"/>
                                </w:numPr>
                                <w:contextualSpacing/>
                                <w:jc w:val="left"/>
                                <w:rPr>
                                  <w:color w:val="000000" w:themeColor="text1"/>
                                  <w:sz w:val="20"/>
                                </w:rPr>
                              </w:pPr>
                              <w:r w:rsidRPr="00F9484A">
                                <w:rPr>
                                  <w:rFonts w:cs="Arial"/>
                                  <w:color w:val="000000" w:themeColor="text1"/>
                                  <w:kern w:val="24"/>
                                  <w:sz w:val="20"/>
                                  <w:szCs w:val="20"/>
                                </w:rPr>
                                <w:t>Transportation from shelter (including gas)</w:t>
                              </w:r>
                            </w:p>
                            <w:p w14:paraId="33569143" w14:textId="77777777" w:rsidR="00B06667" w:rsidRPr="00F9484A" w:rsidRDefault="00B06667" w:rsidP="000F7CF2">
                              <w:pPr>
                                <w:pStyle w:val="ListParagraph"/>
                                <w:numPr>
                                  <w:ilvl w:val="0"/>
                                  <w:numId w:val="33"/>
                                </w:numPr>
                                <w:contextualSpacing/>
                                <w:jc w:val="left"/>
                                <w:rPr>
                                  <w:color w:val="000000" w:themeColor="text1"/>
                                  <w:sz w:val="20"/>
                                </w:rPr>
                              </w:pPr>
                              <w:r w:rsidRPr="00F9484A">
                                <w:rPr>
                                  <w:rFonts w:cs="Arial"/>
                                  <w:color w:val="000000" w:themeColor="text1"/>
                                  <w:kern w:val="24"/>
                                  <w:sz w:val="20"/>
                                  <w:szCs w:val="20"/>
                                </w:rPr>
                                <w:t>Financial concerns to pay rent and other assets</w:t>
                              </w:r>
                            </w:p>
                          </w:txbxContent>
                        </wps:txbx>
                        <wps:bodyPr rIns="274320" rtlCol="0" anchor="ctr"/>
                      </wps:wsp>
                      <wps:wsp>
                        <wps:cNvPr id="222" name="Rectangle 222"/>
                        <wps:cNvSpPr/>
                        <wps:spPr>
                          <a:xfrm>
                            <a:off x="236719" y="2120374"/>
                            <a:ext cx="4587240" cy="993013"/>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CD877"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Need for cots, blankets, food, and toiletries</w:t>
                              </w:r>
                            </w:p>
                            <w:p w14:paraId="13B913D1"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Access to television</w:t>
                              </w:r>
                            </w:p>
                            <w:p w14:paraId="3E39F073"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Bathroom accessibility</w:t>
                              </w:r>
                            </w:p>
                            <w:p w14:paraId="4FCA361B"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Need for lost and found</w:t>
                              </w:r>
                            </w:p>
                            <w:p w14:paraId="1B8A8AD8"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Overcrowded / disorganized</w:t>
                              </w:r>
                            </w:p>
                          </w:txbxContent>
                        </wps:txbx>
                        <wps:bodyPr rIns="274320" rtlCol="0" anchor="ctr"/>
                      </wps:wsp>
                      <wps:wsp>
                        <wps:cNvPr id="223" name="Rectangle 223"/>
                        <wps:cNvSpPr/>
                        <wps:spPr>
                          <a:xfrm>
                            <a:off x="236719" y="651892"/>
                            <a:ext cx="4587240" cy="1191260"/>
                          </a:xfrm>
                          <a:prstGeom prst="rect">
                            <a:avLst/>
                          </a:prstGeom>
                          <a:solidFill>
                            <a:srgbClr val="FBEDE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92DB8"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Lack of information (evacuation logistics, status updates), and its consequent anxiety</w:t>
                              </w:r>
                            </w:p>
                            <w:p w14:paraId="1D2B914F"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Mode of communication (access to internet, cellphone service, radio)</w:t>
                              </w:r>
                            </w:p>
                            <w:p w14:paraId="2B7256A5"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Rumors/hearsay</w:t>
                              </w:r>
                            </w:p>
                            <w:p w14:paraId="5C72D4B4"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Desire to contact loved ones</w:t>
                              </w:r>
                            </w:p>
                          </w:txbxContent>
                        </wps:txbx>
                        <wps:bodyPr rIns="274320" rtlCol="0" anchor="ctr"/>
                      </wps:wsp>
                      <wps:wsp>
                        <wps:cNvPr id="256" name="Left Arrow 39"/>
                        <wps:cNvSpPr/>
                        <wps:spPr>
                          <a:xfrm rot="5400000">
                            <a:off x="-3879251" y="3879251"/>
                            <a:ext cx="8196860" cy="438357"/>
                          </a:xfrm>
                          <a:prstGeom prst="leftArrow">
                            <a:avLst/>
                          </a:prstGeom>
                          <a:gradFill flip="none" rotWithShape="1">
                            <a:gsLst>
                              <a:gs pos="90000">
                                <a:srgbClr val="DC690B"/>
                              </a:gs>
                              <a:gs pos="0">
                                <a:schemeClr val="bg1"/>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Rectangle 257"/>
                        <wps:cNvSpPr/>
                        <wps:spPr>
                          <a:xfrm>
                            <a:off x="236719" y="413329"/>
                            <a:ext cx="4587240" cy="331841"/>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E0CA4" w14:textId="77777777" w:rsidR="00B06667" w:rsidRDefault="00B06667" w:rsidP="00456052">
                              <w:r>
                                <w:rPr>
                                  <w:rFonts w:cs="Arial"/>
                                  <w:b/>
                                  <w:bCs/>
                                  <w:color w:val="FFFFFF" w:themeColor="light1"/>
                                  <w:kern w:val="24"/>
                                </w:rPr>
                                <w:t>Communications Issues</w:t>
                              </w:r>
                            </w:p>
                          </w:txbxContent>
                        </wps:txbx>
                        <wps:bodyPr lIns="365760" rtlCol="0" anchor="ctr"/>
                      </wps:wsp>
                      <wps:wsp>
                        <wps:cNvPr id="258" name="Oval 258"/>
                        <wps:cNvSpPr/>
                        <wps:spPr>
                          <a:xfrm>
                            <a:off x="28953" y="413329"/>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0" name="Graphic 67"/>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122880" y="487079"/>
                            <a:ext cx="222753" cy="222753"/>
                          </a:xfrm>
                          <a:prstGeom prst="rect">
                            <a:avLst/>
                          </a:prstGeom>
                        </pic:spPr>
                      </pic:pic>
                      <wps:wsp>
                        <wps:cNvPr id="261" name="Rectangle 261"/>
                        <wps:cNvSpPr/>
                        <wps:spPr>
                          <a:xfrm>
                            <a:off x="236719" y="1867104"/>
                            <a:ext cx="4587240" cy="348262"/>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9DA5F" w14:textId="77777777" w:rsidR="00B06667" w:rsidRDefault="00B06667" w:rsidP="00456052">
                              <w:r>
                                <w:rPr>
                                  <w:rFonts w:cs="Arial"/>
                                  <w:b/>
                                  <w:bCs/>
                                  <w:color w:val="FFFFFF" w:themeColor="light1"/>
                                  <w:kern w:val="24"/>
                                </w:rPr>
                                <w:t>Shelter Issues</w:t>
                              </w:r>
                            </w:p>
                          </w:txbxContent>
                        </wps:txbx>
                        <wps:bodyPr lIns="365760" rtlCol="0" anchor="ctr"/>
                      </wps:wsp>
                      <wps:wsp>
                        <wps:cNvPr id="262" name="Oval 262"/>
                        <wps:cNvSpPr/>
                        <wps:spPr>
                          <a:xfrm>
                            <a:off x="28953" y="1867106"/>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Rectangle 263"/>
                        <wps:cNvSpPr/>
                        <wps:spPr>
                          <a:xfrm>
                            <a:off x="248344" y="3161936"/>
                            <a:ext cx="4587240" cy="332302"/>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D4ACE" w14:textId="77777777" w:rsidR="00B06667" w:rsidRDefault="00B06667" w:rsidP="00456052">
                              <w:r>
                                <w:rPr>
                                  <w:rFonts w:cs="Arial"/>
                                  <w:b/>
                                  <w:bCs/>
                                  <w:color w:val="FFFFFF" w:themeColor="light1"/>
                                  <w:kern w:val="24"/>
                                </w:rPr>
                                <w:t>General Services</w:t>
                              </w:r>
                            </w:p>
                          </w:txbxContent>
                        </wps:txbx>
                        <wps:bodyPr lIns="365760" rtlCol="0" anchor="ctr"/>
                      </wps:wsp>
                      <wps:wsp>
                        <wps:cNvPr id="264" name="Oval 264"/>
                        <wps:cNvSpPr/>
                        <wps:spPr>
                          <a:xfrm>
                            <a:off x="40578" y="3161939"/>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a:off x="250166" y="4120434"/>
                            <a:ext cx="4587240" cy="306277"/>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07552" w14:textId="77777777" w:rsidR="00B06667" w:rsidRDefault="00B06667" w:rsidP="00456052">
                              <w:r>
                                <w:rPr>
                                  <w:rFonts w:cs="Arial"/>
                                  <w:b/>
                                  <w:bCs/>
                                  <w:color w:val="FFFFFF" w:themeColor="light1"/>
                                  <w:kern w:val="24"/>
                                </w:rPr>
                                <w:t>Medication Needs</w:t>
                              </w:r>
                            </w:p>
                          </w:txbxContent>
                        </wps:txbx>
                        <wps:bodyPr lIns="365760" rtlCol="0" anchor="ctr"/>
                      </wps:wsp>
                      <wps:wsp>
                        <wps:cNvPr id="266" name="Oval 266"/>
                        <wps:cNvSpPr/>
                        <wps:spPr>
                          <a:xfrm>
                            <a:off x="40578" y="4120434"/>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Rectangle 267"/>
                        <wps:cNvSpPr/>
                        <wps:spPr>
                          <a:xfrm>
                            <a:off x="248344" y="4855189"/>
                            <a:ext cx="4587240" cy="330786"/>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EBD1B" w14:textId="77777777" w:rsidR="00B06667" w:rsidRDefault="00B06667" w:rsidP="00456052">
                              <w:r>
                                <w:rPr>
                                  <w:rFonts w:cs="Arial"/>
                                  <w:b/>
                                  <w:bCs/>
                                  <w:color w:val="FFFFFF" w:themeColor="light1"/>
                                  <w:kern w:val="24"/>
                                </w:rPr>
                                <w:t>Pets</w:t>
                              </w:r>
                            </w:p>
                          </w:txbxContent>
                        </wps:txbx>
                        <wps:bodyPr lIns="365760" rtlCol="0" anchor="ctr"/>
                      </wps:wsp>
                      <wps:wsp>
                        <wps:cNvPr id="268" name="Oval 268"/>
                        <wps:cNvSpPr/>
                        <wps:spPr>
                          <a:xfrm>
                            <a:off x="40578" y="4855189"/>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Rectangle 269"/>
                        <wps:cNvSpPr/>
                        <wps:spPr>
                          <a:xfrm>
                            <a:off x="248344" y="5614755"/>
                            <a:ext cx="4587240" cy="321086"/>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428EF" w14:textId="77777777" w:rsidR="00B06667" w:rsidRDefault="00B06667" w:rsidP="00456052">
                              <w:r>
                                <w:rPr>
                                  <w:rFonts w:cs="Arial"/>
                                  <w:b/>
                                  <w:bCs/>
                                  <w:color w:val="FFFFFF" w:themeColor="light1"/>
                                  <w:kern w:val="24"/>
                                </w:rPr>
                                <w:t>Mental Health</w:t>
                              </w:r>
                            </w:p>
                          </w:txbxContent>
                        </wps:txbx>
                        <wps:bodyPr lIns="365760" rtlCol="0" anchor="ctr"/>
                      </wps:wsp>
                      <wps:wsp>
                        <wps:cNvPr id="270" name="Oval 270"/>
                        <wps:cNvSpPr/>
                        <wps:spPr>
                          <a:xfrm>
                            <a:off x="40578" y="5614757"/>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Rectangle 271"/>
                        <wps:cNvSpPr/>
                        <wps:spPr>
                          <a:xfrm>
                            <a:off x="248344" y="6381237"/>
                            <a:ext cx="4587240" cy="325284"/>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BE595" w14:textId="77777777" w:rsidR="00B06667" w:rsidRDefault="00B06667" w:rsidP="00456052">
                              <w:r>
                                <w:rPr>
                                  <w:rFonts w:cs="Arial"/>
                                  <w:b/>
                                  <w:bCs/>
                                  <w:color w:val="FFFFFF" w:themeColor="light1"/>
                                  <w:kern w:val="24"/>
                                </w:rPr>
                                <w:t>Medical Services</w:t>
                              </w:r>
                            </w:p>
                          </w:txbxContent>
                        </wps:txbx>
                        <wps:bodyPr lIns="365760" rtlCol="0" anchor="ctr"/>
                      </wps:wsp>
                      <wps:wsp>
                        <wps:cNvPr id="272" name="Oval 272"/>
                        <wps:cNvSpPr/>
                        <wps:spPr>
                          <a:xfrm>
                            <a:off x="40578" y="6381240"/>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Rectangle 273"/>
                        <wps:cNvSpPr/>
                        <wps:spPr>
                          <a:xfrm>
                            <a:off x="248344" y="7134274"/>
                            <a:ext cx="4587240" cy="289635"/>
                          </a:xfrm>
                          <a:prstGeom prst="rect">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0101F" w14:textId="77777777" w:rsidR="00B06667" w:rsidRDefault="00B06667" w:rsidP="00456052">
                              <w:r>
                                <w:rPr>
                                  <w:rFonts w:cs="Arial"/>
                                  <w:b/>
                                  <w:bCs/>
                                  <w:color w:val="FFFFFF" w:themeColor="light1"/>
                                  <w:kern w:val="24"/>
                                </w:rPr>
                                <w:t>Masks</w:t>
                              </w:r>
                            </w:p>
                          </w:txbxContent>
                        </wps:txbx>
                        <wps:bodyPr lIns="365760" rtlCol="0" anchor="ctr"/>
                      </wps:wsp>
                      <wps:wsp>
                        <wps:cNvPr id="274" name="Oval 274"/>
                        <wps:cNvSpPr/>
                        <wps:spPr>
                          <a:xfrm>
                            <a:off x="40578" y="7134275"/>
                            <a:ext cx="380254" cy="380254"/>
                          </a:xfrm>
                          <a:prstGeom prst="ellipse">
                            <a:avLst/>
                          </a:prstGeom>
                          <a:solidFill>
                            <a:srgbClr val="DC690B"/>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5" name="Graphic 65"/>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98559" y="1943513"/>
                            <a:ext cx="222753" cy="222753"/>
                          </a:xfrm>
                          <a:prstGeom prst="rect">
                            <a:avLst/>
                          </a:prstGeom>
                        </pic:spPr>
                      </pic:pic>
                      <pic:pic xmlns:pic="http://schemas.openxmlformats.org/drawingml/2006/picture">
                        <pic:nvPicPr>
                          <pic:cNvPr id="276" name="Graphic 44"/>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a:off x="120647" y="7224288"/>
                            <a:ext cx="244931" cy="244931"/>
                          </a:xfrm>
                          <a:prstGeom prst="rect">
                            <a:avLst/>
                          </a:prstGeom>
                        </pic:spPr>
                      </pic:pic>
                      <pic:pic xmlns:pic="http://schemas.openxmlformats.org/drawingml/2006/picture">
                        <pic:nvPicPr>
                          <pic:cNvPr id="277" name="Graphic 5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130784" y="6463862"/>
                            <a:ext cx="215009" cy="215009"/>
                          </a:xfrm>
                          <a:prstGeom prst="rect">
                            <a:avLst/>
                          </a:prstGeom>
                        </pic:spPr>
                      </pic:pic>
                      <pic:pic xmlns:pic="http://schemas.openxmlformats.org/drawingml/2006/picture">
                        <pic:nvPicPr>
                          <pic:cNvPr id="278" name="Graphic 55"/>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103919" y="5682271"/>
                            <a:ext cx="253572" cy="253572"/>
                          </a:xfrm>
                          <a:prstGeom prst="rect">
                            <a:avLst/>
                          </a:prstGeom>
                        </pic:spPr>
                      </pic:pic>
                      <pic:pic xmlns:pic="http://schemas.openxmlformats.org/drawingml/2006/picture">
                        <pic:nvPicPr>
                          <pic:cNvPr id="279" name="Graphic 57"/>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24132" y="4939430"/>
                            <a:ext cx="221501" cy="221501"/>
                          </a:xfrm>
                          <a:prstGeom prst="rect">
                            <a:avLst/>
                          </a:prstGeom>
                        </pic:spPr>
                      </pic:pic>
                      <pic:pic xmlns:pic="http://schemas.openxmlformats.org/drawingml/2006/picture">
                        <pic:nvPicPr>
                          <pic:cNvPr id="280" name="Graphic 61"/>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120647" y="4177337"/>
                            <a:ext cx="253572" cy="253572"/>
                          </a:xfrm>
                          <a:prstGeom prst="rect">
                            <a:avLst/>
                          </a:prstGeom>
                        </pic:spPr>
                      </pic:pic>
                      <pic:pic xmlns:pic="http://schemas.openxmlformats.org/drawingml/2006/picture">
                        <pic:nvPicPr>
                          <pic:cNvPr id="281" name="Graphic 63"/>
                          <pic:cNvPicPr>
                            <a:picLocks noChangeAspect="1"/>
                          </pic:cNvPicPr>
                        </pic:nvPicPr>
                        <pic:blipFill>
                          <a:blip r:embed="rId85">
                            <a:extLst>
                              <a:ext uri="{96DAC541-7B7A-43D3-8B79-37D633B846F1}">
                                <asvg:svgBlip xmlns:asvg="http://schemas.microsoft.com/office/drawing/2016/SVG/main" r:embed="rId86"/>
                              </a:ext>
                            </a:extLst>
                          </a:blip>
                          <a:stretch>
                            <a:fillRect/>
                          </a:stretch>
                        </pic:blipFill>
                        <pic:spPr>
                          <a:xfrm>
                            <a:off x="92293" y="3227122"/>
                            <a:ext cx="253572" cy="253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33A719" id="_x0000_s1176" style="position:absolute;left:0;text-align:left;margin-left:0;margin-top:.45pt;width:371.25pt;height:552.9pt;z-index:251658260;mso-position-horizontal:center;mso-position-horizontal-relative:page;mso-width-relative:margin;mso-height-relative:margin" coordsize="48374,8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">
                <v:rect id="Rectangle 216" o:spid="_x0000_s1177" style="position:absolute;left:2483;top:43593;width:45872;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" fillcolor="#fbede2" strokecolor="white [3212]" strokeweight="2pt">
                  <v:textbox inset=",,21.6pt">
                    <w:txbxContent>
                      <w:p w14:paraId="17551D4E" w14:textId="77777777" w:rsidR="00B06667" w:rsidRPr="00F9484A" w:rsidRDefault="00B06667" w:rsidP="000F7CF2">
                        <w:pPr>
                          <w:pStyle w:val="ListParagraph"/>
                          <w:numPr>
                            <w:ilvl w:val="0"/>
                            <w:numId w:val="28"/>
                          </w:numPr>
                          <w:contextualSpacing/>
                          <w:jc w:val="left"/>
                          <w:rPr>
                            <w:color w:val="000000" w:themeColor="text1"/>
                            <w:sz w:val="20"/>
                          </w:rPr>
                        </w:pPr>
                        <w:r w:rsidRPr="00F9484A">
                          <w:rPr>
                            <w:rFonts w:cs="Arial"/>
                            <w:color w:val="000000" w:themeColor="text1"/>
                            <w:kern w:val="24"/>
                            <w:sz w:val="20"/>
                            <w:szCs w:val="20"/>
                          </w:rPr>
                          <w:t>Running out of meds</w:t>
                        </w:r>
                      </w:p>
                      <w:p w14:paraId="3751F9ED" w14:textId="77777777" w:rsidR="00B06667" w:rsidRPr="00F9484A" w:rsidRDefault="00B06667" w:rsidP="000F7CF2">
                        <w:pPr>
                          <w:pStyle w:val="ListParagraph"/>
                          <w:numPr>
                            <w:ilvl w:val="0"/>
                            <w:numId w:val="28"/>
                          </w:numPr>
                          <w:contextualSpacing/>
                          <w:jc w:val="left"/>
                          <w:rPr>
                            <w:color w:val="000000" w:themeColor="text1"/>
                            <w:sz w:val="20"/>
                          </w:rPr>
                        </w:pPr>
                        <w:r w:rsidRPr="00F9484A">
                          <w:rPr>
                            <w:rFonts w:cs="Arial"/>
                            <w:color w:val="000000" w:themeColor="text1"/>
                            <w:kern w:val="24"/>
                            <w:sz w:val="20"/>
                            <w:szCs w:val="20"/>
                          </w:rPr>
                          <w:t>Need for transportation to pick up meds</w:t>
                        </w:r>
                      </w:p>
                    </w:txbxContent>
                  </v:textbox>
                </v:rect>
                <v:rect id="Rectangle 217" o:spid="_x0000_s1178" style="position:absolute;left:2483;top:51162;width:45872;height: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" fillcolor="#fbede2" strokecolor="white [3212]" strokeweight="2pt">
                  <v:textbox inset=",,21.6pt">
                    <w:txbxContent>
                      <w:p w14:paraId="5EEDC29A" w14:textId="77777777" w:rsidR="00B06667" w:rsidRPr="00F9484A" w:rsidRDefault="00B06667" w:rsidP="000F7CF2">
                        <w:pPr>
                          <w:pStyle w:val="ListParagraph"/>
                          <w:numPr>
                            <w:ilvl w:val="0"/>
                            <w:numId w:val="29"/>
                          </w:numPr>
                          <w:contextualSpacing/>
                          <w:jc w:val="left"/>
                          <w:rPr>
                            <w:color w:val="000000" w:themeColor="text1"/>
                            <w:sz w:val="20"/>
                          </w:rPr>
                        </w:pPr>
                        <w:r w:rsidRPr="00F9484A">
                          <w:rPr>
                            <w:rFonts w:cs="Arial"/>
                            <w:color w:val="000000" w:themeColor="text1"/>
                            <w:kern w:val="24"/>
                            <w:sz w:val="20"/>
                            <w:szCs w:val="20"/>
                          </w:rPr>
                          <w:t>Desire to check on pets left at home, in cars, or in other sections of shelter due to restriction</w:t>
                        </w:r>
                      </w:p>
                    </w:txbxContent>
                  </v:textbox>
                </v:rect>
                <v:rect id="Rectangle 218" o:spid="_x0000_s1179" style="position:absolute;left:2483;top:58820;width:45872;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" fillcolor="#fbede2" strokecolor="white [3212]" strokeweight="2pt">
                  <v:textbox inset=",,21.6pt">
                    <w:txbxContent>
                      <w:p w14:paraId="1C642F26" w14:textId="78981455" w:rsidR="00B06667" w:rsidRPr="00F9484A" w:rsidRDefault="00B06667" w:rsidP="000F7CF2">
                        <w:pPr>
                          <w:pStyle w:val="ListParagraph"/>
                          <w:numPr>
                            <w:ilvl w:val="0"/>
                            <w:numId w:val="30"/>
                          </w:numPr>
                          <w:contextualSpacing/>
                          <w:jc w:val="left"/>
                          <w:rPr>
                            <w:color w:val="000000" w:themeColor="text1"/>
                            <w:sz w:val="20"/>
                          </w:rPr>
                        </w:pPr>
                        <w:r w:rsidRPr="00F9484A">
                          <w:rPr>
                            <w:rFonts w:cs="Arial"/>
                            <w:color w:val="000000" w:themeColor="text1"/>
                            <w:kern w:val="24"/>
                            <w:sz w:val="20"/>
                            <w:szCs w:val="20"/>
                          </w:rPr>
                          <w:t>Feeling</w:t>
                        </w:r>
                        <w:r>
                          <w:rPr>
                            <w:rFonts w:cs="Arial"/>
                            <w:color w:val="000000" w:themeColor="text1"/>
                            <w:kern w:val="24"/>
                            <w:sz w:val="20"/>
                            <w:szCs w:val="20"/>
                          </w:rPr>
                          <w:t>s</w:t>
                        </w:r>
                        <w:r w:rsidRPr="00F9484A">
                          <w:rPr>
                            <w:rFonts w:cs="Arial"/>
                            <w:color w:val="000000" w:themeColor="text1"/>
                            <w:kern w:val="24"/>
                            <w:sz w:val="20"/>
                            <w:szCs w:val="20"/>
                          </w:rPr>
                          <w:t xml:space="preserve"> of anxiety</w:t>
                        </w:r>
                      </w:p>
                      <w:p w14:paraId="4A718E16" w14:textId="77777777" w:rsidR="00B06667" w:rsidRPr="00F9484A" w:rsidRDefault="00B06667" w:rsidP="000F7CF2">
                        <w:pPr>
                          <w:pStyle w:val="ListParagraph"/>
                          <w:numPr>
                            <w:ilvl w:val="0"/>
                            <w:numId w:val="30"/>
                          </w:numPr>
                          <w:contextualSpacing/>
                          <w:jc w:val="left"/>
                          <w:rPr>
                            <w:color w:val="000000" w:themeColor="text1"/>
                            <w:sz w:val="20"/>
                          </w:rPr>
                        </w:pPr>
                        <w:r w:rsidRPr="00F9484A">
                          <w:rPr>
                            <w:rFonts w:cs="Arial"/>
                            <w:color w:val="000000" w:themeColor="text1"/>
                            <w:kern w:val="24"/>
                            <w:sz w:val="20"/>
                            <w:szCs w:val="20"/>
                          </w:rPr>
                          <w:t>Counseling needs</w:t>
                        </w:r>
                      </w:p>
                    </w:txbxContent>
                  </v:textbox>
                </v:rect>
                <v:rect id="Rectangle 219" o:spid="_x0000_s1180" style="position:absolute;left:2483;top:66485;width:45872;height: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" fillcolor="#fbede2" strokecolor="white [3212]" strokeweight="2pt">
                  <v:textbox inset=",,21.6pt">
                    <w:txbxContent>
                      <w:p w14:paraId="0E7B8397" w14:textId="77777777" w:rsidR="00B06667" w:rsidRPr="00F9484A" w:rsidRDefault="00B06667" w:rsidP="000F7CF2">
                        <w:pPr>
                          <w:pStyle w:val="ListParagraph"/>
                          <w:numPr>
                            <w:ilvl w:val="0"/>
                            <w:numId w:val="31"/>
                          </w:numPr>
                          <w:contextualSpacing/>
                          <w:jc w:val="left"/>
                          <w:rPr>
                            <w:color w:val="000000" w:themeColor="text1"/>
                            <w:sz w:val="20"/>
                          </w:rPr>
                        </w:pPr>
                        <w:r w:rsidRPr="00F9484A">
                          <w:rPr>
                            <w:rFonts w:cs="Arial"/>
                            <w:color w:val="000000" w:themeColor="text1"/>
                            <w:kern w:val="24"/>
                            <w:sz w:val="20"/>
                            <w:szCs w:val="20"/>
                          </w:rPr>
                          <w:t>Need for more doctors</w:t>
                        </w:r>
                      </w:p>
                      <w:p w14:paraId="33740004" w14:textId="77777777" w:rsidR="00B06667" w:rsidRPr="00F9484A" w:rsidRDefault="00B06667" w:rsidP="000F7CF2">
                        <w:pPr>
                          <w:pStyle w:val="ListParagraph"/>
                          <w:numPr>
                            <w:ilvl w:val="0"/>
                            <w:numId w:val="31"/>
                          </w:numPr>
                          <w:contextualSpacing/>
                          <w:jc w:val="left"/>
                          <w:rPr>
                            <w:color w:val="000000" w:themeColor="text1"/>
                            <w:sz w:val="20"/>
                          </w:rPr>
                        </w:pPr>
                        <w:r w:rsidRPr="00F9484A">
                          <w:rPr>
                            <w:rFonts w:cs="Arial"/>
                            <w:color w:val="000000" w:themeColor="text1"/>
                            <w:kern w:val="24"/>
                            <w:sz w:val="20"/>
                            <w:szCs w:val="20"/>
                          </w:rPr>
                          <w:t>Issues with breathing</w:t>
                        </w:r>
                      </w:p>
                    </w:txbxContent>
                  </v:textbox>
                </v:rect>
                <v:rect id="Rectangle 220" o:spid="_x0000_s1181" style="position:absolute;left:2483;top:74015;width:45872;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" fillcolor="#fbede2" strokecolor="white [3212]" strokeweight="2pt">
                  <v:textbox inset=",,21.6pt">
                    <w:txbxContent>
                      <w:p w14:paraId="73A47995" w14:textId="77777777" w:rsidR="00B06667" w:rsidRPr="00F9484A" w:rsidRDefault="00B06667" w:rsidP="000F7CF2">
                        <w:pPr>
                          <w:pStyle w:val="ListParagraph"/>
                          <w:numPr>
                            <w:ilvl w:val="0"/>
                            <w:numId w:val="32"/>
                          </w:numPr>
                          <w:contextualSpacing/>
                          <w:jc w:val="left"/>
                          <w:rPr>
                            <w:color w:val="000000" w:themeColor="text1"/>
                            <w:sz w:val="20"/>
                          </w:rPr>
                        </w:pPr>
                        <w:r w:rsidRPr="00F9484A">
                          <w:rPr>
                            <w:rFonts w:cs="Arial"/>
                            <w:color w:val="000000" w:themeColor="text1"/>
                            <w:kern w:val="24"/>
                            <w:sz w:val="20"/>
                            <w:szCs w:val="20"/>
                          </w:rPr>
                          <w:t>Need for masks</w:t>
                        </w:r>
                      </w:p>
                    </w:txbxContent>
                  </v:textbox>
                </v:rect>
                <v:rect id="Rectangle 221" o:spid="_x0000_s1182" style="position:absolute;left:2483;top:34117;width:45872;height:6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" fillcolor="#fbede2" strokecolor="white [3212]" strokeweight="2pt">
                  <v:textbox inset=",,21.6pt">
                    <w:txbxContent>
                      <w:p w14:paraId="3270EB19" w14:textId="77777777" w:rsidR="00B06667" w:rsidRPr="00F9484A" w:rsidRDefault="00B06667" w:rsidP="000F7CF2">
                        <w:pPr>
                          <w:pStyle w:val="ListParagraph"/>
                          <w:numPr>
                            <w:ilvl w:val="0"/>
                            <w:numId w:val="33"/>
                          </w:numPr>
                          <w:contextualSpacing/>
                          <w:jc w:val="left"/>
                          <w:rPr>
                            <w:color w:val="000000" w:themeColor="text1"/>
                            <w:sz w:val="20"/>
                          </w:rPr>
                        </w:pPr>
                        <w:r w:rsidRPr="00F9484A">
                          <w:rPr>
                            <w:rFonts w:cs="Arial"/>
                            <w:color w:val="000000" w:themeColor="text1"/>
                            <w:kern w:val="24"/>
                            <w:sz w:val="20"/>
                            <w:szCs w:val="20"/>
                          </w:rPr>
                          <w:t>Transitional housing needs for those unable to return home</w:t>
                        </w:r>
                      </w:p>
                      <w:p w14:paraId="30F7F3F3" w14:textId="77777777" w:rsidR="00B06667" w:rsidRPr="00F9484A" w:rsidRDefault="00B06667" w:rsidP="000F7CF2">
                        <w:pPr>
                          <w:pStyle w:val="ListParagraph"/>
                          <w:numPr>
                            <w:ilvl w:val="0"/>
                            <w:numId w:val="33"/>
                          </w:numPr>
                          <w:contextualSpacing/>
                          <w:jc w:val="left"/>
                          <w:rPr>
                            <w:color w:val="000000" w:themeColor="text1"/>
                            <w:sz w:val="20"/>
                          </w:rPr>
                        </w:pPr>
                        <w:r w:rsidRPr="00F9484A">
                          <w:rPr>
                            <w:rFonts w:cs="Arial"/>
                            <w:color w:val="000000" w:themeColor="text1"/>
                            <w:kern w:val="24"/>
                            <w:sz w:val="20"/>
                            <w:szCs w:val="20"/>
                          </w:rPr>
                          <w:t>Transportation from shelter (including gas)</w:t>
                        </w:r>
                      </w:p>
                      <w:p w14:paraId="33569143" w14:textId="77777777" w:rsidR="00B06667" w:rsidRPr="00F9484A" w:rsidRDefault="00B06667" w:rsidP="000F7CF2">
                        <w:pPr>
                          <w:pStyle w:val="ListParagraph"/>
                          <w:numPr>
                            <w:ilvl w:val="0"/>
                            <w:numId w:val="33"/>
                          </w:numPr>
                          <w:contextualSpacing/>
                          <w:jc w:val="left"/>
                          <w:rPr>
                            <w:color w:val="000000" w:themeColor="text1"/>
                            <w:sz w:val="20"/>
                          </w:rPr>
                        </w:pPr>
                        <w:r w:rsidRPr="00F9484A">
                          <w:rPr>
                            <w:rFonts w:cs="Arial"/>
                            <w:color w:val="000000" w:themeColor="text1"/>
                            <w:kern w:val="24"/>
                            <w:sz w:val="20"/>
                            <w:szCs w:val="20"/>
                          </w:rPr>
                          <w:t>Financial concerns to pay rent and other assets</w:t>
                        </w:r>
                      </w:p>
                    </w:txbxContent>
                  </v:textbox>
                </v:rect>
                <v:rect id="Rectangle 222" o:spid="_x0000_s1183" style="position:absolute;left:2367;top:21203;width:45872;height:9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" fillcolor="#fbede2" strokecolor="white [3212]" strokeweight="2pt">
                  <v:textbox inset=",,21.6pt">
                    <w:txbxContent>
                      <w:p w14:paraId="3D6CD877"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Need for cots, blankets, food, and toiletries</w:t>
                        </w:r>
                      </w:p>
                      <w:p w14:paraId="13B913D1"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Access to television</w:t>
                        </w:r>
                      </w:p>
                      <w:p w14:paraId="3E39F073"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Bathroom accessibility</w:t>
                        </w:r>
                      </w:p>
                      <w:p w14:paraId="4FCA361B"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Need for lost and found</w:t>
                        </w:r>
                      </w:p>
                      <w:p w14:paraId="1B8A8AD8" w14:textId="77777777" w:rsidR="00B06667" w:rsidRPr="00F9484A" w:rsidRDefault="00B06667" w:rsidP="000F7CF2">
                        <w:pPr>
                          <w:pStyle w:val="ListParagraph"/>
                          <w:numPr>
                            <w:ilvl w:val="0"/>
                            <w:numId w:val="34"/>
                          </w:numPr>
                          <w:contextualSpacing/>
                          <w:jc w:val="left"/>
                          <w:rPr>
                            <w:color w:val="000000" w:themeColor="text1"/>
                            <w:sz w:val="20"/>
                          </w:rPr>
                        </w:pPr>
                        <w:r w:rsidRPr="00F9484A">
                          <w:rPr>
                            <w:rFonts w:cs="Arial"/>
                            <w:color w:val="000000" w:themeColor="text1"/>
                            <w:kern w:val="24"/>
                            <w:sz w:val="20"/>
                            <w:szCs w:val="20"/>
                          </w:rPr>
                          <w:t>Overcrowded / disorganized</w:t>
                        </w:r>
                      </w:p>
                    </w:txbxContent>
                  </v:textbox>
                </v:rect>
                <v:rect id="Rectangle 223" o:spid="_x0000_s1184" style="position:absolute;left:2367;top:6518;width:45872;height:1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" fillcolor="#fbede2" strokecolor="white [3212]" strokeweight="2pt">
                  <v:textbox inset=",,21.6pt">
                    <w:txbxContent>
                      <w:p w14:paraId="0A092DB8"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Lack of information (evacuation logistics, status updates), and its consequent anxiety</w:t>
                        </w:r>
                      </w:p>
                      <w:p w14:paraId="1D2B914F"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Mode of communication (access to internet, cellphone service, radio)</w:t>
                        </w:r>
                      </w:p>
                      <w:p w14:paraId="2B7256A5"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Rumors/hearsay</w:t>
                        </w:r>
                      </w:p>
                      <w:p w14:paraId="5C72D4B4" w14:textId="77777777" w:rsidR="00B06667" w:rsidRPr="00C121BA" w:rsidRDefault="00B06667" w:rsidP="000F7CF2">
                        <w:pPr>
                          <w:pStyle w:val="ListParagraph"/>
                          <w:numPr>
                            <w:ilvl w:val="0"/>
                            <w:numId w:val="35"/>
                          </w:numPr>
                          <w:contextualSpacing/>
                          <w:jc w:val="left"/>
                          <w:rPr>
                            <w:color w:val="000000" w:themeColor="text1"/>
                            <w:sz w:val="20"/>
                          </w:rPr>
                        </w:pPr>
                        <w:r w:rsidRPr="00C121BA">
                          <w:rPr>
                            <w:rFonts w:cs="Arial"/>
                            <w:color w:val="000000" w:themeColor="text1"/>
                            <w:kern w:val="24"/>
                            <w:sz w:val="20"/>
                            <w:szCs w:val="20"/>
                          </w:rPr>
                          <w:t>Desire to contact loved ones</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9" o:spid="_x0000_s1185" type="#_x0000_t66" style="position:absolute;left:-38792;top:38792;width:81968;height:43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" adj="578" fillcolor="white [3212]" stroked="f" strokeweight="2pt">
                  <v:fill color2="#dc690b" rotate="t" angle="270" colors="0 white;58982f #dc690b" focus="100%" type="gradient">
                    <o:fill v:ext="view" type="gradientUnscaled"/>
                  </v:fill>
                </v:shape>
                <v:rect id="Rectangle 257" o:spid="_x0000_s1186" style="position:absolute;left:2367;top:4133;width:45872;height:3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" fillcolor="#dc690b" strokecolor="white [3212]" strokeweight="2pt">
                  <v:textbox inset="28.8pt">
                    <w:txbxContent>
                      <w:p w14:paraId="69CE0CA4" w14:textId="77777777" w:rsidR="00B06667" w:rsidRDefault="00B06667" w:rsidP="00456052">
                        <w:r>
                          <w:rPr>
                            <w:rFonts w:cs="Arial"/>
                            <w:b/>
                            <w:bCs/>
                            <w:color w:val="FFFFFF" w:themeColor="light1"/>
                            <w:kern w:val="24"/>
                          </w:rPr>
                          <w:t>Communications Issues</w:t>
                        </w:r>
                      </w:p>
                    </w:txbxContent>
                  </v:textbox>
                </v:rect>
                <v:oval id="Oval 258" o:spid="_x0000_s1187" style="position:absolute;left:289;top:4133;width:3803;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" fillcolor="#dc690b" strokecolor="white [3212]" strokeweight="2pt"/>
                <v:shape id="Graphic 67" o:spid="_x0000_s1188" type="#_x0000_t75" style="position:absolute;left:1228;top:4870;width:222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">
                  <v:imagedata r:id="rId87" o:title=""/>
                </v:shape>
                <v:rect id="Rectangle 261" o:spid="_x0000_s1189" style="position:absolute;left:2367;top:18671;width:45872;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" fillcolor="#dc690b" strokecolor="white [3212]" strokeweight="2pt">
                  <v:textbox inset="28.8pt">
                    <w:txbxContent>
                      <w:p w14:paraId="2BF9DA5F" w14:textId="77777777" w:rsidR="00B06667" w:rsidRDefault="00B06667" w:rsidP="00456052">
                        <w:r>
                          <w:rPr>
                            <w:rFonts w:cs="Arial"/>
                            <w:b/>
                            <w:bCs/>
                            <w:color w:val="FFFFFF" w:themeColor="light1"/>
                            <w:kern w:val="24"/>
                          </w:rPr>
                          <w:t>Shelter Issues</w:t>
                        </w:r>
                      </w:p>
                    </w:txbxContent>
                  </v:textbox>
                </v:rect>
                <v:oval id="Oval 262" o:spid="_x0000_s1190" style="position:absolute;left:289;top:18671;width:3803;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" fillcolor="#dc690b" strokecolor="white [3212]" strokeweight="2pt"/>
                <v:rect id="Rectangle 263" o:spid="_x0000_s1191" style="position:absolute;left:2483;top:31619;width:45872;height:3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" fillcolor="#dc690b" strokecolor="white [3212]" strokeweight="2pt">
                  <v:textbox inset="28.8pt">
                    <w:txbxContent>
                      <w:p w14:paraId="1A8D4ACE" w14:textId="77777777" w:rsidR="00B06667" w:rsidRDefault="00B06667" w:rsidP="00456052">
                        <w:r>
                          <w:rPr>
                            <w:rFonts w:cs="Arial"/>
                            <w:b/>
                            <w:bCs/>
                            <w:color w:val="FFFFFF" w:themeColor="light1"/>
                            <w:kern w:val="24"/>
                          </w:rPr>
                          <w:t>General Services</w:t>
                        </w:r>
                      </w:p>
                    </w:txbxContent>
                  </v:textbox>
                </v:rect>
                <v:oval id="Oval 264" o:spid="_x0000_s1192" style="position:absolute;left:405;top:31619;width:3803;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" fillcolor="#dc690b" strokecolor="white [3212]" strokeweight="2pt"/>
                <v:rect id="Rectangle 265" o:spid="_x0000_s1193" style="position:absolute;left:2501;top:41204;width:45873;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" fillcolor="#dc690b" strokecolor="white [3212]" strokeweight="2pt">
                  <v:textbox inset="28.8pt">
                    <w:txbxContent>
                      <w:p w14:paraId="4FF07552" w14:textId="77777777" w:rsidR="00B06667" w:rsidRDefault="00B06667" w:rsidP="00456052">
                        <w:r>
                          <w:rPr>
                            <w:rFonts w:cs="Arial"/>
                            <w:b/>
                            <w:bCs/>
                            <w:color w:val="FFFFFF" w:themeColor="light1"/>
                            <w:kern w:val="24"/>
                          </w:rPr>
                          <w:t>Medication Needs</w:t>
                        </w:r>
                      </w:p>
                    </w:txbxContent>
                  </v:textbox>
                </v:rect>
                <v:oval id="Oval 266" o:spid="_x0000_s1194" style="position:absolute;left:405;top:41204;width:3803;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" fillcolor="#dc690b" strokecolor="white [3212]" strokeweight="2pt"/>
                <v:rect id="Rectangle 267" o:spid="_x0000_s1195" style="position:absolute;left:2483;top:48551;width:45872;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" fillcolor="#dc690b" strokecolor="white [3212]" strokeweight="2pt">
                  <v:textbox inset="28.8pt">
                    <w:txbxContent>
                      <w:p w14:paraId="446EBD1B" w14:textId="77777777" w:rsidR="00B06667" w:rsidRDefault="00B06667" w:rsidP="00456052">
                        <w:r>
                          <w:rPr>
                            <w:rFonts w:cs="Arial"/>
                            <w:b/>
                            <w:bCs/>
                            <w:color w:val="FFFFFF" w:themeColor="light1"/>
                            <w:kern w:val="24"/>
                          </w:rPr>
                          <w:t>Pets</w:t>
                        </w:r>
                      </w:p>
                    </w:txbxContent>
                  </v:textbox>
                </v:rect>
                <v:oval id="Oval 268" o:spid="_x0000_s1196" style="position:absolute;left:405;top:48551;width:3803;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" fillcolor="#dc690b" strokecolor="white [3212]" strokeweight="2pt"/>
                <v:rect id="Rectangle 269" o:spid="_x0000_s1197" style="position:absolute;left:2483;top:56147;width:45872;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" fillcolor="#dc690b" strokecolor="white [3212]" strokeweight="2pt">
                  <v:textbox inset="28.8pt">
                    <w:txbxContent>
                      <w:p w14:paraId="747428EF" w14:textId="77777777" w:rsidR="00B06667" w:rsidRDefault="00B06667" w:rsidP="00456052">
                        <w:r>
                          <w:rPr>
                            <w:rFonts w:cs="Arial"/>
                            <w:b/>
                            <w:bCs/>
                            <w:color w:val="FFFFFF" w:themeColor="light1"/>
                            <w:kern w:val="24"/>
                          </w:rPr>
                          <w:t>Mental Health</w:t>
                        </w:r>
                      </w:p>
                    </w:txbxContent>
                  </v:textbox>
                </v:rect>
                <v:oval id="Oval 270" o:spid="_x0000_s1198" style="position:absolute;left:405;top:56147;width:3803;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" fillcolor="#dc690b" strokecolor="white [3212]" strokeweight="2pt"/>
                <v:rect id="Rectangle 271" o:spid="_x0000_s1199" style="position:absolute;left:2483;top:63812;width:45872;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" fillcolor="#dc690b" strokecolor="white [3212]" strokeweight="2pt">
                  <v:textbox inset="28.8pt">
                    <w:txbxContent>
                      <w:p w14:paraId="44BBE595" w14:textId="77777777" w:rsidR="00B06667" w:rsidRDefault="00B06667" w:rsidP="00456052">
                        <w:r>
                          <w:rPr>
                            <w:rFonts w:cs="Arial"/>
                            <w:b/>
                            <w:bCs/>
                            <w:color w:val="FFFFFF" w:themeColor="light1"/>
                            <w:kern w:val="24"/>
                          </w:rPr>
                          <w:t>Medical Services</w:t>
                        </w:r>
                      </w:p>
                    </w:txbxContent>
                  </v:textbox>
                </v:rect>
                <v:oval id="Oval 272" o:spid="_x0000_s1200" style="position:absolute;left:405;top:63812;width:3803;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" fillcolor="#dc690b" strokecolor="white [3212]" strokeweight="2pt"/>
                <v:rect id="Rectangle 273" o:spid="_x0000_s1201" style="position:absolute;left:2483;top:71342;width:45872;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" fillcolor="#dc690b" strokecolor="white [3212]" strokeweight="2pt">
                  <v:textbox inset="28.8pt">
                    <w:txbxContent>
                      <w:p w14:paraId="3900101F" w14:textId="77777777" w:rsidR="00B06667" w:rsidRDefault="00B06667" w:rsidP="00456052">
                        <w:r>
                          <w:rPr>
                            <w:rFonts w:cs="Arial"/>
                            <w:b/>
                            <w:bCs/>
                            <w:color w:val="FFFFFF" w:themeColor="light1"/>
                            <w:kern w:val="24"/>
                          </w:rPr>
                          <w:t>Masks</w:t>
                        </w:r>
                      </w:p>
                    </w:txbxContent>
                  </v:textbox>
                </v:rect>
                <v:oval id="Oval 274" o:spid="_x0000_s1202" style="position:absolute;left:405;top:71342;width:3803;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" fillcolor="#dc690b" strokecolor="white [3212]" strokeweight="2pt"/>
                <v:shape id="Graphic 65" o:spid="_x0000_s1203" type="#_x0000_t75" style="position:absolute;left:985;top:19435;width:2228;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">
                  <v:imagedata r:id="rId88" o:title=""/>
                </v:shape>
                <v:shape id="Graphic 44" o:spid="_x0000_s1204" type="#_x0000_t75" style="position:absolute;left:1206;top:72242;width:2449;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">
                  <v:imagedata r:id="rId89" o:title=""/>
                </v:shape>
                <v:shape id="Graphic 53" o:spid="_x0000_s1205" type="#_x0000_t75" style="position:absolute;left:1307;top:64638;width:2150;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">
                  <v:imagedata r:id="rId90" o:title=""/>
                </v:shape>
                <v:shape id="Graphic 55" o:spid="_x0000_s1206" type="#_x0000_t75" style="position:absolute;left:1039;top:56822;width:2535;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">
                  <v:imagedata r:id="rId66" o:title=""/>
                </v:shape>
                <v:shape id="Graphic 57" o:spid="_x0000_s1207" type="#_x0000_t75" style="position:absolute;left:1241;top:49394;width:2215;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">
                  <v:imagedata r:id="rId91" o:title=""/>
                </v:shape>
                <v:shape id="Graphic 61" o:spid="_x0000_s1208" type="#_x0000_t75" style="position:absolute;left:1206;top:41773;width:2536;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">
                  <v:imagedata r:id="rId92" o:title=""/>
                </v:shape>
                <v:shape id="Graphic 63" o:spid="_x0000_s1209" type="#_x0000_t75" style="position:absolute;left:922;top:32271;width:2536;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">
                  <v:imagedata r:id="rId93" o:title=""/>
                </v:shape>
                <w10:wrap type="through" anchorx="page"/>
              </v:group>
            </w:pict>
          </mc:Fallback>
        </mc:AlternateContent>
      </w:r>
      <w:r w:rsidR="00F9484A" w:rsidRPr="003419D3">
        <w:rPr>
          <w:rFonts w:cstheme="majorHAnsi"/>
          <w:b/>
          <w:bCs/>
          <w:noProof/>
        </w:rPr>
        <mc:AlternateContent>
          <mc:Choice Requires="wps">
            <w:drawing>
              <wp:anchor distT="0" distB="0" distL="114300" distR="114300" simplePos="0" relativeHeight="251658255" behindDoc="0" locked="0" layoutInCell="1" allowOverlap="1" wp14:anchorId="70FFFDA0" wp14:editId="004C2604">
                <wp:simplePos x="0" y="0"/>
                <wp:positionH relativeFrom="column">
                  <wp:posOffset>1600734</wp:posOffset>
                </wp:positionH>
                <wp:positionV relativeFrom="paragraph">
                  <wp:posOffset>8254</wp:posOffset>
                </wp:positionV>
                <wp:extent cx="4700124" cy="276999"/>
                <wp:effectExtent l="0" t="0" r="0" b="0"/>
                <wp:wrapNone/>
                <wp:docPr id="351" name="TextBox 4"/>
                <wp:cNvGraphicFramePr/>
                <a:graphic xmlns:a="http://schemas.openxmlformats.org/drawingml/2006/main">
                  <a:graphicData uri="http://schemas.microsoft.com/office/word/2010/wordprocessingShape">
                    <wps:wsp>
                      <wps:cNvSpPr txBox="1"/>
                      <wps:spPr>
                        <a:xfrm>
                          <a:off x="0" y="0"/>
                          <a:ext cx="4700124" cy="276999"/>
                        </a:xfrm>
                        <a:prstGeom prst="rect">
                          <a:avLst/>
                        </a:prstGeom>
                        <a:noFill/>
                      </wps:spPr>
                      <wps:txbx>
                        <w:txbxContent>
                          <w:p w14:paraId="1ACD30D5" w14:textId="77777777" w:rsidR="00B06667" w:rsidRDefault="00B06667" w:rsidP="003419D3">
                            <w:r>
                              <w:rPr>
                                <w:rFonts w:cs="Arial"/>
                                <w:b/>
                                <w:bCs/>
                                <w:color w:val="DB670B"/>
                                <w:kern w:val="24"/>
                              </w:rPr>
                              <w:t>IN ORDER OF MOST TO LEAST CONCERN</w:t>
                            </w:r>
                          </w:p>
                        </w:txbxContent>
                      </wps:txbx>
                      <wps:bodyPr wrap="square" rtlCol="0">
                        <a:spAutoFit/>
                      </wps:bodyPr>
                    </wps:wsp>
                  </a:graphicData>
                </a:graphic>
              </wp:anchor>
            </w:drawing>
          </mc:Choice>
          <mc:Fallback>
            <w:pict>
              <v:shape w14:anchorId="70FFFDA0" id="TextBox 4" o:spid="_x0000_s1210" type="#_x0000_t202" style="position:absolute;left:0;text-align:left;margin-left:126.05pt;margin-top:.65pt;width:370.1pt;height:21.8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" filled="f" stroked="f">
                <v:textbox style="mso-fit-shape-to-text:t">
                  <w:txbxContent>
                    <w:p w14:paraId="1ACD30D5" w14:textId="77777777" w:rsidR="00B06667" w:rsidRDefault="00B06667" w:rsidP="003419D3">
                      <w:r>
                        <w:rPr>
                          <w:rFonts w:cs="Arial"/>
                          <w:b/>
                          <w:bCs/>
                          <w:color w:val="DB670B"/>
                          <w:kern w:val="24"/>
                        </w:rPr>
                        <w:t>IN ORDER OF MOST TO LEAST CONCERN</w:t>
                      </w:r>
                    </w:p>
                  </w:txbxContent>
                </v:textbox>
              </v:shape>
            </w:pict>
          </mc:Fallback>
        </mc:AlternateContent>
      </w:r>
      <w:r w:rsidR="002133A2" w:rsidRPr="00F76C53">
        <w:rPr>
          <w:rFonts w:cstheme="majorHAnsi"/>
          <w:b/>
          <w:bCs/>
        </w:rPr>
        <w:br/>
      </w:r>
    </w:p>
    <w:p w14:paraId="3FC2B93E" w14:textId="10203345" w:rsidR="003E7BBC" w:rsidRPr="00F76C53" w:rsidRDefault="003E7BBC" w:rsidP="00A4772D">
      <w:pPr>
        <w:spacing w:after="200"/>
        <w:jc w:val="center"/>
        <w:rPr>
          <w:rFonts w:cstheme="majorHAnsi"/>
          <w:b/>
          <w:bCs/>
        </w:rPr>
      </w:pPr>
      <w:r w:rsidRPr="00F76C53">
        <w:rPr>
          <w:rFonts w:cstheme="majorHAnsi"/>
          <w:b/>
          <w:bCs/>
        </w:rPr>
        <w:br w:type="page"/>
      </w:r>
    </w:p>
    <w:p w14:paraId="1581CC0F" w14:textId="04A660FE" w:rsidR="002133A2" w:rsidRPr="007B1F2D" w:rsidRDefault="007B1F2D" w:rsidP="007B1F2D">
      <w:pPr>
        <w:rPr>
          <w:b/>
          <w:bCs/>
        </w:rPr>
      </w:pPr>
      <w:r w:rsidRPr="007B1F2D">
        <w:rPr>
          <w:b/>
          <w:bCs/>
        </w:rPr>
        <w:t>Best Practices</w:t>
      </w:r>
    </w:p>
    <w:p w14:paraId="7C3E3C7F" w14:textId="398EC65C" w:rsidR="00157154" w:rsidRPr="00F76C53" w:rsidRDefault="00157154" w:rsidP="00542752">
      <w:pPr>
        <w:spacing w:line="276" w:lineRule="auto"/>
        <w:jc w:val="left"/>
        <w:rPr>
          <w:rFonts w:cstheme="majorHAnsi"/>
        </w:rPr>
      </w:pPr>
      <w:r w:rsidRPr="00F76C53">
        <w:rPr>
          <w:rFonts w:cstheme="majorHAnsi"/>
          <w:bCs/>
        </w:rPr>
        <w:t xml:space="preserve">The following best practices are recommended when preparing to perform </w:t>
      </w:r>
      <w:r w:rsidR="007430BB" w:rsidRPr="00F76C53">
        <w:rPr>
          <w:rFonts w:cstheme="majorHAnsi"/>
          <w:bCs/>
        </w:rPr>
        <w:t>a</w:t>
      </w:r>
      <w:r w:rsidR="00773916" w:rsidRPr="00F76C53">
        <w:rPr>
          <w:rFonts w:cstheme="majorHAnsi"/>
          <w:bCs/>
        </w:rPr>
        <w:t xml:space="preserve"> </w:t>
      </w:r>
      <w:r w:rsidR="00CA0540" w:rsidRPr="00F76C53">
        <w:rPr>
          <w:rFonts w:cstheme="majorHAnsi"/>
          <w:bCs/>
        </w:rPr>
        <w:t xml:space="preserve">Rapid Needs Assessment </w:t>
      </w:r>
      <w:r w:rsidRPr="00F76C53">
        <w:rPr>
          <w:rFonts w:cstheme="majorHAnsi"/>
          <w:bCs/>
        </w:rPr>
        <w:t xml:space="preserve">in a shelter environment: </w:t>
      </w:r>
    </w:p>
    <w:p w14:paraId="24085236" w14:textId="50BEE17F" w:rsidR="00157154" w:rsidRPr="00F76C53" w:rsidRDefault="00157154" w:rsidP="00B63BA2">
      <w:pPr>
        <w:pStyle w:val="ListParagraph"/>
        <w:numPr>
          <w:ilvl w:val="0"/>
          <w:numId w:val="12"/>
        </w:numPr>
        <w:spacing w:after="120" w:line="276" w:lineRule="auto"/>
        <w:rPr>
          <w:rFonts w:cstheme="majorHAnsi"/>
        </w:rPr>
      </w:pPr>
      <w:r w:rsidRPr="00F76C53">
        <w:rPr>
          <w:rFonts w:cstheme="majorHAnsi"/>
          <w:bCs/>
        </w:rPr>
        <w:t>Conduct the assessment immediately after the disaster event and as soon as possible after clients arrive at the shelter</w:t>
      </w:r>
      <w:r w:rsidR="00BC0451" w:rsidRPr="00F76C53">
        <w:rPr>
          <w:rFonts w:cstheme="majorHAnsi"/>
          <w:bCs/>
        </w:rPr>
        <w:t>.</w:t>
      </w:r>
    </w:p>
    <w:p w14:paraId="25471E81" w14:textId="72C1E176" w:rsidR="00157154" w:rsidRPr="00F76C53" w:rsidRDefault="00157154" w:rsidP="00B63BA2">
      <w:pPr>
        <w:pStyle w:val="ListParagraph"/>
        <w:numPr>
          <w:ilvl w:val="0"/>
          <w:numId w:val="12"/>
        </w:numPr>
        <w:spacing w:after="120" w:line="276" w:lineRule="auto"/>
        <w:rPr>
          <w:rFonts w:cstheme="majorHAnsi"/>
        </w:rPr>
      </w:pPr>
      <w:r w:rsidRPr="00F76C53">
        <w:rPr>
          <w:rFonts w:cstheme="majorHAnsi"/>
          <w:bCs/>
        </w:rPr>
        <w:t xml:space="preserve">Keep the </w:t>
      </w:r>
      <w:r w:rsidR="00E64654">
        <w:rPr>
          <w:rFonts w:cstheme="majorHAnsi"/>
          <w:bCs/>
        </w:rPr>
        <w:t>E</w:t>
      </w:r>
      <w:r w:rsidR="00967982">
        <w:rPr>
          <w:rFonts w:cstheme="majorHAnsi"/>
          <w:bCs/>
        </w:rPr>
        <w:t xml:space="preserve">mergency </w:t>
      </w:r>
      <w:r w:rsidR="00E64654">
        <w:rPr>
          <w:rFonts w:cstheme="majorHAnsi"/>
          <w:bCs/>
        </w:rPr>
        <w:t>O</w:t>
      </w:r>
      <w:r w:rsidR="00967982">
        <w:rPr>
          <w:rFonts w:cstheme="majorHAnsi"/>
          <w:bCs/>
        </w:rPr>
        <w:t xml:space="preserve">perations </w:t>
      </w:r>
      <w:r w:rsidR="00E64654">
        <w:rPr>
          <w:rFonts w:cstheme="majorHAnsi"/>
          <w:bCs/>
        </w:rPr>
        <w:t>C</w:t>
      </w:r>
      <w:r w:rsidR="00967982">
        <w:rPr>
          <w:rFonts w:cstheme="majorHAnsi"/>
          <w:bCs/>
        </w:rPr>
        <w:t>enter</w:t>
      </w:r>
      <w:r w:rsidR="00CA0540" w:rsidRPr="00F76C53">
        <w:rPr>
          <w:rFonts w:cstheme="majorHAnsi"/>
          <w:bCs/>
        </w:rPr>
        <w:t xml:space="preserve"> </w:t>
      </w:r>
      <w:r w:rsidRPr="00F76C53">
        <w:rPr>
          <w:rFonts w:cstheme="majorHAnsi"/>
          <w:bCs/>
        </w:rPr>
        <w:t xml:space="preserve">and all shelter clients informed of changes in the </w:t>
      </w:r>
      <w:r w:rsidR="007B1F2D">
        <w:rPr>
          <w:rFonts w:cstheme="majorHAnsi"/>
          <w:bCs/>
        </w:rPr>
        <w:t>disaster event</w:t>
      </w:r>
      <w:r w:rsidRPr="00F76C53">
        <w:rPr>
          <w:rFonts w:cstheme="majorHAnsi"/>
          <w:bCs/>
        </w:rPr>
        <w:t xml:space="preserve"> as they occur</w:t>
      </w:r>
      <w:r w:rsidR="00A74028">
        <w:rPr>
          <w:rFonts w:cstheme="majorHAnsi"/>
          <w:bCs/>
        </w:rPr>
        <w:t>.</w:t>
      </w:r>
      <w:r w:rsidRPr="00F76C53">
        <w:rPr>
          <w:rStyle w:val="FootnoteReference"/>
          <w:rFonts w:cstheme="majorHAnsi"/>
          <w:bCs/>
        </w:rPr>
        <w:footnoteReference w:id="27"/>
      </w:r>
    </w:p>
    <w:p w14:paraId="114FA4C9" w14:textId="77777777" w:rsidR="00BC0451" w:rsidRPr="00F76C53" w:rsidRDefault="00DE3C98" w:rsidP="00B63BA2">
      <w:pPr>
        <w:pStyle w:val="ListParagraph"/>
        <w:numPr>
          <w:ilvl w:val="0"/>
          <w:numId w:val="12"/>
        </w:numPr>
        <w:spacing w:after="120" w:line="276" w:lineRule="auto"/>
        <w:rPr>
          <w:rFonts w:cstheme="majorHAnsi"/>
        </w:rPr>
      </w:pPr>
      <w:r w:rsidRPr="00F76C53">
        <w:rPr>
          <w:rFonts w:cstheme="majorHAnsi"/>
        </w:rPr>
        <w:t>Regroup after</w:t>
      </w:r>
      <w:r w:rsidR="00157154" w:rsidRPr="00F76C53">
        <w:rPr>
          <w:rFonts w:cstheme="majorHAnsi"/>
        </w:rPr>
        <w:t xml:space="preserve"> conducting</w:t>
      </w:r>
      <w:r w:rsidRPr="00F76C53">
        <w:rPr>
          <w:rFonts w:cstheme="majorHAnsi"/>
        </w:rPr>
        <w:t xml:space="preserve"> interviews to discuss</w:t>
      </w:r>
      <w:r w:rsidR="00BC0451" w:rsidRPr="00F76C53">
        <w:rPr>
          <w:rFonts w:cstheme="majorHAnsi"/>
        </w:rPr>
        <w:t>:</w:t>
      </w:r>
    </w:p>
    <w:p w14:paraId="715F419A" w14:textId="77777777" w:rsidR="00BC0451" w:rsidRPr="00F76C53" w:rsidRDefault="00BC0451" w:rsidP="00B63BA2">
      <w:pPr>
        <w:pStyle w:val="ListParagraph"/>
        <w:numPr>
          <w:ilvl w:val="1"/>
          <w:numId w:val="12"/>
        </w:numPr>
        <w:spacing w:line="276" w:lineRule="auto"/>
        <w:rPr>
          <w:rFonts w:cstheme="majorHAnsi"/>
        </w:rPr>
      </w:pPr>
      <w:r w:rsidRPr="00F76C53">
        <w:rPr>
          <w:rFonts w:cstheme="majorHAnsi"/>
        </w:rPr>
        <w:t>W</w:t>
      </w:r>
      <w:r w:rsidR="00DE3C98" w:rsidRPr="00F76C53">
        <w:rPr>
          <w:rFonts w:cstheme="majorHAnsi"/>
        </w:rPr>
        <w:t xml:space="preserve">hat </w:t>
      </w:r>
      <w:r w:rsidR="00157154" w:rsidRPr="00F76C53">
        <w:rPr>
          <w:rFonts w:cstheme="majorHAnsi"/>
        </w:rPr>
        <w:t xml:space="preserve">areas of concern </w:t>
      </w:r>
      <w:r w:rsidR="00DE3C98" w:rsidRPr="00F76C53">
        <w:rPr>
          <w:rFonts w:cstheme="majorHAnsi"/>
        </w:rPr>
        <w:t>the questionnaire did not address</w:t>
      </w:r>
      <w:r w:rsidRPr="00F76C53">
        <w:rPr>
          <w:rFonts w:cstheme="majorHAnsi"/>
        </w:rPr>
        <w:t>;</w:t>
      </w:r>
    </w:p>
    <w:p w14:paraId="1D27EE33" w14:textId="77777777" w:rsidR="00BC0451" w:rsidRPr="00F76C53" w:rsidRDefault="00BC0451" w:rsidP="00B63BA2">
      <w:pPr>
        <w:pStyle w:val="ListParagraph"/>
        <w:numPr>
          <w:ilvl w:val="1"/>
          <w:numId w:val="12"/>
        </w:numPr>
        <w:spacing w:line="276" w:lineRule="auto"/>
        <w:rPr>
          <w:rFonts w:cstheme="majorHAnsi"/>
        </w:rPr>
      </w:pPr>
      <w:r w:rsidRPr="00F76C53">
        <w:rPr>
          <w:rFonts w:cstheme="majorHAnsi"/>
        </w:rPr>
        <w:t>W</w:t>
      </w:r>
      <w:r w:rsidR="00DE3C98" w:rsidRPr="00F76C53">
        <w:rPr>
          <w:rFonts w:cstheme="majorHAnsi"/>
        </w:rPr>
        <w:t>hat went well and what did not go well</w:t>
      </w:r>
      <w:r w:rsidRPr="00F76C53">
        <w:rPr>
          <w:rFonts w:cstheme="majorHAnsi"/>
        </w:rPr>
        <w:t>;</w:t>
      </w:r>
      <w:r w:rsidR="00DE3C98" w:rsidRPr="00F76C53">
        <w:rPr>
          <w:rFonts w:cstheme="majorHAnsi"/>
        </w:rPr>
        <w:t xml:space="preserve"> and</w:t>
      </w:r>
    </w:p>
    <w:p w14:paraId="41E765B6" w14:textId="51D8C79A" w:rsidR="00DE3C98" w:rsidRPr="00F76C53" w:rsidRDefault="00BC0451" w:rsidP="00B63BA2">
      <w:pPr>
        <w:pStyle w:val="ListParagraph"/>
        <w:numPr>
          <w:ilvl w:val="1"/>
          <w:numId w:val="12"/>
        </w:numPr>
        <w:spacing w:line="276" w:lineRule="auto"/>
        <w:rPr>
          <w:rFonts w:cstheme="majorHAnsi"/>
        </w:rPr>
      </w:pPr>
      <w:r w:rsidRPr="00F76C53">
        <w:rPr>
          <w:rFonts w:cstheme="majorHAnsi"/>
        </w:rPr>
        <w:t>T</w:t>
      </w:r>
      <w:r w:rsidR="00DE3C98" w:rsidRPr="00F76C53">
        <w:rPr>
          <w:rFonts w:cstheme="majorHAnsi"/>
        </w:rPr>
        <w:t>he optimal time of day for the interview</w:t>
      </w:r>
      <w:r w:rsidR="00446C7E" w:rsidRPr="00F76C53">
        <w:rPr>
          <w:rFonts w:cstheme="majorHAnsi"/>
        </w:rPr>
        <w:t xml:space="preserve">s. </w:t>
      </w:r>
    </w:p>
    <w:p w14:paraId="143A32D0" w14:textId="77777777" w:rsidR="002133A2" w:rsidRPr="00F76C53" w:rsidRDefault="002133A2" w:rsidP="00542752">
      <w:pPr>
        <w:spacing w:line="276" w:lineRule="auto"/>
        <w:rPr>
          <w:rFonts w:cstheme="majorHAnsi"/>
          <w:bCs/>
        </w:rPr>
      </w:pPr>
    </w:p>
    <w:p w14:paraId="470333E8" w14:textId="01164235" w:rsidR="002133A2" w:rsidRPr="00F76C53" w:rsidRDefault="002133A2" w:rsidP="00542752">
      <w:pPr>
        <w:spacing w:after="200" w:line="276" w:lineRule="auto"/>
        <w:jc w:val="left"/>
        <w:rPr>
          <w:rFonts w:cstheme="majorHAnsi"/>
        </w:rPr>
      </w:pPr>
      <w:r w:rsidRPr="00F76C53">
        <w:rPr>
          <w:rFonts w:cstheme="majorHAnsi"/>
        </w:rPr>
        <w:br w:type="page"/>
      </w:r>
    </w:p>
    <w:p w14:paraId="7EF23DB6" w14:textId="32737DD7" w:rsidR="00567056" w:rsidRPr="00F76C53" w:rsidRDefault="065B3DD0" w:rsidP="00542752">
      <w:pPr>
        <w:pStyle w:val="Heading1Tabbed"/>
        <w:spacing w:after="0" w:line="276" w:lineRule="auto"/>
        <w:ind w:left="360"/>
        <w:jc w:val="left"/>
        <w:rPr>
          <w:rFonts w:cstheme="majorBidi"/>
          <w:sz w:val="40"/>
          <w:szCs w:val="40"/>
        </w:rPr>
      </w:pPr>
      <w:bookmarkStart w:id="61" w:name="_Toc25766548"/>
      <w:r w:rsidRPr="00F76C53">
        <w:rPr>
          <w:rFonts w:cstheme="majorBidi"/>
          <w:sz w:val="40"/>
          <w:szCs w:val="40"/>
        </w:rPr>
        <w:t>Shelter Data Collection Form</w:t>
      </w:r>
      <w:bookmarkEnd w:id="61"/>
    </w:p>
    <w:p w14:paraId="2EAF9D89" w14:textId="29F318EA" w:rsidR="005E2720" w:rsidRPr="00F76C53" w:rsidRDefault="065B3DD0" w:rsidP="00542752">
      <w:pPr>
        <w:pStyle w:val="Heading4"/>
        <w:numPr>
          <w:ilvl w:val="3"/>
          <w:numId w:val="0"/>
        </w:numPr>
        <w:spacing w:line="276" w:lineRule="auto"/>
      </w:pPr>
      <w:r w:rsidRPr="00F76C53">
        <w:t>Purpose and Instructions</w:t>
      </w:r>
    </w:p>
    <w:p w14:paraId="4E6A35E8" w14:textId="0B2E8BE2" w:rsidR="065B3DD0" w:rsidRPr="00F76C53" w:rsidRDefault="065B3DD0" w:rsidP="00542752">
      <w:pPr>
        <w:spacing w:line="276" w:lineRule="auto"/>
      </w:pPr>
      <w:r w:rsidRPr="00F76C53">
        <w:rPr>
          <w:rFonts w:eastAsia="Arial" w:cs="Arial"/>
        </w:rPr>
        <w:t xml:space="preserve">The Shelter Data Collection Form outlines recommended procedures to assess the medical/health-related population, resources, and needs of a shelter. </w:t>
      </w:r>
      <w:r w:rsidR="00BB1691" w:rsidRPr="00F76C53">
        <w:rPr>
          <w:rFonts w:eastAsia="Arial" w:cs="Arial"/>
        </w:rPr>
        <w:t>This tool is intended to be completed by medical/health services personnel</w:t>
      </w:r>
      <w:r w:rsidR="00BC0451" w:rsidRPr="00F76C53">
        <w:rPr>
          <w:rFonts w:eastAsia="Arial" w:cs="Arial"/>
        </w:rPr>
        <w:t>, at a recommended frequency of once per shift,</w:t>
      </w:r>
      <w:r w:rsidR="00BB1691" w:rsidRPr="00F76C53">
        <w:rPr>
          <w:rFonts w:eastAsia="Arial" w:cs="Arial"/>
        </w:rPr>
        <w:t xml:space="preserve"> </w:t>
      </w:r>
      <w:r w:rsidRPr="00F76C53">
        <w:rPr>
          <w:rFonts w:eastAsia="Arial" w:cs="Arial"/>
        </w:rPr>
        <w:t xml:space="preserve">and reported to </w:t>
      </w:r>
      <w:r w:rsidR="00CF6DDF" w:rsidRPr="00F76C53">
        <w:rPr>
          <w:rFonts w:eastAsia="Arial" w:cs="Arial"/>
        </w:rPr>
        <w:t>Medical/Health Branch leadership</w:t>
      </w:r>
      <w:r w:rsidRPr="00F76C53">
        <w:rPr>
          <w:rFonts w:eastAsia="Arial" w:cs="Arial"/>
        </w:rPr>
        <w:t xml:space="preserve"> to inform staffing and resources at the operational level.</w:t>
      </w:r>
      <w:r w:rsidR="003D5169" w:rsidRPr="00F76C53">
        <w:rPr>
          <w:rFonts w:eastAsia="Arial" w:cs="Arial"/>
        </w:rPr>
        <w:t xml:space="preserve"> This tool is intended to be integrated with </w:t>
      </w:r>
      <w:r w:rsidR="006B3C85">
        <w:rPr>
          <w:rFonts w:eastAsia="Arial" w:cs="Arial"/>
        </w:rPr>
        <w:t>American Red Cross data collection forms and</w:t>
      </w:r>
      <w:r w:rsidR="009056E8">
        <w:rPr>
          <w:rFonts w:eastAsia="Arial" w:cs="Arial"/>
        </w:rPr>
        <w:t xml:space="preserve"> the</w:t>
      </w:r>
      <w:r w:rsidR="006B3C85">
        <w:rPr>
          <w:rFonts w:eastAsia="Arial" w:cs="Arial"/>
        </w:rPr>
        <w:t xml:space="preserve"> </w:t>
      </w:r>
      <w:r w:rsidR="003D5169" w:rsidRPr="00F76C53">
        <w:rPr>
          <w:rFonts w:eastAsia="Arial" w:cs="Arial"/>
        </w:rPr>
        <w:t>Behavioral Health Concept of Operations Shelter Data Collection Form.</w:t>
      </w:r>
      <w:r w:rsidRPr="00F76C53">
        <w:rPr>
          <w:rFonts w:eastAsia="Arial" w:cs="Arial"/>
        </w:rPr>
        <w:t xml:space="preserve"> </w:t>
      </w:r>
    </w:p>
    <w:p w14:paraId="7AE857A9" w14:textId="39226E07" w:rsidR="065B3DD0" w:rsidRPr="00F76C53" w:rsidRDefault="065B3DD0" w:rsidP="00542752">
      <w:pPr>
        <w:pStyle w:val="Heading4"/>
        <w:numPr>
          <w:ilvl w:val="3"/>
          <w:numId w:val="0"/>
        </w:numPr>
        <w:spacing w:line="276" w:lineRule="auto"/>
      </w:pPr>
      <w:r w:rsidRPr="00F76C53">
        <w:t>Data Collection Form</w:t>
      </w:r>
    </w:p>
    <w:p w14:paraId="4199C0E5" w14:textId="0D85BEEA" w:rsidR="00AC5B79" w:rsidRDefault="00AC5B79" w:rsidP="00AC5B79">
      <w:pPr>
        <w:pStyle w:val="Caption"/>
      </w:pPr>
      <w:r>
        <w:t xml:space="preserve">Table </w:t>
      </w:r>
      <w:fldSimple w:instr=" SEQ Table \* ARABIC ">
        <w:r>
          <w:rPr>
            <w:noProof/>
          </w:rPr>
          <w:t>10</w:t>
        </w:r>
      </w:fldSimple>
      <w:r>
        <w:t>: Data Collection Form</w:t>
      </w:r>
    </w:p>
    <w:tbl>
      <w:tblPr>
        <w:tblStyle w:val="TableGrid"/>
        <w:tblW w:w="10848" w:type="dxa"/>
        <w:tblBorders>
          <w:top w:val="single" w:sz="4" w:space="0" w:color="DC670A"/>
          <w:left w:val="single" w:sz="4" w:space="0" w:color="DC670A"/>
          <w:bottom w:val="single" w:sz="4" w:space="0" w:color="DC670A"/>
          <w:right w:val="single" w:sz="4" w:space="0" w:color="DC670A"/>
          <w:insideH w:val="single" w:sz="4" w:space="0" w:color="DC670A"/>
          <w:insideV w:val="single" w:sz="4" w:space="0" w:color="DC670A"/>
        </w:tblBorders>
        <w:tblLook w:val="04A0" w:firstRow="1" w:lastRow="0" w:firstColumn="1" w:lastColumn="0" w:noHBand="0" w:noVBand="1"/>
      </w:tblPr>
      <w:tblGrid>
        <w:gridCol w:w="5448"/>
        <w:gridCol w:w="887"/>
        <w:gridCol w:w="320"/>
        <w:gridCol w:w="2430"/>
        <w:gridCol w:w="1706"/>
        <w:gridCol w:w="57"/>
      </w:tblGrid>
      <w:tr w:rsidR="004A54CA" w:rsidRPr="00F76C53" w14:paraId="0098A3DD" w14:textId="77777777" w:rsidTr="0026501B">
        <w:trPr>
          <w:gridAfter w:val="1"/>
          <w:wAfter w:w="57" w:type="dxa"/>
          <w:trHeight w:val="432"/>
        </w:trPr>
        <w:tc>
          <w:tcPr>
            <w:tcW w:w="10791" w:type="dxa"/>
            <w:gridSpan w:val="5"/>
            <w:shd w:val="clear" w:color="auto" w:fill="DC670A"/>
            <w:vAlign w:val="center"/>
          </w:tcPr>
          <w:p w14:paraId="74551F24" w14:textId="7B1D7949" w:rsidR="004A54CA" w:rsidRPr="00F76C53" w:rsidRDefault="00764B00" w:rsidP="00A4772D">
            <w:pPr>
              <w:spacing w:before="40" w:after="40"/>
              <w:jc w:val="left"/>
              <w:rPr>
                <w:rFonts w:cstheme="majorHAnsi"/>
                <w:b/>
                <w:bCs/>
                <w:sz w:val="22"/>
                <w:szCs w:val="22"/>
              </w:rPr>
            </w:pPr>
            <w:r>
              <w:rPr>
                <w:rFonts w:cstheme="majorHAnsi"/>
                <w:b/>
                <w:bCs/>
                <w:color w:val="FFFFFF" w:themeColor="background1"/>
              </w:rPr>
              <w:t>Shelter Information</w:t>
            </w:r>
          </w:p>
        </w:tc>
      </w:tr>
      <w:tr w:rsidR="004A54CA" w:rsidRPr="00F76C53" w14:paraId="55FEE77E" w14:textId="77777777" w:rsidTr="00A4772D">
        <w:trPr>
          <w:gridAfter w:val="1"/>
          <w:wAfter w:w="57" w:type="dxa"/>
          <w:trHeight w:val="432"/>
        </w:trPr>
        <w:tc>
          <w:tcPr>
            <w:tcW w:w="6335" w:type="dxa"/>
            <w:gridSpan w:val="2"/>
            <w:shd w:val="clear" w:color="auto" w:fill="FFFFFF" w:themeFill="background1"/>
            <w:vAlign w:val="center"/>
          </w:tcPr>
          <w:p w14:paraId="7AD30B74"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Form Completed by:</w:t>
            </w:r>
          </w:p>
          <w:p w14:paraId="0D6B6DDC" w14:textId="77777777" w:rsidR="004A54CA" w:rsidRPr="00F76C53" w:rsidRDefault="004A54CA" w:rsidP="00A4772D">
            <w:pPr>
              <w:spacing w:before="40" w:after="40"/>
              <w:jc w:val="left"/>
              <w:rPr>
                <w:rFonts w:cstheme="majorHAnsi"/>
                <w:b/>
                <w:bCs/>
                <w:color w:val="DC670A"/>
                <w:sz w:val="22"/>
                <w:szCs w:val="22"/>
              </w:rPr>
            </w:pPr>
          </w:p>
        </w:tc>
        <w:tc>
          <w:tcPr>
            <w:tcW w:w="4456" w:type="dxa"/>
            <w:gridSpan w:val="3"/>
            <w:shd w:val="clear" w:color="auto" w:fill="FFFFFF" w:themeFill="background1"/>
            <w:vAlign w:val="center"/>
          </w:tcPr>
          <w:p w14:paraId="6D625494"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Shelter Location:</w:t>
            </w:r>
          </w:p>
          <w:p w14:paraId="7053B2CA" w14:textId="77777777" w:rsidR="004A54CA" w:rsidRPr="00F76C53" w:rsidRDefault="004A54CA" w:rsidP="00A4772D">
            <w:pPr>
              <w:spacing w:before="40" w:after="40"/>
              <w:jc w:val="left"/>
              <w:rPr>
                <w:rFonts w:cstheme="majorHAnsi"/>
                <w:b/>
                <w:bCs/>
                <w:color w:val="DC670A"/>
                <w:sz w:val="22"/>
                <w:szCs w:val="22"/>
              </w:rPr>
            </w:pPr>
          </w:p>
        </w:tc>
      </w:tr>
      <w:tr w:rsidR="004A54CA" w:rsidRPr="00F76C53" w14:paraId="3A0BAD86" w14:textId="77777777" w:rsidTr="00A4772D">
        <w:trPr>
          <w:gridAfter w:val="1"/>
          <w:wAfter w:w="57" w:type="dxa"/>
          <w:trHeight w:val="432"/>
        </w:trPr>
        <w:tc>
          <w:tcPr>
            <w:tcW w:w="10791" w:type="dxa"/>
            <w:gridSpan w:val="5"/>
            <w:shd w:val="clear" w:color="auto" w:fill="FFFFFF" w:themeFill="background1"/>
            <w:vAlign w:val="center"/>
          </w:tcPr>
          <w:p w14:paraId="2F03AD35"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Shelter Manager Contact Information:</w:t>
            </w:r>
          </w:p>
          <w:p w14:paraId="3B189B54" w14:textId="77777777" w:rsidR="004A54CA" w:rsidRPr="00F76C53" w:rsidRDefault="004A54CA" w:rsidP="00A4772D">
            <w:pPr>
              <w:spacing w:before="40" w:after="40"/>
              <w:jc w:val="left"/>
              <w:rPr>
                <w:rFonts w:cstheme="majorHAnsi"/>
                <w:b/>
                <w:bCs/>
                <w:color w:val="000000" w:themeColor="text1"/>
                <w:sz w:val="22"/>
                <w:szCs w:val="22"/>
              </w:rPr>
            </w:pPr>
          </w:p>
        </w:tc>
      </w:tr>
      <w:tr w:rsidR="004A54CA" w:rsidRPr="00F76C53" w14:paraId="10F58032" w14:textId="77777777" w:rsidTr="00A4772D">
        <w:trPr>
          <w:gridAfter w:val="1"/>
          <w:wAfter w:w="57" w:type="dxa"/>
          <w:trHeight w:val="432"/>
        </w:trPr>
        <w:tc>
          <w:tcPr>
            <w:tcW w:w="10791" w:type="dxa"/>
            <w:gridSpan w:val="5"/>
            <w:shd w:val="clear" w:color="auto" w:fill="FFFFFF" w:themeFill="background1"/>
            <w:vAlign w:val="center"/>
          </w:tcPr>
          <w:p w14:paraId="6D0CB682"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Medical Branch Director/Medical Operations Manager Contact Information:</w:t>
            </w:r>
          </w:p>
          <w:p w14:paraId="1BC28859" w14:textId="77777777" w:rsidR="004A54CA" w:rsidRPr="00F76C53" w:rsidRDefault="004A54CA" w:rsidP="00A4772D">
            <w:pPr>
              <w:spacing w:before="40" w:after="40"/>
              <w:jc w:val="left"/>
              <w:rPr>
                <w:rFonts w:cstheme="majorHAnsi"/>
                <w:b/>
                <w:bCs/>
                <w:color w:val="000000" w:themeColor="text1"/>
                <w:sz w:val="22"/>
                <w:szCs w:val="22"/>
              </w:rPr>
            </w:pPr>
          </w:p>
        </w:tc>
      </w:tr>
      <w:tr w:rsidR="004A54CA" w:rsidRPr="00F76C53" w14:paraId="66BB5392" w14:textId="77777777" w:rsidTr="00A4772D">
        <w:trPr>
          <w:gridAfter w:val="1"/>
          <w:wAfter w:w="57" w:type="dxa"/>
          <w:trHeight w:val="432"/>
        </w:trPr>
        <w:tc>
          <w:tcPr>
            <w:tcW w:w="10791" w:type="dxa"/>
            <w:gridSpan w:val="5"/>
            <w:tcBorders>
              <w:bottom w:val="single" w:sz="4" w:space="0" w:color="DC670A"/>
            </w:tcBorders>
            <w:shd w:val="clear" w:color="auto" w:fill="FFFFFF" w:themeFill="background1"/>
            <w:vAlign w:val="center"/>
          </w:tcPr>
          <w:p w14:paraId="3543CB0B"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Shelter Activation Date:</w:t>
            </w:r>
          </w:p>
          <w:p w14:paraId="04D1266A" w14:textId="77777777" w:rsidR="004A54CA" w:rsidRPr="00F76C53" w:rsidRDefault="004A54CA" w:rsidP="00A4772D">
            <w:pPr>
              <w:spacing w:before="40" w:after="40"/>
              <w:jc w:val="left"/>
              <w:rPr>
                <w:rFonts w:cstheme="majorHAnsi"/>
                <w:b/>
                <w:bCs/>
                <w:color w:val="000000" w:themeColor="text1"/>
                <w:sz w:val="22"/>
                <w:szCs w:val="22"/>
              </w:rPr>
            </w:pPr>
          </w:p>
        </w:tc>
      </w:tr>
      <w:tr w:rsidR="004A54CA" w:rsidRPr="00F76C53" w14:paraId="068E83AF" w14:textId="77777777" w:rsidTr="00A4772D">
        <w:trPr>
          <w:gridAfter w:val="1"/>
          <w:wAfter w:w="57" w:type="dxa"/>
          <w:trHeight w:val="432"/>
        </w:trPr>
        <w:tc>
          <w:tcPr>
            <w:tcW w:w="10791" w:type="dxa"/>
            <w:gridSpan w:val="5"/>
            <w:tcBorders>
              <w:bottom w:val="single" w:sz="4" w:space="0" w:color="DC670A"/>
            </w:tcBorders>
            <w:shd w:val="clear" w:color="auto" w:fill="FBD3B3"/>
            <w:vAlign w:val="center"/>
          </w:tcPr>
          <w:p w14:paraId="3B82088B"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DC670A"/>
              </w:rPr>
              <w:t>General Shelter Data</w:t>
            </w:r>
          </w:p>
        </w:tc>
      </w:tr>
      <w:tr w:rsidR="004A54CA" w:rsidRPr="00F76C53" w14:paraId="3EC136EB" w14:textId="77777777" w:rsidTr="00A4772D">
        <w:trPr>
          <w:gridAfter w:val="1"/>
          <w:wAfter w:w="57" w:type="dxa"/>
          <w:trHeight w:val="432"/>
        </w:trPr>
        <w:tc>
          <w:tcPr>
            <w:tcW w:w="5448" w:type="dxa"/>
            <w:tcBorders>
              <w:right w:val="single" w:sz="4" w:space="0" w:color="DC670A"/>
            </w:tcBorders>
            <w:shd w:val="clear" w:color="auto" w:fill="FFFFFF" w:themeFill="background1"/>
            <w:vAlign w:val="center"/>
          </w:tcPr>
          <w:p w14:paraId="245E731E"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Number of Clients:</w:t>
            </w:r>
          </w:p>
          <w:p w14:paraId="5673159F" w14:textId="77777777" w:rsidR="004A54CA" w:rsidRPr="00F76C53" w:rsidRDefault="004A54CA" w:rsidP="00A4772D">
            <w:pPr>
              <w:spacing w:before="40" w:after="40"/>
              <w:jc w:val="left"/>
              <w:rPr>
                <w:rFonts w:cstheme="majorHAnsi"/>
                <w:b/>
                <w:bCs/>
                <w:color w:val="000000" w:themeColor="text1"/>
                <w:sz w:val="22"/>
                <w:szCs w:val="22"/>
              </w:rPr>
            </w:pPr>
          </w:p>
        </w:tc>
        <w:tc>
          <w:tcPr>
            <w:tcW w:w="5343" w:type="dxa"/>
            <w:gridSpan w:val="4"/>
            <w:tcBorders>
              <w:left w:val="single" w:sz="4" w:space="0" w:color="DC670A"/>
            </w:tcBorders>
            <w:shd w:val="clear" w:color="auto" w:fill="FFFFFF" w:themeFill="background1"/>
            <w:vAlign w:val="center"/>
          </w:tcPr>
          <w:p w14:paraId="181158CB" w14:textId="77777777" w:rsidR="004A54CA" w:rsidRPr="00F76C53" w:rsidRDefault="004A54CA" w:rsidP="00A4772D">
            <w:pPr>
              <w:spacing w:before="40" w:after="40"/>
              <w:jc w:val="left"/>
              <w:rPr>
                <w:rFonts w:cstheme="majorHAnsi"/>
                <w:b/>
                <w:bCs/>
                <w:color w:val="000000" w:themeColor="text1"/>
                <w:sz w:val="22"/>
                <w:szCs w:val="22"/>
              </w:rPr>
            </w:pPr>
            <w:r w:rsidRPr="00F76C53">
              <w:rPr>
                <w:rFonts w:cstheme="majorHAnsi"/>
                <w:b/>
                <w:bCs/>
                <w:color w:val="000000" w:themeColor="text1"/>
                <w:sz w:val="22"/>
                <w:szCs w:val="22"/>
              </w:rPr>
              <w:t>Number of Service Animals:</w:t>
            </w:r>
          </w:p>
          <w:p w14:paraId="6C882A07" w14:textId="77777777" w:rsidR="004A54CA" w:rsidRPr="00F76C53" w:rsidRDefault="004A54CA" w:rsidP="00A4772D">
            <w:pPr>
              <w:spacing w:before="40" w:after="40"/>
              <w:jc w:val="left"/>
              <w:rPr>
                <w:rFonts w:cstheme="majorHAnsi"/>
                <w:b/>
                <w:bCs/>
                <w:color w:val="000000" w:themeColor="text1"/>
                <w:sz w:val="22"/>
                <w:szCs w:val="22"/>
              </w:rPr>
            </w:pPr>
          </w:p>
        </w:tc>
      </w:tr>
      <w:tr w:rsidR="004A54CA" w:rsidRPr="00F76C53" w14:paraId="52CABA7A" w14:textId="77777777" w:rsidTr="00A4772D">
        <w:trPr>
          <w:trHeight w:val="432"/>
        </w:trPr>
        <w:tc>
          <w:tcPr>
            <w:tcW w:w="10848" w:type="dxa"/>
            <w:gridSpan w:val="6"/>
            <w:shd w:val="clear" w:color="auto" w:fill="FBD3B3"/>
            <w:vAlign w:val="center"/>
          </w:tcPr>
          <w:p w14:paraId="1564B043" w14:textId="77777777" w:rsidR="004A54CA" w:rsidRPr="00F76C53" w:rsidRDefault="004A54CA" w:rsidP="00A4772D">
            <w:pPr>
              <w:spacing w:before="40" w:after="40"/>
              <w:jc w:val="left"/>
              <w:rPr>
                <w:b/>
                <w:bCs/>
                <w:color w:val="DC670A"/>
                <w:sz w:val="22"/>
                <w:szCs w:val="22"/>
              </w:rPr>
            </w:pPr>
            <w:r w:rsidRPr="00F76C53">
              <w:rPr>
                <w:b/>
                <w:bCs/>
                <w:color w:val="DC670A"/>
              </w:rPr>
              <w:t>Medical/Health Services Data</w:t>
            </w:r>
          </w:p>
        </w:tc>
      </w:tr>
      <w:tr w:rsidR="004A54CA" w:rsidRPr="00F76C53" w14:paraId="0891DAF4" w14:textId="77777777" w:rsidTr="00A4772D">
        <w:trPr>
          <w:trHeight w:val="432"/>
        </w:trPr>
        <w:tc>
          <w:tcPr>
            <w:tcW w:w="9085" w:type="dxa"/>
            <w:gridSpan w:val="4"/>
            <w:vAlign w:val="center"/>
          </w:tcPr>
          <w:p w14:paraId="4660C6BE" w14:textId="77777777" w:rsidR="004A54CA" w:rsidRPr="00F76C53" w:rsidRDefault="004A54CA" w:rsidP="00A4772D">
            <w:pPr>
              <w:spacing w:before="40" w:after="40"/>
              <w:ind w:left="58"/>
              <w:jc w:val="left"/>
              <w:rPr>
                <w:b/>
                <w:bCs/>
                <w:sz w:val="22"/>
                <w:szCs w:val="22"/>
              </w:rPr>
            </w:pPr>
            <w:r w:rsidRPr="00F76C53">
              <w:rPr>
                <w:b/>
                <w:bCs/>
                <w:sz w:val="22"/>
                <w:szCs w:val="22"/>
              </w:rPr>
              <w:t>Number of clients in medical/health services section</w:t>
            </w:r>
          </w:p>
        </w:tc>
        <w:tc>
          <w:tcPr>
            <w:tcW w:w="1763" w:type="dxa"/>
            <w:gridSpan w:val="2"/>
            <w:vAlign w:val="center"/>
          </w:tcPr>
          <w:p w14:paraId="09B53A7F" w14:textId="77777777" w:rsidR="004A54CA" w:rsidRPr="00F76C53" w:rsidRDefault="004A54CA" w:rsidP="00A4772D">
            <w:pPr>
              <w:spacing w:before="40" w:after="40"/>
              <w:ind w:left="58"/>
              <w:jc w:val="left"/>
              <w:rPr>
                <w:b/>
                <w:bCs/>
                <w:sz w:val="22"/>
                <w:szCs w:val="22"/>
              </w:rPr>
            </w:pPr>
          </w:p>
        </w:tc>
      </w:tr>
      <w:tr w:rsidR="004A54CA" w:rsidRPr="00F76C53" w14:paraId="091FABC3" w14:textId="77777777" w:rsidTr="00A4772D">
        <w:trPr>
          <w:trHeight w:val="432"/>
        </w:trPr>
        <w:tc>
          <w:tcPr>
            <w:tcW w:w="9085" w:type="dxa"/>
            <w:gridSpan w:val="4"/>
            <w:vAlign w:val="center"/>
          </w:tcPr>
          <w:p w14:paraId="5E897AAF" w14:textId="77777777" w:rsidR="004A54CA" w:rsidRPr="00F76C53" w:rsidRDefault="004A54CA" w:rsidP="00A4772D">
            <w:pPr>
              <w:spacing w:before="40" w:after="40"/>
              <w:ind w:left="58"/>
              <w:jc w:val="left"/>
              <w:rPr>
                <w:b/>
                <w:bCs/>
                <w:sz w:val="22"/>
                <w:szCs w:val="22"/>
              </w:rPr>
            </w:pPr>
            <w:r w:rsidRPr="00F76C53">
              <w:rPr>
                <w:b/>
                <w:bCs/>
                <w:sz w:val="22"/>
                <w:szCs w:val="22"/>
              </w:rPr>
              <w:t>Number of clients with respiratory illness</w:t>
            </w:r>
          </w:p>
        </w:tc>
        <w:tc>
          <w:tcPr>
            <w:tcW w:w="1763" w:type="dxa"/>
            <w:gridSpan w:val="2"/>
            <w:vAlign w:val="center"/>
          </w:tcPr>
          <w:p w14:paraId="5B3486AE" w14:textId="77777777" w:rsidR="004A54CA" w:rsidRPr="00F76C53" w:rsidRDefault="004A54CA" w:rsidP="00A4772D">
            <w:pPr>
              <w:spacing w:before="40" w:after="40"/>
              <w:ind w:left="58"/>
              <w:jc w:val="left"/>
              <w:rPr>
                <w:b/>
                <w:bCs/>
                <w:sz w:val="22"/>
                <w:szCs w:val="22"/>
              </w:rPr>
            </w:pPr>
          </w:p>
        </w:tc>
      </w:tr>
      <w:tr w:rsidR="004A54CA" w:rsidRPr="00F76C53" w14:paraId="7C1E4811" w14:textId="77777777" w:rsidTr="00A4772D">
        <w:trPr>
          <w:trHeight w:val="432"/>
        </w:trPr>
        <w:tc>
          <w:tcPr>
            <w:tcW w:w="9085" w:type="dxa"/>
            <w:gridSpan w:val="4"/>
            <w:vAlign w:val="center"/>
          </w:tcPr>
          <w:p w14:paraId="1F0D168F" w14:textId="77777777" w:rsidR="004A54CA" w:rsidRPr="00F76C53" w:rsidRDefault="004A54CA" w:rsidP="00A4772D">
            <w:pPr>
              <w:spacing w:before="40" w:after="40"/>
              <w:ind w:left="58"/>
              <w:jc w:val="left"/>
              <w:rPr>
                <w:b/>
                <w:bCs/>
                <w:sz w:val="22"/>
                <w:szCs w:val="22"/>
              </w:rPr>
            </w:pPr>
            <w:r w:rsidRPr="00F76C53">
              <w:rPr>
                <w:b/>
                <w:bCs/>
                <w:sz w:val="22"/>
                <w:szCs w:val="22"/>
              </w:rPr>
              <w:t>Number of clients with gastrointestinal illness</w:t>
            </w:r>
          </w:p>
        </w:tc>
        <w:tc>
          <w:tcPr>
            <w:tcW w:w="1763" w:type="dxa"/>
            <w:gridSpan w:val="2"/>
            <w:vAlign w:val="center"/>
          </w:tcPr>
          <w:p w14:paraId="542720B3" w14:textId="77777777" w:rsidR="004A54CA" w:rsidRPr="00F76C53" w:rsidRDefault="004A54CA" w:rsidP="00A4772D">
            <w:pPr>
              <w:spacing w:before="40" w:after="40"/>
              <w:ind w:left="58"/>
              <w:jc w:val="left"/>
              <w:rPr>
                <w:b/>
                <w:bCs/>
                <w:sz w:val="22"/>
                <w:szCs w:val="22"/>
              </w:rPr>
            </w:pPr>
          </w:p>
        </w:tc>
      </w:tr>
      <w:tr w:rsidR="004A54CA" w:rsidRPr="00F76C53" w14:paraId="5EBDDEB3" w14:textId="77777777" w:rsidTr="00A4772D">
        <w:trPr>
          <w:trHeight w:val="432"/>
        </w:trPr>
        <w:tc>
          <w:tcPr>
            <w:tcW w:w="9085" w:type="dxa"/>
            <w:gridSpan w:val="4"/>
            <w:vAlign w:val="center"/>
          </w:tcPr>
          <w:p w14:paraId="30BFBA99" w14:textId="77777777" w:rsidR="004A54CA" w:rsidRPr="00F76C53" w:rsidRDefault="004A54CA" w:rsidP="00A4772D">
            <w:pPr>
              <w:spacing w:before="40" w:after="40"/>
              <w:ind w:left="58"/>
              <w:jc w:val="left"/>
              <w:rPr>
                <w:b/>
                <w:bCs/>
                <w:sz w:val="22"/>
                <w:szCs w:val="22"/>
              </w:rPr>
            </w:pPr>
            <w:r w:rsidRPr="00F76C53">
              <w:rPr>
                <w:b/>
                <w:bCs/>
                <w:sz w:val="22"/>
                <w:szCs w:val="22"/>
              </w:rPr>
              <w:t>Number of clients admitted to medical/health services section during shift</w:t>
            </w:r>
          </w:p>
        </w:tc>
        <w:tc>
          <w:tcPr>
            <w:tcW w:w="1763" w:type="dxa"/>
            <w:gridSpan w:val="2"/>
            <w:vAlign w:val="center"/>
          </w:tcPr>
          <w:p w14:paraId="46665453" w14:textId="77777777" w:rsidR="004A54CA" w:rsidRPr="00F76C53" w:rsidRDefault="004A54CA" w:rsidP="00A4772D">
            <w:pPr>
              <w:spacing w:before="40" w:after="40"/>
              <w:ind w:left="58"/>
              <w:jc w:val="left"/>
              <w:rPr>
                <w:b/>
                <w:bCs/>
                <w:sz w:val="22"/>
                <w:szCs w:val="22"/>
              </w:rPr>
            </w:pPr>
          </w:p>
        </w:tc>
      </w:tr>
      <w:tr w:rsidR="004A54CA" w:rsidRPr="00F76C53" w14:paraId="08A48EC8" w14:textId="77777777" w:rsidTr="00A4772D">
        <w:trPr>
          <w:trHeight w:val="432"/>
        </w:trPr>
        <w:tc>
          <w:tcPr>
            <w:tcW w:w="10848" w:type="dxa"/>
            <w:gridSpan w:val="6"/>
            <w:vAlign w:val="center"/>
          </w:tcPr>
          <w:p w14:paraId="35155E1B" w14:textId="77777777" w:rsidR="004A54CA" w:rsidRPr="00F76C53" w:rsidRDefault="004A54CA" w:rsidP="00A4772D">
            <w:pPr>
              <w:spacing w:before="40" w:after="40"/>
              <w:ind w:left="58"/>
              <w:jc w:val="left"/>
              <w:rPr>
                <w:b/>
                <w:bCs/>
                <w:sz w:val="22"/>
                <w:szCs w:val="22"/>
              </w:rPr>
            </w:pPr>
            <w:r w:rsidRPr="00F76C53">
              <w:rPr>
                <w:b/>
                <w:bCs/>
                <w:sz w:val="22"/>
                <w:szCs w:val="22"/>
              </w:rPr>
              <w:t>Reason for admittance:</w:t>
            </w:r>
          </w:p>
          <w:p w14:paraId="0FC80CED" w14:textId="77777777" w:rsidR="004A54CA" w:rsidRPr="00F76C53" w:rsidRDefault="004A54CA" w:rsidP="00A4772D">
            <w:pPr>
              <w:spacing w:before="40" w:after="40"/>
              <w:ind w:left="58"/>
              <w:jc w:val="left"/>
              <w:rPr>
                <w:b/>
                <w:bCs/>
                <w:sz w:val="22"/>
                <w:szCs w:val="22"/>
              </w:rPr>
            </w:pPr>
          </w:p>
        </w:tc>
      </w:tr>
      <w:tr w:rsidR="004A54CA" w:rsidRPr="00F76C53" w14:paraId="47C3E87E" w14:textId="77777777" w:rsidTr="00A4772D">
        <w:trPr>
          <w:trHeight w:val="432"/>
        </w:trPr>
        <w:tc>
          <w:tcPr>
            <w:tcW w:w="9085" w:type="dxa"/>
            <w:gridSpan w:val="4"/>
          </w:tcPr>
          <w:p w14:paraId="2C06485A" w14:textId="77777777" w:rsidR="004A54CA" w:rsidRPr="00F76C53" w:rsidRDefault="004A54CA" w:rsidP="00A4772D">
            <w:pPr>
              <w:spacing w:before="40" w:after="40"/>
              <w:ind w:left="67"/>
              <w:jc w:val="left"/>
              <w:rPr>
                <w:b/>
                <w:bCs/>
                <w:sz w:val="22"/>
                <w:szCs w:val="22"/>
              </w:rPr>
            </w:pPr>
            <w:r w:rsidRPr="00F76C53">
              <w:rPr>
                <w:b/>
                <w:bCs/>
                <w:sz w:val="22"/>
                <w:szCs w:val="22"/>
              </w:rPr>
              <w:t>Sufficient medical supplies?</w:t>
            </w:r>
            <w:r w:rsidRPr="00F76C53">
              <w:rPr>
                <w:noProof/>
                <w:color w:val="DC670A"/>
                <w:sz w:val="22"/>
                <w:szCs w:val="22"/>
              </w:rPr>
              <w:t xml:space="preserve">    </w:t>
            </w:r>
          </w:p>
        </w:tc>
        <w:tc>
          <w:tcPr>
            <w:tcW w:w="1763" w:type="dxa"/>
            <w:gridSpan w:val="2"/>
            <w:vAlign w:val="center"/>
          </w:tcPr>
          <w:p w14:paraId="0812794B" w14:textId="77777777" w:rsidR="004A54CA" w:rsidRPr="00F76C53" w:rsidRDefault="004A54CA" w:rsidP="00A4772D">
            <w:pPr>
              <w:spacing w:before="40" w:after="40"/>
              <w:ind w:left="58"/>
              <w:jc w:val="left"/>
              <w:rPr>
                <w:b/>
                <w:bCs/>
                <w:sz w:val="22"/>
                <w:szCs w:val="22"/>
              </w:rPr>
            </w:pPr>
            <w:r w:rsidRPr="00F76C53">
              <w:rPr>
                <w:noProof/>
                <w:color w:val="DC670A"/>
                <w:sz w:val="22"/>
                <w:szCs w:val="22"/>
              </w:rPr>
              <w:drawing>
                <wp:inline distT="0" distB="0" distL="0" distR="0" wp14:anchorId="1DE0F5F9" wp14:editId="5A490BC0">
                  <wp:extent cx="126365" cy="1263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3F54AABA" wp14:editId="2E268394">
                  <wp:extent cx="126365" cy="12636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3DF128D0" w14:textId="77777777" w:rsidTr="00A4772D">
        <w:trPr>
          <w:trHeight w:val="432"/>
        </w:trPr>
        <w:tc>
          <w:tcPr>
            <w:tcW w:w="9085" w:type="dxa"/>
            <w:gridSpan w:val="4"/>
            <w:vAlign w:val="center"/>
          </w:tcPr>
          <w:p w14:paraId="45FBD7B7" w14:textId="77777777" w:rsidR="004A54CA" w:rsidRPr="00F76C53" w:rsidRDefault="004A54CA" w:rsidP="00A4772D">
            <w:pPr>
              <w:spacing w:before="40" w:after="40"/>
              <w:ind w:left="67"/>
              <w:jc w:val="left"/>
              <w:rPr>
                <w:noProof/>
                <w:color w:val="DC670A"/>
                <w:sz w:val="22"/>
                <w:szCs w:val="22"/>
              </w:rPr>
            </w:pPr>
            <w:r w:rsidRPr="00F76C53">
              <w:rPr>
                <w:b/>
                <w:bCs/>
                <w:sz w:val="22"/>
                <w:szCs w:val="22"/>
              </w:rPr>
              <w:t>Number of reported respiratory illnesses during shift</w:t>
            </w:r>
          </w:p>
        </w:tc>
        <w:tc>
          <w:tcPr>
            <w:tcW w:w="1763" w:type="dxa"/>
            <w:gridSpan w:val="2"/>
            <w:vAlign w:val="center"/>
          </w:tcPr>
          <w:p w14:paraId="698F6A62" w14:textId="77777777" w:rsidR="004A54CA" w:rsidRPr="00F76C53" w:rsidRDefault="004A54CA" w:rsidP="00A4772D">
            <w:pPr>
              <w:spacing w:before="40" w:after="40"/>
              <w:ind w:left="58"/>
              <w:jc w:val="left"/>
              <w:rPr>
                <w:b/>
                <w:bCs/>
                <w:sz w:val="22"/>
                <w:szCs w:val="22"/>
              </w:rPr>
            </w:pPr>
          </w:p>
        </w:tc>
      </w:tr>
      <w:tr w:rsidR="004A54CA" w:rsidRPr="00F76C53" w14:paraId="23D08C4B" w14:textId="77777777" w:rsidTr="00A4772D">
        <w:trPr>
          <w:trHeight w:val="432"/>
        </w:trPr>
        <w:tc>
          <w:tcPr>
            <w:tcW w:w="9085" w:type="dxa"/>
            <w:gridSpan w:val="4"/>
            <w:vAlign w:val="center"/>
          </w:tcPr>
          <w:p w14:paraId="67B78D06" w14:textId="77777777" w:rsidR="004A54CA" w:rsidRPr="00F76C53" w:rsidRDefault="004A54CA" w:rsidP="00A4772D">
            <w:pPr>
              <w:spacing w:before="40" w:after="40"/>
              <w:ind w:left="67"/>
              <w:jc w:val="left"/>
              <w:rPr>
                <w:b/>
                <w:bCs/>
                <w:sz w:val="22"/>
                <w:szCs w:val="22"/>
              </w:rPr>
            </w:pPr>
            <w:r w:rsidRPr="00F76C53">
              <w:rPr>
                <w:b/>
                <w:bCs/>
                <w:sz w:val="22"/>
                <w:szCs w:val="22"/>
              </w:rPr>
              <w:t>Number of reported gastrointestinal illnesses during shift</w:t>
            </w:r>
          </w:p>
        </w:tc>
        <w:tc>
          <w:tcPr>
            <w:tcW w:w="1763" w:type="dxa"/>
            <w:gridSpan w:val="2"/>
            <w:vAlign w:val="center"/>
          </w:tcPr>
          <w:p w14:paraId="07AA1ABD" w14:textId="77777777" w:rsidR="004A54CA" w:rsidRPr="00F76C53" w:rsidRDefault="004A54CA" w:rsidP="00A4772D">
            <w:pPr>
              <w:spacing w:before="40" w:after="40"/>
              <w:ind w:left="58"/>
              <w:jc w:val="left"/>
              <w:rPr>
                <w:b/>
                <w:bCs/>
                <w:sz w:val="22"/>
                <w:szCs w:val="22"/>
              </w:rPr>
            </w:pPr>
          </w:p>
        </w:tc>
      </w:tr>
      <w:tr w:rsidR="004A54CA" w:rsidRPr="00F76C53" w14:paraId="072432D5" w14:textId="77777777" w:rsidTr="00A4772D">
        <w:trPr>
          <w:trHeight w:val="432"/>
        </w:trPr>
        <w:tc>
          <w:tcPr>
            <w:tcW w:w="9085" w:type="dxa"/>
            <w:gridSpan w:val="4"/>
            <w:vAlign w:val="center"/>
          </w:tcPr>
          <w:p w14:paraId="12A2E59A" w14:textId="500F3BA0" w:rsidR="004A54CA" w:rsidRPr="00F76C53" w:rsidRDefault="004A54CA" w:rsidP="004A54CA">
            <w:pPr>
              <w:spacing w:before="40" w:after="40"/>
              <w:ind w:left="67"/>
              <w:jc w:val="left"/>
              <w:rPr>
                <w:b/>
                <w:bCs/>
                <w:sz w:val="22"/>
                <w:szCs w:val="22"/>
              </w:rPr>
            </w:pPr>
            <w:r w:rsidRPr="00F76C53">
              <w:rPr>
                <w:b/>
                <w:bCs/>
                <w:sz w:val="22"/>
                <w:szCs w:val="22"/>
              </w:rPr>
              <w:t xml:space="preserve">Additional reported illnesses during shift? </w:t>
            </w:r>
            <w:r w:rsidRPr="00F76C53">
              <w:rPr>
                <w:bCs/>
                <w:sz w:val="22"/>
                <w:szCs w:val="22"/>
              </w:rPr>
              <w:t>If yes, please explain:</w:t>
            </w:r>
            <w:r w:rsidRPr="00F76C53">
              <w:rPr>
                <w:bCs/>
                <w:sz w:val="22"/>
                <w:szCs w:val="22"/>
              </w:rPr>
              <w:br/>
            </w:r>
            <w:r w:rsidRPr="00F76C53">
              <w:rPr>
                <w:bCs/>
                <w:sz w:val="22"/>
                <w:szCs w:val="22"/>
              </w:rPr>
              <w:br/>
            </w:r>
            <w:r w:rsidRPr="00F76C53">
              <w:rPr>
                <w:bCs/>
                <w:sz w:val="22"/>
                <w:szCs w:val="22"/>
              </w:rPr>
              <w:br/>
            </w:r>
          </w:p>
        </w:tc>
        <w:tc>
          <w:tcPr>
            <w:tcW w:w="1763" w:type="dxa"/>
            <w:gridSpan w:val="2"/>
            <w:vAlign w:val="center"/>
          </w:tcPr>
          <w:p w14:paraId="0E4EFBF2" w14:textId="736F49B4" w:rsidR="004A54CA" w:rsidRPr="00F76C53" w:rsidRDefault="004A54CA" w:rsidP="004A54CA">
            <w:pPr>
              <w:spacing w:before="40" w:after="40"/>
              <w:ind w:left="58"/>
              <w:jc w:val="left"/>
              <w:rPr>
                <w:b/>
                <w:bCs/>
                <w:sz w:val="22"/>
                <w:szCs w:val="22"/>
              </w:rPr>
            </w:pPr>
            <w:r w:rsidRPr="00F76C53">
              <w:rPr>
                <w:noProof/>
                <w:color w:val="DC670A"/>
                <w:sz w:val="22"/>
                <w:szCs w:val="22"/>
              </w:rPr>
              <w:drawing>
                <wp:inline distT="0" distB="0" distL="0" distR="0" wp14:anchorId="0F6B83C4" wp14:editId="2AAAB5F8">
                  <wp:extent cx="126365" cy="12636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7213B4AC" wp14:editId="7907128E">
                  <wp:extent cx="126365" cy="126365"/>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3BD32F3D" w14:textId="77777777" w:rsidTr="00A4772D">
        <w:trPr>
          <w:trHeight w:val="432"/>
        </w:trPr>
        <w:tc>
          <w:tcPr>
            <w:tcW w:w="10848" w:type="dxa"/>
            <w:gridSpan w:val="6"/>
            <w:shd w:val="clear" w:color="auto" w:fill="FBD3B3"/>
            <w:vAlign w:val="center"/>
          </w:tcPr>
          <w:p w14:paraId="12BEC689" w14:textId="77777777" w:rsidR="004A54CA" w:rsidRPr="00F76C53" w:rsidRDefault="004A54CA" w:rsidP="004A54CA">
            <w:pPr>
              <w:spacing w:before="40" w:after="40"/>
              <w:ind w:left="58"/>
              <w:jc w:val="left"/>
              <w:rPr>
                <w:b/>
                <w:bCs/>
                <w:sz w:val="22"/>
                <w:szCs w:val="22"/>
              </w:rPr>
            </w:pPr>
            <w:r w:rsidRPr="00F76C53">
              <w:rPr>
                <w:b/>
                <w:bCs/>
                <w:color w:val="DC670A"/>
              </w:rPr>
              <w:t>Mental / Behavioral Health</w:t>
            </w:r>
          </w:p>
        </w:tc>
      </w:tr>
      <w:tr w:rsidR="004A54CA" w:rsidRPr="00F76C53" w14:paraId="744C520D" w14:textId="77777777" w:rsidTr="00A2598C">
        <w:trPr>
          <w:trHeight w:val="432"/>
        </w:trPr>
        <w:tc>
          <w:tcPr>
            <w:tcW w:w="6655" w:type="dxa"/>
            <w:gridSpan w:val="3"/>
            <w:vAlign w:val="center"/>
          </w:tcPr>
          <w:p w14:paraId="2FC81D37" w14:textId="06882DF0" w:rsidR="004A54CA" w:rsidRPr="00F76C53" w:rsidRDefault="00A2598C" w:rsidP="004A54CA">
            <w:pPr>
              <w:spacing w:before="40" w:after="40"/>
              <w:ind w:left="67"/>
              <w:jc w:val="left"/>
              <w:rPr>
                <w:b/>
                <w:bCs/>
                <w:noProof/>
                <w:sz w:val="22"/>
                <w:szCs w:val="22"/>
              </w:rPr>
            </w:pPr>
            <w:r w:rsidRPr="00F76C53">
              <w:rPr>
                <w:b/>
                <w:bCs/>
                <w:noProof/>
                <w:sz w:val="22"/>
                <w:szCs w:val="22"/>
              </w:rPr>
              <w:t>Number of residents engaged by behavioral health staff</w:t>
            </w:r>
          </w:p>
        </w:tc>
        <w:tc>
          <w:tcPr>
            <w:tcW w:w="4193" w:type="dxa"/>
            <w:gridSpan w:val="3"/>
            <w:vAlign w:val="center"/>
          </w:tcPr>
          <w:p w14:paraId="2B158998" w14:textId="77777777" w:rsidR="004A54CA" w:rsidRPr="00F76C53" w:rsidRDefault="004A54CA" w:rsidP="004A54CA">
            <w:pPr>
              <w:spacing w:before="40" w:after="40"/>
              <w:jc w:val="left"/>
              <w:rPr>
                <w:b/>
                <w:bCs/>
                <w:sz w:val="22"/>
                <w:szCs w:val="22"/>
              </w:rPr>
            </w:pPr>
          </w:p>
        </w:tc>
      </w:tr>
      <w:tr w:rsidR="00A2598C" w:rsidRPr="00F76C53" w14:paraId="2D2F2BA0" w14:textId="77777777" w:rsidTr="00A2598C">
        <w:trPr>
          <w:trHeight w:val="145"/>
        </w:trPr>
        <w:tc>
          <w:tcPr>
            <w:tcW w:w="6655" w:type="dxa"/>
            <w:gridSpan w:val="3"/>
            <w:vMerge w:val="restart"/>
            <w:vAlign w:val="center"/>
          </w:tcPr>
          <w:p w14:paraId="2EF4A1A7" w14:textId="7D82B497" w:rsidR="00A2598C" w:rsidRPr="00F76C53" w:rsidRDefault="00A2598C" w:rsidP="004A54CA">
            <w:pPr>
              <w:spacing w:before="40" w:after="40"/>
              <w:ind w:left="67"/>
              <w:jc w:val="left"/>
              <w:rPr>
                <w:b/>
                <w:bCs/>
                <w:noProof/>
                <w:sz w:val="22"/>
                <w:szCs w:val="22"/>
              </w:rPr>
            </w:pPr>
            <w:r w:rsidRPr="00F76C53">
              <w:rPr>
                <w:b/>
                <w:bCs/>
                <w:noProof/>
                <w:sz w:val="22"/>
                <w:szCs w:val="22"/>
              </w:rPr>
              <w:t>Number of clients with reorded mental health concerns</w:t>
            </w:r>
          </w:p>
        </w:tc>
        <w:tc>
          <w:tcPr>
            <w:tcW w:w="4193" w:type="dxa"/>
            <w:gridSpan w:val="3"/>
            <w:vAlign w:val="center"/>
          </w:tcPr>
          <w:p w14:paraId="79EA50EA" w14:textId="610868F9" w:rsidR="00A2598C" w:rsidRPr="00F76C53" w:rsidRDefault="00A2598C" w:rsidP="004A54CA">
            <w:pPr>
              <w:spacing w:before="40" w:after="40"/>
              <w:jc w:val="left"/>
              <w:rPr>
                <w:sz w:val="20"/>
                <w:szCs w:val="20"/>
              </w:rPr>
            </w:pPr>
            <w:r w:rsidRPr="00F76C53">
              <w:rPr>
                <w:sz w:val="20"/>
                <w:szCs w:val="20"/>
              </w:rPr>
              <w:t>General distress (overwhelmed, disoriented, agitated):</w:t>
            </w:r>
          </w:p>
        </w:tc>
      </w:tr>
      <w:tr w:rsidR="00A2598C" w:rsidRPr="00F76C53" w14:paraId="74312B98" w14:textId="77777777" w:rsidTr="00A2598C">
        <w:trPr>
          <w:trHeight w:val="145"/>
        </w:trPr>
        <w:tc>
          <w:tcPr>
            <w:tcW w:w="6655" w:type="dxa"/>
            <w:gridSpan w:val="3"/>
            <w:vMerge/>
            <w:vAlign w:val="center"/>
          </w:tcPr>
          <w:p w14:paraId="01E4D9EC" w14:textId="77777777" w:rsidR="00A2598C" w:rsidRPr="00F76C53" w:rsidRDefault="00A2598C" w:rsidP="004A54CA">
            <w:pPr>
              <w:spacing w:before="40" w:after="40"/>
              <w:ind w:left="67"/>
              <w:jc w:val="left"/>
              <w:rPr>
                <w:b/>
                <w:bCs/>
                <w:noProof/>
                <w:sz w:val="22"/>
                <w:szCs w:val="22"/>
              </w:rPr>
            </w:pPr>
          </w:p>
        </w:tc>
        <w:tc>
          <w:tcPr>
            <w:tcW w:w="4193" w:type="dxa"/>
            <w:gridSpan w:val="3"/>
            <w:vAlign w:val="center"/>
          </w:tcPr>
          <w:p w14:paraId="4388DA72" w14:textId="11CD59D3" w:rsidR="00A2598C" w:rsidRPr="00F76C53" w:rsidRDefault="00A2598C" w:rsidP="004A54CA">
            <w:pPr>
              <w:spacing w:before="40" w:after="40"/>
              <w:jc w:val="left"/>
              <w:rPr>
                <w:sz w:val="20"/>
                <w:szCs w:val="20"/>
              </w:rPr>
            </w:pPr>
            <w:r w:rsidRPr="00F76C53">
              <w:rPr>
                <w:sz w:val="20"/>
                <w:szCs w:val="20"/>
              </w:rPr>
              <w:t>Sadness:</w:t>
            </w:r>
          </w:p>
        </w:tc>
      </w:tr>
      <w:tr w:rsidR="00A2598C" w:rsidRPr="00F76C53" w14:paraId="7747C227" w14:textId="77777777" w:rsidTr="00A2598C">
        <w:trPr>
          <w:trHeight w:val="145"/>
        </w:trPr>
        <w:tc>
          <w:tcPr>
            <w:tcW w:w="6655" w:type="dxa"/>
            <w:gridSpan w:val="3"/>
            <w:vMerge/>
            <w:vAlign w:val="center"/>
          </w:tcPr>
          <w:p w14:paraId="1D625172" w14:textId="77777777" w:rsidR="00A2598C" w:rsidRPr="00F76C53" w:rsidRDefault="00A2598C" w:rsidP="004A54CA">
            <w:pPr>
              <w:spacing w:before="40" w:after="40"/>
              <w:ind w:left="67"/>
              <w:jc w:val="left"/>
              <w:rPr>
                <w:b/>
                <w:bCs/>
                <w:noProof/>
                <w:sz w:val="22"/>
                <w:szCs w:val="22"/>
              </w:rPr>
            </w:pPr>
          </w:p>
        </w:tc>
        <w:tc>
          <w:tcPr>
            <w:tcW w:w="4193" w:type="dxa"/>
            <w:gridSpan w:val="3"/>
            <w:vAlign w:val="center"/>
          </w:tcPr>
          <w:p w14:paraId="5FDB3331" w14:textId="422AB4ED" w:rsidR="00A2598C" w:rsidRPr="00F76C53" w:rsidRDefault="00A2598C" w:rsidP="004A54CA">
            <w:pPr>
              <w:spacing w:before="40" w:after="40"/>
              <w:jc w:val="left"/>
              <w:rPr>
                <w:sz w:val="20"/>
                <w:szCs w:val="20"/>
              </w:rPr>
            </w:pPr>
            <w:r w:rsidRPr="00F76C53">
              <w:rPr>
                <w:sz w:val="20"/>
                <w:szCs w:val="20"/>
              </w:rPr>
              <w:t>Serious and/or persistent mental illness:</w:t>
            </w:r>
          </w:p>
        </w:tc>
      </w:tr>
      <w:tr w:rsidR="004A54CA" w:rsidRPr="00F76C53" w14:paraId="188971A0" w14:textId="77777777" w:rsidTr="00A2598C">
        <w:trPr>
          <w:trHeight w:val="432"/>
        </w:trPr>
        <w:tc>
          <w:tcPr>
            <w:tcW w:w="6655" w:type="dxa"/>
            <w:gridSpan w:val="3"/>
            <w:vAlign w:val="center"/>
          </w:tcPr>
          <w:p w14:paraId="05A97477" w14:textId="3CAE2648" w:rsidR="004A54CA" w:rsidRPr="00F76C53" w:rsidRDefault="00A2598C" w:rsidP="004A54CA">
            <w:pPr>
              <w:spacing w:before="40" w:after="40"/>
              <w:ind w:left="67"/>
              <w:jc w:val="left"/>
              <w:rPr>
                <w:b/>
                <w:bCs/>
                <w:noProof/>
                <w:sz w:val="22"/>
                <w:szCs w:val="22"/>
              </w:rPr>
            </w:pPr>
            <w:r w:rsidRPr="00F76C53">
              <w:rPr>
                <w:b/>
                <w:bCs/>
                <w:sz w:val="22"/>
                <w:szCs w:val="22"/>
              </w:rPr>
              <w:t>Number of clients that received Psychological First Aid from mental/behavioral health staff</w:t>
            </w:r>
          </w:p>
        </w:tc>
        <w:tc>
          <w:tcPr>
            <w:tcW w:w="4193" w:type="dxa"/>
            <w:gridSpan w:val="3"/>
            <w:vAlign w:val="center"/>
          </w:tcPr>
          <w:p w14:paraId="50E5BCD1" w14:textId="77777777" w:rsidR="004A54CA" w:rsidRPr="00F76C53" w:rsidRDefault="004A54CA" w:rsidP="004A54CA">
            <w:pPr>
              <w:spacing w:before="40" w:after="40"/>
              <w:jc w:val="left"/>
              <w:rPr>
                <w:b/>
                <w:bCs/>
                <w:sz w:val="22"/>
                <w:szCs w:val="22"/>
              </w:rPr>
            </w:pPr>
          </w:p>
        </w:tc>
      </w:tr>
      <w:tr w:rsidR="004A54CA" w:rsidRPr="00F76C53" w14:paraId="0E8801E1" w14:textId="77777777" w:rsidTr="00A2598C">
        <w:trPr>
          <w:trHeight w:val="432"/>
        </w:trPr>
        <w:tc>
          <w:tcPr>
            <w:tcW w:w="6655" w:type="dxa"/>
            <w:gridSpan w:val="3"/>
            <w:vAlign w:val="center"/>
          </w:tcPr>
          <w:p w14:paraId="6BD8B67A" w14:textId="6818FC5B" w:rsidR="004A54CA" w:rsidRPr="00F76C53" w:rsidRDefault="00A2598C" w:rsidP="004A54CA">
            <w:pPr>
              <w:spacing w:before="40" w:after="40"/>
              <w:ind w:left="67"/>
              <w:jc w:val="left"/>
              <w:rPr>
                <w:b/>
                <w:bCs/>
                <w:noProof/>
                <w:sz w:val="22"/>
                <w:szCs w:val="22"/>
              </w:rPr>
            </w:pPr>
            <w:r w:rsidRPr="00F76C53">
              <w:rPr>
                <w:b/>
                <w:bCs/>
                <w:sz w:val="22"/>
                <w:szCs w:val="22"/>
              </w:rPr>
              <w:t>Number of clients referred for additional mental health assessments</w:t>
            </w:r>
          </w:p>
        </w:tc>
        <w:tc>
          <w:tcPr>
            <w:tcW w:w="4193" w:type="dxa"/>
            <w:gridSpan w:val="3"/>
            <w:vAlign w:val="center"/>
          </w:tcPr>
          <w:p w14:paraId="73DD5EBA" w14:textId="77777777" w:rsidR="004A54CA" w:rsidRPr="00F76C53" w:rsidRDefault="004A54CA" w:rsidP="004A54CA">
            <w:pPr>
              <w:spacing w:before="40" w:after="40"/>
              <w:jc w:val="left"/>
              <w:rPr>
                <w:b/>
                <w:bCs/>
                <w:sz w:val="22"/>
                <w:szCs w:val="22"/>
              </w:rPr>
            </w:pPr>
          </w:p>
        </w:tc>
      </w:tr>
      <w:tr w:rsidR="004A54CA" w:rsidRPr="00F76C53" w14:paraId="7153A0E3" w14:textId="77777777" w:rsidTr="00A4772D">
        <w:trPr>
          <w:trHeight w:val="432"/>
        </w:trPr>
        <w:tc>
          <w:tcPr>
            <w:tcW w:w="10848" w:type="dxa"/>
            <w:gridSpan w:val="6"/>
            <w:shd w:val="clear" w:color="auto" w:fill="FBD3B3"/>
            <w:vAlign w:val="center"/>
          </w:tcPr>
          <w:p w14:paraId="12BCD568" w14:textId="77777777" w:rsidR="004A54CA" w:rsidRPr="00F76C53" w:rsidRDefault="004A54CA" w:rsidP="004A54CA">
            <w:pPr>
              <w:spacing w:before="40" w:after="40"/>
              <w:ind w:left="58"/>
              <w:jc w:val="left"/>
              <w:rPr>
                <w:b/>
                <w:bCs/>
                <w:sz w:val="22"/>
                <w:szCs w:val="22"/>
              </w:rPr>
            </w:pPr>
            <w:r w:rsidRPr="00F76C53">
              <w:rPr>
                <w:b/>
                <w:bCs/>
                <w:color w:val="DC670A"/>
              </w:rPr>
              <w:t>Access and Functional Needs:</w:t>
            </w:r>
          </w:p>
        </w:tc>
      </w:tr>
      <w:tr w:rsidR="004A54CA" w:rsidRPr="00F76C53" w14:paraId="39F8D56A" w14:textId="77777777" w:rsidTr="00A4772D">
        <w:trPr>
          <w:trHeight w:val="432"/>
        </w:trPr>
        <w:tc>
          <w:tcPr>
            <w:tcW w:w="9085" w:type="dxa"/>
            <w:gridSpan w:val="4"/>
            <w:vAlign w:val="center"/>
          </w:tcPr>
          <w:p w14:paraId="305027D1" w14:textId="77777777" w:rsidR="004A54CA" w:rsidRPr="00F76C53" w:rsidRDefault="004A54CA" w:rsidP="004A54CA">
            <w:pPr>
              <w:spacing w:before="40" w:after="40"/>
              <w:ind w:left="67"/>
              <w:jc w:val="left"/>
              <w:rPr>
                <w:noProof/>
                <w:color w:val="DC670A"/>
                <w:sz w:val="22"/>
                <w:szCs w:val="22"/>
              </w:rPr>
            </w:pPr>
            <w:r w:rsidRPr="00F76C53">
              <w:rPr>
                <w:b/>
                <w:bCs/>
                <w:sz w:val="22"/>
                <w:szCs w:val="22"/>
              </w:rPr>
              <w:t>Adequate signage/wayfinding?</w:t>
            </w:r>
          </w:p>
        </w:tc>
        <w:tc>
          <w:tcPr>
            <w:tcW w:w="1763" w:type="dxa"/>
            <w:gridSpan w:val="2"/>
            <w:vAlign w:val="center"/>
          </w:tcPr>
          <w:p w14:paraId="0E144071" w14:textId="77777777" w:rsidR="004A54CA" w:rsidRPr="00F76C53" w:rsidRDefault="004A54CA" w:rsidP="004A54CA">
            <w:pPr>
              <w:spacing w:before="40" w:after="40"/>
              <w:ind w:left="-17"/>
              <w:jc w:val="left"/>
              <w:rPr>
                <w:b/>
                <w:bCs/>
                <w:sz w:val="22"/>
                <w:szCs w:val="22"/>
              </w:rPr>
            </w:pPr>
            <w:r w:rsidRPr="00F76C53">
              <w:rPr>
                <w:noProof/>
                <w:color w:val="DC670A"/>
                <w:sz w:val="22"/>
                <w:szCs w:val="22"/>
              </w:rPr>
              <w:drawing>
                <wp:inline distT="0" distB="0" distL="0" distR="0" wp14:anchorId="16928EB9" wp14:editId="0F7A0D67">
                  <wp:extent cx="126365" cy="1263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5860D2C0" wp14:editId="158201A5">
                  <wp:extent cx="126365" cy="12636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311D4CC1" w14:textId="77777777" w:rsidTr="00A4772D">
        <w:trPr>
          <w:trHeight w:val="432"/>
        </w:trPr>
        <w:tc>
          <w:tcPr>
            <w:tcW w:w="9085" w:type="dxa"/>
            <w:gridSpan w:val="4"/>
            <w:vAlign w:val="center"/>
          </w:tcPr>
          <w:p w14:paraId="1A201D59" w14:textId="77777777" w:rsidR="004A54CA" w:rsidRPr="00F76C53" w:rsidRDefault="004A54CA" w:rsidP="004A54CA">
            <w:pPr>
              <w:spacing w:before="40" w:after="40"/>
              <w:ind w:left="67"/>
              <w:jc w:val="left"/>
              <w:rPr>
                <w:noProof/>
                <w:color w:val="DC670A"/>
                <w:sz w:val="22"/>
                <w:szCs w:val="22"/>
              </w:rPr>
            </w:pPr>
            <w:r w:rsidRPr="00F76C53">
              <w:rPr>
                <w:b/>
                <w:bCs/>
                <w:sz w:val="22"/>
                <w:szCs w:val="22"/>
              </w:rPr>
              <w:t>Sufficient interpreters, including American Sign Language?</w:t>
            </w:r>
          </w:p>
        </w:tc>
        <w:tc>
          <w:tcPr>
            <w:tcW w:w="1763" w:type="dxa"/>
            <w:gridSpan w:val="2"/>
            <w:vAlign w:val="center"/>
          </w:tcPr>
          <w:p w14:paraId="5D12B101" w14:textId="77777777" w:rsidR="004A54CA" w:rsidRPr="00F76C53" w:rsidRDefault="004A54CA" w:rsidP="004A54CA">
            <w:pPr>
              <w:spacing w:before="40" w:after="40"/>
              <w:ind w:left="-17"/>
              <w:jc w:val="left"/>
              <w:rPr>
                <w:b/>
                <w:bCs/>
                <w:sz w:val="22"/>
                <w:szCs w:val="22"/>
              </w:rPr>
            </w:pPr>
            <w:r w:rsidRPr="00F76C53">
              <w:rPr>
                <w:noProof/>
                <w:color w:val="DC670A"/>
                <w:sz w:val="22"/>
                <w:szCs w:val="22"/>
              </w:rPr>
              <w:drawing>
                <wp:inline distT="0" distB="0" distL="0" distR="0" wp14:anchorId="3785CE04" wp14:editId="233D3656">
                  <wp:extent cx="126365" cy="126365"/>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7E5A54A2" wp14:editId="6A6DD16C">
                  <wp:extent cx="126365" cy="126365"/>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2E227C67" w14:textId="77777777" w:rsidTr="00A4772D">
        <w:trPr>
          <w:trHeight w:val="432"/>
        </w:trPr>
        <w:tc>
          <w:tcPr>
            <w:tcW w:w="9085" w:type="dxa"/>
            <w:gridSpan w:val="4"/>
            <w:vAlign w:val="center"/>
          </w:tcPr>
          <w:p w14:paraId="4C165657" w14:textId="77777777" w:rsidR="004A54CA" w:rsidRPr="00F76C53" w:rsidRDefault="004A54CA" w:rsidP="004A54CA">
            <w:pPr>
              <w:spacing w:before="40" w:after="40"/>
              <w:ind w:left="67"/>
              <w:jc w:val="left"/>
              <w:rPr>
                <w:noProof/>
                <w:color w:val="DC670A"/>
                <w:sz w:val="22"/>
                <w:szCs w:val="22"/>
              </w:rPr>
            </w:pPr>
            <w:r w:rsidRPr="00F76C53">
              <w:rPr>
                <w:b/>
                <w:bCs/>
                <w:sz w:val="22"/>
                <w:szCs w:val="22"/>
              </w:rPr>
              <w:t>Sufficient power outlets for durable medical equipment?</w:t>
            </w:r>
          </w:p>
        </w:tc>
        <w:tc>
          <w:tcPr>
            <w:tcW w:w="1763" w:type="dxa"/>
            <w:gridSpan w:val="2"/>
            <w:vAlign w:val="center"/>
          </w:tcPr>
          <w:p w14:paraId="0FFB135C" w14:textId="77777777" w:rsidR="004A54CA" w:rsidRPr="00F76C53" w:rsidRDefault="004A54CA" w:rsidP="004A54CA">
            <w:pPr>
              <w:spacing w:before="40" w:after="40"/>
              <w:ind w:left="-17"/>
              <w:jc w:val="left"/>
              <w:rPr>
                <w:b/>
                <w:bCs/>
                <w:sz w:val="22"/>
                <w:szCs w:val="22"/>
              </w:rPr>
            </w:pPr>
            <w:r w:rsidRPr="00F76C53">
              <w:rPr>
                <w:noProof/>
                <w:color w:val="DC670A"/>
                <w:sz w:val="22"/>
                <w:szCs w:val="22"/>
              </w:rPr>
              <w:drawing>
                <wp:inline distT="0" distB="0" distL="0" distR="0" wp14:anchorId="1207FEC5" wp14:editId="57C57992">
                  <wp:extent cx="126365" cy="12636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4DD5C41C" wp14:editId="1CD1397F">
                  <wp:extent cx="126365" cy="12636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6FF15165" w14:textId="77777777" w:rsidTr="00A4772D">
        <w:trPr>
          <w:trHeight w:val="432"/>
        </w:trPr>
        <w:tc>
          <w:tcPr>
            <w:tcW w:w="9085" w:type="dxa"/>
            <w:gridSpan w:val="4"/>
            <w:vAlign w:val="center"/>
          </w:tcPr>
          <w:p w14:paraId="7C0B35EF" w14:textId="77777777" w:rsidR="004A54CA" w:rsidRPr="00F76C53" w:rsidRDefault="004A54CA" w:rsidP="004A54CA">
            <w:pPr>
              <w:spacing w:before="40" w:after="40"/>
              <w:ind w:left="67"/>
              <w:jc w:val="left"/>
              <w:rPr>
                <w:noProof/>
                <w:color w:val="DC670A"/>
                <w:sz w:val="22"/>
                <w:szCs w:val="22"/>
              </w:rPr>
            </w:pPr>
            <w:r w:rsidRPr="00F76C53">
              <w:rPr>
                <w:b/>
                <w:bCs/>
                <w:sz w:val="22"/>
                <w:szCs w:val="22"/>
              </w:rPr>
              <w:t>[Placeholder for topics/questions]</w:t>
            </w:r>
          </w:p>
        </w:tc>
        <w:tc>
          <w:tcPr>
            <w:tcW w:w="1763" w:type="dxa"/>
            <w:gridSpan w:val="2"/>
            <w:vAlign w:val="center"/>
          </w:tcPr>
          <w:p w14:paraId="55210CB5" w14:textId="77777777" w:rsidR="004A54CA" w:rsidRPr="00F76C53" w:rsidRDefault="004A54CA" w:rsidP="004A54CA">
            <w:pPr>
              <w:spacing w:before="40" w:after="40"/>
              <w:jc w:val="left"/>
              <w:rPr>
                <w:b/>
                <w:bCs/>
                <w:sz w:val="22"/>
                <w:szCs w:val="22"/>
              </w:rPr>
            </w:pPr>
            <w:r w:rsidRPr="00F76C53">
              <w:rPr>
                <w:noProof/>
                <w:color w:val="DC670A"/>
                <w:sz w:val="22"/>
                <w:szCs w:val="22"/>
              </w:rPr>
              <w:drawing>
                <wp:inline distT="0" distB="0" distL="0" distR="0" wp14:anchorId="21977004" wp14:editId="49B109BE">
                  <wp:extent cx="126365" cy="126365"/>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27CF9205" wp14:editId="6121950B">
                  <wp:extent cx="126365" cy="126365"/>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1B82CF7E" w14:textId="77777777" w:rsidTr="00A4772D">
        <w:trPr>
          <w:trHeight w:val="432"/>
        </w:trPr>
        <w:tc>
          <w:tcPr>
            <w:tcW w:w="10848" w:type="dxa"/>
            <w:gridSpan w:val="6"/>
            <w:shd w:val="clear" w:color="auto" w:fill="FBD3B3"/>
            <w:vAlign w:val="center"/>
          </w:tcPr>
          <w:p w14:paraId="17CC8123" w14:textId="77777777" w:rsidR="004A54CA" w:rsidRPr="00F76C53" w:rsidRDefault="004A54CA" w:rsidP="004A54CA">
            <w:pPr>
              <w:spacing w:before="40" w:after="40"/>
              <w:jc w:val="left"/>
              <w:rPr>
                <w:b/>
                <w:bCs/>
                <w:sz w:val="22"/>
                <w:szCs w:val="22"/>
              </w:rPr>
            </w:pPr>
            <w:r w:rsidRPr="00F76C53">
              <w:rPr>
                <w:b/>
                <w:bCs/>
                <w:color w:val="DC670A"/>
              </w:rPr>
              <w:t>Environmental Surveillance Data</w:t>
            </w:r>
          </w:p>
        </w:tc>
      </w:tr>
      <w:tr w:rsidR="004A54CA" w:rsidRPr="00F76C53" w14:paraId="4B84CCFE" w14:textId="77777777" w:rsidTr="00A4772D">
        <w:trPr>
          <w:trHeight w:val="432"/>
        </w:trPr>
        <w:tc>
          <w:tcPr>
            <w:tcW w:w="9085" w:type="dxa"/>
            <w:gridSpan w:val="4"/>
            <w:vAlign w:val="center"/>
          </w:tcPr>
          <w:p w14:paraId="045EDBF6" w14:textId="77777777" w:rsidR="004A54CA" w:rsidRPr="00F76C53" w:rsidRDefault="004A54CA" w:rsidP="004A54CA">
            <w:pPr>
              <w:spacing w:before="40" w:after="40"/>
              <w:ind w:left="58"/>
              <w:jc w:val="left"/>
              <w:rPr>
                <w:sz w:val="22"/>
                <w:szCs w:val="22"/>
              </w:rPr>
            </w:pPr>
            <w:r w:rsidRPr="00F76C53">
              <w:rPr>
                <w:b/>
                <w:bCs/>
                <w:sz w:val="22"/>
                <w:szCs w:val="22"/>
              </w:rPr>
              <w:t>Any concerns with general sanitation/hygiene?</w:t>
            </w:r>
            <w:r w:rsidRPr="00F76C53">
              <w:rPr>
                <w:sz w:val="22"/>
                <w:szCs w:val="22"/>
              </w:rPr>
              <w:t xml:space="preserve"> If yes, please explain:</w:t>
            </w:r>
          </w:p>
          <w:p w14:paraId="46290EE9" w14:textId="77777777" w:rsidR="004A54CA" w:rsidRPr="00F76C53" w:rsidRDefault="004A54CA" w:rsidP="004A54CA">
            <w:pPr>
              <w:spacing w:before="40" w:after="40"/>
              <w:ind w:left="58"/>
              <w:jc w:val="left"/>
              <w:rPr>
                <w:sz w:val="22"/>
                <w:szCs w:val="22"/>
              </w:rPr>
            </w:pPr>
          </w:p>
          <w:p w14:paraId="302DD05F" w14:textId="77777777" w:rsidR="004A54CA" w:rsidRPr="00F76C53" w:rsidRDefault="004A54CA" w:rsidP="004A54CA">
            <w:pPr>
              <w:spacing w:before="40" w:after="40"/>
              <w:ind w:left="67"/>
              <w:jc w:val="left"/>
              <w:rPr>
                <w:noProof/>
                <w:color w:val="DC670A"/>
                <w:sz w:val="22"/>
                <w:szCs w:val="22"/>
              </w:rPr>
            </w:pPr>
          </w:p>
        </w:tc>
        <w:tc>
          <w:tcPr>
            <w:tcW w:w="1763" w:type="dxa"/>
            <w:gridSpan w:val="2"/>
            <w:vAlign w:val="center"/>
          </w:tcPr>
          <w:p w14:paraId="689F8A2D" w14:textId="77777777" w:rsidR="004A54CA" w:rsidRPr="00F76C53" w:rsidRDefault="004A54CA" w:rsidP="004A54CA">
            <w:pPr>
              <w:spacing w:before="40" w:after="40"/>
              <w:ind w:left="58"/>
              <w:jc w:val="left"/>
              <w:rPr>
                <w:sz w:val="22"/>
                <w:szCs w:val="22"/>
              </w:rPr>
            </w:pPr>
            <w:r w:rsidRPr="00F76C53">
              <w:rPr>
                <w:noProof/>
                <w:color w:val="DC670A"/>
                <w:sz w:val="22"/>
                <w:szCs w:val="22"/>
              </w:rPr>
              <w:drawing>
                <wp:inline distT="0" distB="0" distL="0" distR="0" wp14:anchorId="605FAEEC" wp14:editId="51C66B1A">
                  <wp:extent cx="126365" cy="1263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44079658" wp14:editId="721F75E6">
                  <wp:extent cx="126365" cy="1263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F76C53" w14:paraId="78DB2D1B" w14:textId="77777777" w:rsidTr="00A4772D">
        <w:trPr>
          <w:trHeight w:val="432"/>
        </w:trPr>
        <w:tc>
          <w:tcPr>
            <w:tcW w:w="9085" w:type="dxa"/>
            <w:gridSpan w:val="4"/>
            <w:tcBorders>
              <w:bottom w:val="single" w:sz="4" w:space="0" w:color="DC670A"/>
            </w:tcBorders>
            <w:vAlign w:val="center"/>
          </w:tcPr>
          <w:p w14:paraId="40B914A6" w14:textId="1D4AB0CF" w:rsidR="004A54CA" w:rsidRPr="00F76C53" w:rsidRDefault="004A54CA" w:rsidP="004A54CA">
            <w:pPr>
              <w:spacing w:line="276" w:lineRule="auto"/>
            </w:pPr>
            <w:r w:rsidRPr="00F76C53">
              <w:rPr>
                <w:b/>
                <w:bCs/>
                <w:sz w:val="22"/>
                <w:szCs w:val="22"/>
              </w:rPr>
              <w:t>Any concerns with waste management practices?</w:t>
            </w:r>
            <w:r w:rsidRPr="00F76C53">
              <w:rPr>
                <w:sz w:val="22"/>
                <w:szCs w:val="22"/>
              </w:rPr>
              <w:t xml:space="preserve"> </w:t>
            </w:r>
            <w:r w:rsidRPr="00F76C53">
              <w:t>If yes, explain:</w:t>
            </w:r>
          </w:p>
          <w:p w14:paraId="1759FF1F" w14:textId="77777777" w:rsidR="004A54CA" w:rsidRPr="00F76C53" w:rsidRDefault="004A54CA" w:rsidP="004A54CA">
            <w:pPr>
              <w:spacing w:before="40" w:after="40"/>
              <w:ind w:left="58"/>
              <w:jc w:val="left"/>
              <w:rPr>
                <w:sz w:val="22"/>
                <w:szCs w:val="22"/>
              </w:rPr>
            </w:pPr>
          </w:p>
          <w:p w14:paraId="729D016E" w14:textId="77777777" w:rsidR="004A54CA" w:rsidRPr="00F76C53" w:rsidRDefault="004A54CA" w:rsidP="004A54CA">
            <w:pPr>
              <w:spacing w:before="40" w:after="40"/>
              <w:ind w:left="67"/>
              <w:jc w:val="left"/>
              <w:rPr>
                <w:noProof/>
                <w:color w:val="DC670A"/>
                <w:sz w:val="22"/>
                <w:szCs w:val="22"/>
              </w:rPr>
            </w:pPr>
          </w:p>
        </w:tc>
        <w:tc>
          <w:tcPr>
            <w:tcW w:w="1763" w:type="dxa"/>
            <w:gridSpan w:val="2"/>
            <w:tcBorders>
              <w:bottom w:val="single" w:sz="4" w:space="0" w:color="DC670A"/>
            </w:tcBorders>
            <w:vAlign w:val="center"/>
          </w:tcPr>
          <w:p w14:paraId="0C4CC982" w14:textId="77777777" w:rsidR="004A54CA" w:rsidRPr="00F76C53" w:rsidRDefault="004A54CA" w:rsidP="004A54CA">
            <w:pPr>
              <w:spacing w:before="40" w:after="40"/>
              <w:ind w:left="58"/>
              <w:jc w:val="left"/>
              <w:rPr>
                <w:sz w:val="22"/>
                <w:szCs w:val="22"/>
              </w:rPr>
            </w:pPr>
            <w:r w:rsidRPr="00F76C53">
              <w:rPr>
                <w:noProof/>
                <w:color w:val="DC670A"/>
                <w:sz w:val="22"/>
                <w:szCs w:val="22"/>
              </w:rPr>
              <w:drawing>
                <wp:inline distT="0" distB="0" distL="0" distR="0" wp14:anchorId="3BFAE0C8" wp14:editId="228E259C">
                  <wp:extent cx="126365" cy="12636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42459A0E" wp14:editId="0333D066">
                  <wp:extent cx="126365" cy="12636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r w:rsidR="004A54CA" w:rsidRPr="009D0527" w14:paraId="360CA349" w14:textId="77777777" w:rsidTr="00A4772D">
        <w:trPr>
          <w:trHeight w:val="432"/>
        </w:trPr>
        <w:tc>
          <w:tcPr>
            <w:tcW w:w="9085" w:type="dxa"/>
            <w:gridSpan w:val="4"/>
            <w:tcBorders>
              <w:bottom w:val="single" w:sz="48" w:space="0" w:color="DC670A"/>
            </w:tcBorders>
            <w:vAlign w:val="center"/>
          </w:tcPr>
          <w:p w14:paraId="0B5E5D72" w14:textId="77777777" w:rsidR="004A54CA" w:rsidRPr="00F76C53" w:rsidRDefault="004A54CA" w:rsidP="004A54CA">
            <w:pPr>
              <w:spacing w:before="40" w:after="40"/>
              <w:ind w:left="58"/>
              <w:jc w:val="left"/>
              <w:rPr>
                <w:sz w:val="22"/>
                <w:szCs w:val="22"/>
              </w:rPr>
            </w:pPr>
            <w:r w:rsidRPr="00F76C53">
              <w:rPr>
                <w:b/>
                <w:bCs/>
                <w:sz w:val="22"/>
                <w:szCs w:val="22"/>
              </w:rPr>
              <w:t>Any concerns with food safety for medical/health services clients?</w:t>
            </w:r>
            <w:r w:rsidRPr="00F76C53">
              <w:rPr>
                <w:sz w:val="22"/>
                <w:szCs w:val="22"/>
              </w:rPr>
              <w:t xml:space="preserve"> If yes, please explain:</w:t>
            </w:r>
          </w:p>
          <w:p w14:paraId="3E33A2F9" w14:textId="77777777" w:rsidR="004A54CA" w:rsidRPr="00F76C53" w:rsidRDefault="004A54CA" w:rsidP="004A54CA">
            <w:pPr>
              <w:spacing w:before="40" w:after="40"/>
              <w:ind w:left="58"/>
              <w:jc w:val="left"/>
              <w:rPr>
                <w:sz w:val="22"/>
                <w:szCs w:val="22"/>
              </w:rPr>
            </w:pPr>
          </w:p>
          <w:p w14:paraId="5E000C03" w14:textId="77777777" w:rsidR="004A54CA" w:rsidRPr="00F76C53" w:rsidRDefault="004A54CA" w:rsidP="004A54CA">
            <w:pPr>
              <w:spacing w:before="40" w:after="40"/>
              <w:ind w:left="67"/>
              <w:jc w:val="left"/>
              <w:rPr>
                <w:noProof/>
                <w:color w:val="DC670A"/>
                <w:sz w:val="22"/>
                <w:szCs w:val="22"/>
              </w:rPr>
            </w:pPr>
          </w:p>
        </w:tc>
        <w:tc>
          <w:tcPr>
            <w:tcW w:w="1763" w:type="dxa"/>
            <w:gridSpan w:val="2"/>
            <w:tcBorders>
              <w:bottom w:val="single" w:sz="48" w:space="0" w:color="DC670A"/>
            </w:tcBorders>
            <w:vAlign w:val="center"/>
          </w:tcPr>
          <w:p w14:paraId="42D9BBF6" w14:textId="77777777" w:rsidR="004A54CA" w:rsidRPr="00F76C53" w:rsidRDefault="004A54CA" w:rsidP="004A54CA">
            <w:pPr>
              <w:spacing w:before="40" w:after="40"/>
              <w:ind w:left="58"/>
              <w:jc w:val="left"/>
              <w:rPr>
                <w:sz w:val="22"/>
                <w:szCs w:val="22"/>
              </w:rPr>
            </w:pPr>
            <w:r w:rsidRPr="00F76C53">
              <w:rPr>
                <w:noProof/>
                <w:color w:val="DC670A"/>
                <w:sz w:val="22"/>
                <w:szCs w:val="22"/>
              </w:rPr>
              <w:drawing>
                <wp:inline distT="0" distB="0" distL="0" distR="0" wp14:anchorId="75CE8D34" wp14:editId="100BEDEB">
                  <wp:extent cx="126365" cy="12636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Yes</w:t>
            </w:r>
            <w:r w:rsidRPr="00F76C53">
              <w:rPr>
                <w:noProof/>
                <w:color w:val="DC670A"/>
                <w:sz w:val="22"/>
                <w:szCs w:val="22"/>
              </w:rPr>
              <w:br/>
            </w:r>
            <w:r w:rsidRPr="00F76C53">
              <w:rPr>
                <w:noProof/>
                <w:color w:val="DC670A"/>
                <w:sz w:val="22"/>
                <w:szCs w:val="22"/>
              </w:rPr>
              <w:drawing>
                <wp:inline distT="0" distB="0" distL="0" distR="0" wp14:anchorId="34B31BAD" wp14:editId="56398461">
                  <wp:extent cx="126365" cy="12636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22" cy="128722"/>
                          </a:xfrm>
                          <a:prstGeom prst="rect">
                            <a:avLst/>
                          </a:prstGeom>
                          <a:noFill/>
                          <a:ln>
                            <a:noFill/>
                          </a:ln>
                        </pic:spPr>
                      </pic:pic>
                    </a:graphicData>
                  </a:graphic>
                </wp:inline>
              </w:drawing>
            </w:r>
            <w:r w:rsidRPr="00F76C53">
              <w:rPr>
                <w:noProof/>
                <w:color w:val="DC670A"/>
                <w:sz w:val="22"/>
                <w:szCs w:val="22"/>
              </w:rPr>
              <w:t xml:space="preserve">  No</w:t>
            </w:r>
          </w:p>
        </w:tc>
      </w:tr>
    </w:tbl>
    <w:p w14:paraId="37701A5B" w14:textId="2757C6D4" w:rsidR="065B3DD0" w:rsidRDefault="065B3DD0" w:rsidP="00542752">
      <w:pPr>
        <w:spacing w:line="276" w:lineRule="auto"/>
        <w:ind w:left="360" w:hanging="360"/>
        <w:rPr>
          <w:rFonts w:ascii="Symbol" w:eastAsia="Symbol" w:hAnsi="Symbol" w:cs="Symbol"/>
          <w:color w:val="E36C0A" w:themeColor="accent6" w:themeShade="BF"/>
        </w:rPr>
      </w:pPr>
    </w:p>
    <w:p w14:paraId="70C6D959" w14:textId="211C84E5" w:rsidR="065B3DD0" w:rsidRDefault="065B3DD0" w:rsidP="00542752">
      <w:pPr>
        <w:spacing w:line="276" w:lineRule="auto"/>
      </w:pPr>
    </w:p>
    <w:p w14:paraId="3457F892" w14:textId="4215ECAE" w:rsidR="065B3DD0" w:rsidRDefault="065B3DD0" w:rsidP="004A54CA">
      <w:pPr>
        <w:spacing w:line="276" w:lineRule="auto"/>
        <w:rPr>
          <w:rFonts w:ascii="Symbol" w:eastAsia="Symbol" w:hAnsi="Symbol" w:cs="Symbol"/>
          <w:color w:val="E36C0A" w:themeColor="accent6" w:themeShade="BF"/>
        </w:rPr>
      </w:pPr>
    </w:p>
    <w:sectPr w:rsidR="065B3DD0" w:rsidSect="00A74615">
      <w:pgSz w:w="12240" w:h="15840"/>
      <w:pgMar w:top="720"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F36F5" w14:textId="77777777" w:rsidR="00EA3CBC" w:rsidRDefault="00EA3CBC" w:rsidP="00C653F2">
      <w:r>
        <w:separator/>
      </w:r>
    </w:p>
    <w:p w14:paraId="7F2C3A14" w14:textId="77777777" w:rsidR="00EA3CBC" w:rsidRDefault="00EA3CBC"/>
    <w:p w14:paraId="5EBD12BD" w14:textId="77777777" w:rsidR="00EA3CBC" w:rsidRDefault="00EA3CBC"/>
  </w:endnote>
  <w:endnote w:type="continuationSeparator" w:id="0">
    <w:p w14:paraId="0161E43D" w14:textId="77777777" w:rsidR="00EA3CBC" w:rsidRDefault="00EA3CBC" w:rsidP="00C653F2">
      <w:r>
        <w:continuationSeparator/>
      </w:r>
    </w:p>
    <w:p w14:paraId="237DA665" w14:textId="77777777" w:rsidR="00EA3CBC" w:rsidRDefault="00EA3CBC"/>
    <w:p w14:paraId="266526F1" w14:textId="77777777" w:rsidR="00EA3CBC" w:rsidRDefault="00EA3CBC"/>
  </w:endnote>
  <w:endnote w:type="continuationNotice" w:id="1">
    <w:p w14:paraId="6BED3BBC" w14:textId="77777777" w:rsidR="00EA3CBC" w:rsidRDefault="00EA3CBC">
      <w:pPr>
        <w:spacing w:after="0"/>
      </w:pPr>
    </w:p>
    <w:p w14:paraId="07199E2A" w14:textId="77777777" w:rsidR="00EA3CBC" w:rsidRDefault="00EA3CBC"/>
    <w:p w14:paraId="7CD55AB1" w14:textId="77777777" w:rsidR="00EA3CBC" w:rsidRDefault="00EA3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charset w:val="00"/>
    <w:family w:val="swiss"/>
    <w:pitch w:val="variable"/>
    <w:sig w:usb0="8000002F" w:usb1="5000204A" w:usb2="00000000" w:usb3="00000000" w:csb0="0000009B"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8C0A3" w14:textId="77777777" w:rsidR="00B06667" w:rsidRDefault="00B06667" w:rsidP="00C653F2">
    <w:pPr>
      <w:pStyle w:val="Footer"/>
    </w:pPr>
    <w:r w:rsidRPr="00837B80">
      <w:rPr>
        <w:noProof/>
        <w:sz w:val="52"/>
        <w:szCs w:val="52"/>
        <w:lang w:eastAsia="en-US"/>
      </w:rPr>
      <w:drawing>
        <wp:anchor distT="0" distB="0" distL="114300" distR="114300" simplePos="0" relativeHeight="251658240" behindDoc="0" locked="0" layoutInCell="1" allowOverlap="1" wp14:anchorId="29ADCF1C" wp14:editId="49B061B4">
          <wp:simplePos x="0" y="0"/>
          <wp:positionH relativeFrom="column">
            <wp:posOffset>-571500</wp:posOffset>
          </wp:positionH>
          <wp:positionV relativeFrom="paragraph">
            <wp:posOffset>-261398</wp:posOffset>
          </wp:positionV>
          <wp:extent cx="1830070" cy="343090"/>
          <wp:effectExtent l="0" t="0" r="0" b="12700"/>
          <wp:wrapNone/>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0070" cy="34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8241" behindDoc="0" locked="0" layoutInCell="1" allowOverlap="1" wp14:anchorId="74AD239F" wp14:editId="313C79BB">
              <wp:simplePos x="0" y="0"/>
              <wp:positionH relativeFrom="column">
                <wp:posOffset>-914400</wp:posOffset>
              </wp:positionH>
              <wp:positionV relativeFrom="paragraph">
                <wp:posOffset>305435</wp:posOffset>
              </wp:positionV>
              <wp:extent cx="7886700" cy="457200"/>
              <wp:effectExtent l="0" t="0" r="1270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457200"/>
                      </a:xfrm>
                      <a:prstGeom prst="rect">
                        <a:avLst/>
                      </a:prstGeom>
                      <a:solidFill>
                        <a:srgbClr val="C30B2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C1956" id="Rectangle 35" o:spid="_x0000_s1026" style="position:absolute;margin-left:-1in;margin-top:24.05pt;width:621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" fillcolor="#c30b29"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2EA1E" w14:textId="398B83D1" w:rsidR="00B06667" w:rsidRDefault="00B06667" w:rsidP="00C653F2">
    <w:pPr>
      <w:pStyle w:val="Footer"/>
    </w:pPr>
    <w:r w:rsidRPr="00C63182">
      <w:rPr>
        <w:noProof/>
      </w:rPr>
      <w:drawing>
        <wp:anchor distT="0" distB="0" distL="114300" distR="114300" simplePos="0" relativeHeight="251658248" behindDoc="0" locked="0" layoutInCell="1" allowOverlap="1" wp14:anchorId="4B2FDCE5" wp14:editId="3CE4FD22">
          <wp:simplePos x="0" y="0"/>
          <wp:positionH relativeFrom="column">
            <wp:posOffset>50800</wp:posOffset>
          </wp:positionH>
          <wp:positionV relativeFrom="paragraph">
            <wp:posOffset>-748336</wp:posOffset>
          </wp:positionV>
          <wp:extent cx="1955800" cy="627051"/>
          <wp:effectExtent l="0" t="0" r="0" b="0"/>
          <wp:wrapNone/>
          <wp:docPr id="96" name="Picture 1"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602" cy="630194"/>
                  </a:xfrm>
                  <a:prstGeom prst="rect">
                    <a:avLst/>
                  </a:prstGeom>
                  <a:noFill/>
                </pic:spPr>
              </pic:pic>
            </a:graphicData>
          </a:graphic>
          <wp14:sizeRelH relativeFrom="page">
            <wp14:pctWidth>0</wp14:pctWidth>
          </wp14:sizeRelH>
          <wp14:sizeRelV relativeFrom="page">
            <wp14:pctHeight>0</wp14:pctHeight>
          </wp14:sizeRelV>
        </wp:anchor>
      </w:drawing>
    </w:r>
    <w:r w:rsidRPr="00670108">
      <w:rPr>
        <w:noProof/>
      </w:rPr>
      <mc:AlternateContent>
        <mc:Choice Requires="wps">
          <w:drawing>
            <wp:anchor distT="0" distB="0" distL="114300" distR="114300" simplePos="0" relativeHeight="251658249" behindDoc="0" locked="0" layoutInCell="1" allowOverlap="1" wp14:anchorId="5F14210D" wp14:editId="2FC5DA48">
              <wp:simplePos x="0" y="0"/>
              <wp:positionH relativeFrom="column">
                <wp:posOffset>-901700</wp:posOffset>
              </wp:positionH>
              <wp:positionV relativeFrom="paragraph">
                <wp:posOffset>338455</wp:posOffset>
              </wp:positionV>
              <wp:extent cx="7772400" cy="114300"/>
              <wp:effectExtent l="0" t="0" r="0" b="0"/>
              <wp:wrapNone/>
              <wp:docPr id="12" name="Rectangle 10"/>
              <wp:cNvGraphicFramePr/>
              <a:graphic xmlns:a="http://schemas.openxmlformats.org/drawingml/2006/main">
                <a:graphicData uri="http://schemas.microsoft.com/office/word/2010/wordprocessingShape">
                  <wps:wsp>
                    <wps:cNvSpPr/>
                    <wps:spPr bwMode="auto">
                      <a:xfrm>
                        <a:off x="0" y="0"/>
                        <a:ext cx="7772400" cy="114300"/>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C6668DE" id="Rectangle 10" o:spid="_x0000_s1026" style="position:absolute;margin-left:-71pt;margin-top:26.65pt;width:612pt;height: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" fillcolor="#da7d10" stroked="f"/>
          </w:pict>
        </mc:Fallback>
      </mc:AlternateContent>
    </w:r>
    <w:r w:rsidRPr="00670108">
      <w:rPr>
        <w:noProof/>
      </w:rPr>
      <mc:AlternateContent>
        <mc:Choice Requires="wps">
          <w:drawing>
            <wp:anchor distT="0" distB="0" distL="114300" distR="114300" simplePos="0" relativeHeight="251658244" behindDoc="0" locked="0" layoutInCell="1" allowOverlap="1" wp14:anchorId="47148708" wp14:editId="60A33E09">
              <wp:simplePos x="0" y="0"/>
              <wp:positionH relativeFrom="column">
                <wp:posOffset>-901700</wp:posOffset>
              </wp:positionH>
              <wp:positionV relativeFrom="paragraph">
                <wp:posOffset>431800</wp:posOffset>
              </wp:positionV>
              <wp:extent cx="7772400" cy="381000"/>
              <wp:effectExtent l="0" t="0" r="0" b="0"/>
              <wp:wrapNone/>
              <wp:docPr id="13" name="Rectangle 7"/>
              <wp:cNvGraphicFramePr/>
              <a:graphic xmlns:a="http://schemas.openxmlformats.org/drawingml/2006/main">
                <a:graphicData uri="http://schemas.microsoft.com/office/word/2010/wordprocessingShape">
                  <wps:wsp>
                    <wps:cNvSpPr/>
                    <wps:spPr bwMode="auto">
                      <a:xfrm>
                        <a:off x="0" y="0"/>
                        <a:ext cx="7772400" cy="381000"/>
                      </a:xfrm>
                      <a:prstGeom prst="rect">
                        <a:avLst/>
                      </a:prstGeom>
                      <a:solidFill>
                        <a:srgbClr val="BD582C"/>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3C5139" id="Rectangle 7" o:spid="_x0000_s1026" style="position:absolute;margin-left:-71pt;margin-top:34pt;width:612pt;height:3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" fillcolor="#bd582c"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793650227"/>
      <w:docPartObj>
        <w:docPartGallery w:val="Page Numbers (Bottom of Page)"/>
        <w:docPartUnique/>
      </w:docPartObj>
    </w:sdtPr>
    <w:sdtEndPr>
      <w:rPr>
        <w:noProof/>
      </w:rPr>
    </w:sdtEndPr>
    <w:sdtContent>
      <w:p w14:paraId="353757D9" w14:textId="3EF9FE8F" w:rsidR="00B06667" w:rsidRPr="00C33E1F" w:rsidRDefault="00B06667">
        <w:pPr>
          <w:pStyle w:val="Footer"/>
          <w:jc w:val="right"/>
          <w:rPr>
            <w:rFonts w:ascii="Arial" w:hAnsi="Arial" w:cs="Arial"/>
          </w:rPr>
        </w:pPr>
        <w:r w:rsidRPr="00C33E1F">
          <w:rPr>
            <w:rFonts w:ascii="Arial" w:hAnsi="Arial" w:cs="Arial"/>
          </w:rPr>
          <w:fldChar w:fldCharType="begin"/>
        </w:r>
        <w:r w:rsidRPr="00C33E1F">
          <w:rPr>
            <w:rFonts w:ascii="Arial" w:hAnsi="Arial" w:cs="Arial"/>
          </w:rPr>
          <w:instrText xml:space="preserve"> PAGE   \* MERGEFORMAT </w:instrText>
        </w:r>
        <w:r w:rsidRPr="00C33E1F">
          <w:rPr>
            <w:rFonts w:ascii="Arial" w:hAnsi="Arial" w:cs="Arial"/>
          </w:rPr>
          <w:fldChar w:fldCharType="separate"/>
        </w:r>
        <w:r w:rsidRPr="00C33E1F">
          <w:rPr>
            <w:rFonts w:ascii="Arial" w:hAnsi="Arial" w:cs="Arial"/>
            <w:noProof/>
          </w:rPr>
          <w:t>2</w:t>
        </w:r>
        <w:r w:rsidRPr="00C33E1F">
          <w:rPr>
            <w:rFonts w:ascii="Arial" w:hAnsi="Arial" w:cs="Arial"/>
            <w:noProof/>
          </w:rPr>
          <w:fldChar w:fldCharType="end"/>
        </w:r>
      </w:p>
    </w:sdtContent>
  </w:sdt>
  <w:p w14:paraId="0A2470D8" w14:textId="1F7A6311" w:rsidR="00B06667" w:rsidRDefault="00B06667" w:rsidP="00C653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896D" w14:textId="56E19484" w:rsidR="00B06667" w:rsidRDefault="00B06667" w:rsidP="00C653F2">
    <w:pPr>
      <w:pStyle w:val="Footer"/>
    </w:pPr>
  </w:p>
  <w:p w14:paraId="635A8E74" w14:textId="0B607BDF" w:rsidR="00B06667" w:rsidRDefault="00B06667" w:rsidP="00C653F2">
    <w:pPr>
      <w:pStyle w:val="Footer"/>
    </w:pPr>
  </w:p>
  <w:p w14:paraId="45CD4315" w14:textId="38D93A1F" w:rsidR="00B06667" w:rsidRDefault="00B06667" w:rsidP="00C653F2">
    <w:pPr>
      <w:pStyle w:val="Footer"/>
    </w:pPr>
  </w:p>
  <w:p w14:paraId="246EF685" w14:textId="009793CD" w:rsidR="00B06667" w:rsidRDefault="00B06667" w:rsidP="00C653F2">
    <w:pPr>
      <w:pStyle w:val="Footer"/>
    </w:pPr>
    <w:r w:rsidRPr="00C63182">
      <w:rPr>
        <w:noProof/>
      </w:rPr>
      <w:drawing>
        <wp:anchor distT="0" distB="0" distL="114300" distR="114300" simplePos="0" relativeHeight="251658251" behindDoc="0" locked="0" layoutInCell="1" allowOverlap="1" wp14:anchorId="6C179EEF" wp14:editId="1393F691">
          <wp:simplePos x="0" y="0"/>
          <wp:positionH relativeFrom="column">
            <wp:posOffset>0</wp:posOffset>
          </wp:positionH>
          <wp:positionV relativeFrom="paragraph">
            <wp:posOffset>84455</wp:posOffset>
          </wp:positionV>
          <wp:extent cx="1092516" cy="350273"/>
          <wp:effectExtent l="0" t="0" r="0" b="5715"/>
          <wp:wrapNone/>
          <wp:docPr id="87" name="Picture 1"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516" cy="350273"/>
                  </a:xfrm>
                  <a:prstGeom prst="rect">
                    <a:avLst/>
                  </a:prstGeom>
                  <a:noFill/>
                </pic:spPr>
              </pic:pic>
            </a:graphicData>
          </a:graphic>
          <wp14:sizeRelH relativeFrom="page">
            <wp14:pctWidth>0</wp14:pctWidth>
          </wp14:sizeRelH>
          <wp14:sizeRelV relativeFrom="page">
            <wp14:pctHeight>0</wp14:pctHeight>
          </wp14:sizeRelV>
        </wp:anchor>
      </w:drawing>
    </w:r>
  </w:p>
  <w:p w14:paraId="60974A2C" w14:textId="7D601840" w:rsidR="00B06667" w:rsidRDefault="00B06667" w:rsidP="00C653F2">
    <w:pPr>
      <w:pStyle w:val="Footer"/>
    </w:pPr>
  </w:p>
  <w:p w14:paraId="7D49574D" w14:textId="6713F780" w:rsidR="00B06667" w:rsidRDefault="00B06667" w:rsidP="00C653F2">
    <w:pPr>
      <w:pStyle w:val="Footer"/>
    </w:pPr>
    <w:r w:rsidRPr="00670108">
      <w:rPr>
        <w:noProof/>
      </w:rPr>
      <mc:AlternateContent>
        <mc:Choice Requires="wps">
          <w:drawing>
            <wp:anchor distT="0" distB="0" distL="114300" distR="114300" simplePos="0" relativeHeight="251658250" behindDoc="0" locked="0" layoutInCell="1" allowOverlap="1" wp14:anchorId="00898CD8" wp14:editId="252BABF0">
              <wp:simplePos x="0" y="0"/>
              <wp:positionH relativeFrom="column">
                <wp:posOffset>-938530</wp:posOffset>
              </wp:positionH>
              <wp:positionV relativeFrom="paragraph">
                <wp:posOffset>353695</wp:posOffset>
              </wp:positionV>
              <wp:extent cx="7772400" cy="114300"/>
              <wp:effectExtent l="0" t="0" r="0" b="0"/>
              <wp:wrapNone/>
              <wp:docPr id="4" name="Rectangle 10"/>
              <wp:cNvGraphicFramePr/>
              <a:graphic xmlns:a="http://schemas.openxmlformats.org/drawingml/2006/main">
                <a:graphicData uri="http://schemas.microsoft.com/office/word/2010/wordprocessingShape">
                  <wps:wsp>
                    <wps:cNvSpPr/>
                    <wps:spPr bwMode="auto">
                      <a:xfrm>
                        <a:off x="0" y="0"/>
                        <a:ext cx="7772400" cy="114300"/>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10A9406" id="Rectangle 10" o:spid="_x0000_s1026" style="position:absolute;margin-left:-73.9pt;margin-top:27.85pt;width:612pt;height: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" fillcolor="#da7d10" stroked="f"/>
          </w:pict>
        </mc:Fallback>
      </mc:AlternateContent>
    </w:r>
    <w:r w:rsidRPr="00670108">
      <w:rPr>
        <w:noProof/>
      </w:rPr>
      <mc:AlternateContent>
        <mc:Choice Requires="wps">
          <w:drawing>
            <wp:anchor distT="0" distB="0" distL="114300" distR="114300" simplePos="0" relativeHeight="251658243" behindDoc="0" locked="0" layoutInCell="1" allowOverlap="1" wp14:anchorId="3435E73A" wp14:editId="22FED485">
              <wp:simplePos x="0" y="0"/>
              <wp:positionH relativeFrom="column">
                <wp:posOffset>-914400</wp:posOffset>
              </wp:positionH>
              <wp:positionV relativeFrom="paragraph">
                <wp:posOffset>442595</wp:posOffset>
              </wp:positionV>
              <wp:extent cx="7772400" cy="381000"/>
              <wp:effectExtent l="0" t="0" r="0" b="0"/>
              <wp:wrapNone/>
              <wp:docPr id="10" name="Rectangle 7"/>
              <wp:cNvGraphicFramePr/>
              <a:graphic xmlns:a="http://schemas.openxmlformats.org/drawingml/2006/main">
                <a:graphicData uri="http://schemas.microsoft.com/office/word/2010/wordprocessingShape">
                  <wps:wsp>
                    <wps:cNvSpPr/>
                    <wps:spPr bwMode="auto">
                      <a:xfrm>
                        <a:off x="0" y="0"/>
                        <a:ext cx="7772400" cy="381000"/>
                      </a:xfrm>
                      <a:prstGeom prst="rect">
                        <a:avLst/>
                      </a:prstGeom>
                      <a:solidFill>
                        <a:srgbClr val="BD582C"/>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8A378EA" id="Rectangle 7" o:spid="_x0000_s1026" style="position:absolute;margin-left:-1in;margin-top:34.85pt;width:612pt;height:3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" fillcolor="#bd582c" stroked="f"/>
          </w:pict>
        </mc:Fallback>
      </mc:AlternateContent>
    </w:r>
    <w:r w:rsidRPr="00670108">
      <w:rPr>
        <w:noProof/>
      </w:rPr>
      <mc:AlternateContent>
        <mc:Choice Requires="wps">
          <w:drawing>
            <wp:anchor distT="0" distB="0" distL="114300" distR="114300" simplePos="0" relativeHeight="251658242" behindDoc="0" locked="0" layoutInCell="1" allowOverlap="1" wp14:anchorId="5BC74B62" wp14:editId="397B4A2A">
              <wp:simplePos x="0" y="0"/>
              <wp:positionH relativeFrom="column">
                <wp:posOffset>-914400</wp:posOffset>
              </wp:positionH>
              <wp:positionV relativeFrom="paragraph">
                <wp:posOffset>325755</wp:posOffset>
              </wp:positionV>
              <wp:extent cx="7772400" cy="114300"/>
              <wp:effectExtent l="0" t="0" r="0" b="0"/>
              <wp:wrapNone/>
              <wp:docPr id="7" name="Rectangle 10"/>
              <wp:cNvGraphicFramePr/>
              <a:graphic xmlns:a="http://schemas.openxmlformats.org/drawingml/2006/main">
                <a:graphicData uri="http://schemas.microsoft.com/office/word/2010/wordprocessingShape">
                  <wps:wsp>
                    <wps:cNvSpPr/>
                    <wps:spPr bwMode="auto">
                      <a:xfrm>
                        <a:off x="0" y="0"/>
                        <a:ext cx="7772400" cy="114300"/>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DFCFAFE" id="Rectangle 10" o:spid="_x0000_s1026" style="position:absolute;margin-left:-1in;margin-top:25.65pt;width:612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" fillcolor="#da7d10" stroked="f"/>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F9D1" w14:textId="3506274F" w:rsidR="00B06667" w:rsidRDefault="00B06667" w:rsidP="00302CF9">
    <w:pPr>
      <w:pStyle w:val="Footer"/>
      <w:jc w:val="right"/>
      <w:rPr>
        <w:rStyle w:val="PageNumber"/>
        <w:rFonts w:asciiTheme="majorHAnsi" w:hAnsiTheme="majorHAnsi" w:cstheme="majorHAnsi"/>
        <w:color w:val="DB7D0F"/>
      </w:rPr>
    </w:pPr>
  </w:p>
  <w:p w14:paraId="5F3A6ADA" w14:textId="481ECAFB" w:rsidR="00B06667" w:rsidRDefault="00B06667" w:rsidP="00302CF9">
    <w:pPr>
      <w:pStyle w:val="Footer"/>
      <w:jc w:val="right"/>
      <w:rPr>
        <w:rStyle w:val="PageNumber"/>
        <w:rFonts w:asciiTheme="majorHAnsi" w:hAnsiTheme="majorHAnsi" w:cstheme="majorHAnsi"/>
        <w:color w:val="DB7D0F"/>
      </w:rPr>
    </w:pPr>
    <w:r w:rsidRPr="00946140">
      <w:rPr>
        <w:rFonts w:asciiTheme="majorHAnsi" w:hAnsiTheme="majorHAnsi" w:cstheme="majorHAnsi"/>
        <w:noProof/>
      </w:rPr>
      <w:drawing>
        <wp:anchor distT="0" distB="0" distL="114300" distR="114300" simplePos="0" relativeHeight="251658252" behindDoc="0" locked="0" layoutInCell="1" allowOverlap="1" wp14:anchorId="4C3C320D" wp14:editId="5C625627">
          <wp:simplePos x="0" y="0"/>
          <wp:positionH relativeFrom="column">
            <wp:posOffset>24178</wp:posOffset>
          </wp:positionH>
          <wp:positionV relativeFrom="paragraph">
            <wp:posOffset>64770</wp:posOffset>
          </wp:positionV>
          <wp:extent cx="1092516" cy="350273"/>
          <wp:effectExtent l="0" t="0" r="0" b="5715"/>
          <wp:wrapNone/>
          <wp:docPr id="132" name="Picture 1"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516" cy="350273"/>
                  </a:xfrm>
                  <a:prstGeom prst="rect">
                    <a:avLst/>
                  </a:prstGeom>
                  <a:noFill/>
                </pic:spPr>
              </pic:pic>
            </a:graphicData>
          </a:graphic>
          <wp14:sizeRelH relativeFrom="page">
            <wp14:pctWidth>0</wp14:pctWidth>
          </wp14:sizeRelH>
          <wp14:sizeRelV relativeFrom="page">
            <wp14:pctHeight>0</wp14:pctHeight>
          </wp14:sizeRelV>
        </wp:anchor>
      </w:drawing>
    </w:r>
  </w:p>
  <w:p w14:paraId="39CA9B0B" w14:textId="465BB5A6" w:rsidR="00B06667" w:rsidRDefault="00B06667" w:rsidP="00302CF9">
    <w:pPr>
      <w:pStyle w:val="Footer"/>
      <w:jc w:val="right"/>
      <w:rPr>
        <w:rStyle w:val="PageNumber"/>
        <w:rFonts w:asciiTheme="majorHAnsi" w:hAnsiTheme="majorHAnsi" w:cstheme="majorHAnsi"/>
        <w:color w:val="DB7D0F"/>
      </w:rPr>
    </w:pPr>
  </w:p>
  <w:p w14:paraId="183A6E11" w14:textId="008325A2" w:rsidR="00B06667" w:rsidRPr="00302CF9" w:rsidRDefault="00B06667" w:rsidP="00302CF9">
    <w:pPr>
      <w:pStyle w:val="Footer"/>
      <w:jc w:val="right"/>
      <w:rPr>
        <w:rFonts w:asciiTheme="majorHAnsi" w:hAnsiTheme="majorHAnsi" w:cstheme="majorHAnsi"/>
        <w:color w:val="DB7D0F"/>
      </w:rPr>
    </w:pPr>
    <w:r w:rsidRPr="00C653F2">
      <w:rPr>
        <w:rStyle w:val="PageNumber"/>
        <w:rFonts w:ascii="Avenir Next" w:hAnsi="Avenir Next"/>
        <w:noProof/>
        <w:color w:val="DB7D0F"/>
      </w:rPr>
      <mc:AlternateContent>
        <mc:Choice Requires="wps">
          <w:drawing>
            <wp:anchor distT="0" distB="0" distL="114300" distR="114300" simplePos="0" relativeHeight="251658246" behindDoc="0" locked="0" layoutInCell="1" allowOverlap="1" wp14:anchorId="4287247E" wp14:editId="2211840A">
              <wp:simplePos x="0" y="0"/>
              <wp:positionH relativeFrom="column">
                <wp:posOffset>-925412</wp:posOffset>
              </wp:positionH>
              <wp:positionV relativeFrom="paragraph">
                <wp:posOffset>371700</wp:posOffset>
              </wp:positionV>
              <wp:extent cx="7772400" cy="381000"/>
              <wp:effectExtent l="0" t="0" r="0" b="0"/>
              <wp:wrapNone/>
              <wp:docPr id="2" name="Rectangle 7"/>
              <wp:cNvGraphicFramePr/>
              <a:graphic xmlns:a="http://schemas.openxmlformats.org/drawingml/2006/main">
                <a:graphicData uri="http://schemas.microsoft.com/office/word/2010/wordprocessingShape">
                  <wps:wsp>
                    <wps:cNvSpPr/>
                    <wps:spPr bwMode="auto">
                      <a:xfrm>
                        <a:off x="0" y="0"/>
                        <a:ext cx="7772400" cy="381000"/>
                      </a:xfrm>
                      <a:prstGeom prst="rect">
                        <a:avLst/>
                      </a:prstGeom>
                      <a:solidFill>
                        <a:srgbClr val="BD582C"/>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1346292" id="Rectangle 7" o:spid="_x0000_s1026" style="position:absolute;margin-left:-72.85pt;margin-top:29.25pt;width:612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" fillcolor="#bd582c" stroked="f"/>
          </w:pict>
        </mc:Fallback>
      </mc:AlternateContent>
    </w:r>
    <w:r w:rsidRPr="00946140">
      <w:rPr>
        <w:rStyle w:val="PageNumber"/>
        <w:rFonts w:asciiTheme="majorHAnsi" w:hAnsiTheme="majorHAnsi" w:cstheme="majorHAnsi"/>
        <w:color w:val="DB7D0F"/>
      </w:rPr>
      <w:t xml:space="preserve"> </w:t>
    </w:r>
    <w:r w:rsidRPr="00946140">
      <w:rPr>
        <w:rStyle w:val="PageNumber"/>
        <w:rFonts w:asciiTheme="majorHAnsi" w:hAnsiTheme="majorHAnsi" w:cstheme="majorHAnsi"/>
        <w:color w:val="DB7D0F"/>
      </w:rPr>
      <w:fldChar w:fldCharType="begin"/>
    </w:r>
    <w:r w:rsidRPr="00946140">
      <w:rPr>
        <w:rStyle w:val="PageNumber"/>
        <w:rFonts w:asciiTheme="majorHAnsi" w:hAnsiTheme="majorHAnsi" w:cstheme="majorHAnsi"/>
        <w:color w:val="DB7D0F"/>
      </w:rPr>
      <w:instrText xml:space="preserve"> PAGE </w:instrText>
    </w:r>
    <w:r w:rsidRPr="00946140">
      <w:rPr>
        <w:rStyle w:val="PageNumber"/>
        <w:rFonts w:asciiTheme="majorHAnsi" w:hAnsiTheme="majorHAnsi" w:cstheme="majorHAnsi"/>
        <w:color w:val="DB7D0F"/>
      </w:rPr>
      <w:fldChar w:fldCharType="separate"/>
    </w:r>
    <w:r w:rsidRPr="00946140">
      <w:rPr>
        <w:rStyle w:val="PageNumber"/>
        <w:rFonts w:asciiTheme="majorHAnsi" w:hAnsiTheme="majorHAnsi" w:cstheme="majorHAnsi"/>
        <w:noProof/>
        <w:color w:val="DB7D0F"/>
      </w:rPr>
      <w:t>11</w:t>
    </w:r>
    <w:r w:rsidRPr="00946140">
      <w:rPr>
        <w:rStyle w:val="PageNumber"/>
        <w:rFonts w:asciiTheme="majorHAnsi" w:hAnsiTheme="majorHAnsi" w:cstheme="majorHAnsi"/>
        <w:color w:val="DB7D0F"/>
      </w:rPr>
      <w:fldChar w:fldCharType="end"/>
    </w:r>
    <w:r w:rsidRPr="00946140">
      <w:rPr>
        <w:rStyle w:val="PageNumber"/>
        <w:rFonts w:asciiTheme="majorHAnsi" w:hAnsiTheme="majorHAnsi" w:cstheme="majorHAnsi"/>
        <w:color w:val="DB7D0F"/>
      </w:rPr>
      <w:t xml:space="preserve"> </w:t>
    </w:r>
    <w:r w:rsidRPr="00C653F2">
      <w:rPr>
        <w:rStyle w:val="PageNumber"/>
        <w:rFonts w:ascii="Avenir Next" w:hAnsi="Avenir Next"/>
        <w:noProof/>
        <w:color w:val="DB7D0F"/>
      </w:rPr>
      <mc:AlternateContent>
        <mc:Choice Requires="wps">
          <w:drawing>
            <wp:anchor distT="0" distB="0" distL="114300" distR="114300" simplePos="0" relativeHeight="251658245" behindDoc="0" locked="0" layoutInCell="1" allowOverlap="1" wp14:anchorId="17E5E58A" wp14:editId="32E60707">
              <wp:simplePos x="0" y="0"/>
              <wp:positionH relativeFrom="column">
                <wp:posOffset>-914400</wp:posOffset>
              </wp:positionH>
              <wp:positionV relativeFrom="paragraph">
                <wp:posOffset>266065</wp:posOffset>
              </wp:positionV>
              <wp:extent cx="7772400" cy="114300"/>
              <wp:effectExtent l="0" t="0" r="0" b="0"/>
              <wp:wrapNone/>
              <wp:docPr id="1" name="Rectangle 10"/>
              <wp:cNvGraphicFramePr/>
              <a:graphic xmlns:a="http://schemas.openxmlformats.org/drawingml/2006/main">
                <a:graphicData uri="http://schemas.microsoft.com/office/word/2010/wordprocessingShape">
                  <wps:wsp>
                    <wps:cNvSpPr/>
                    <wps:spPr bwMode="auto">
                      <a:xfrm>
                        <a:off x="0" y="0"/>
                        <a:ext cx="7772400" cy="114300"/>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DB67BCB" id="Rectangle 10" o:spid="_x0000_s1026" style="position:absolute;margin-left:-1in;margin-top:20.95pt;width:612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" fillcolor="#da7d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B6666" w14:textId="77777777" w:rsidR="00EA3CBC" w:rsidRDefault="00EA3CBC" w:rsidP="00C653F2">
      <w:r>
        <w:separator/>
      </w:r>
    </w:p>
    <w:p w14:paraId="7C543A68" w14:textId="77777777" w:rsidR="00EA3CBC" w:rsidRDefault="00EA3CBC"/>
    <w:p w14:paraId="4651A270" w14:textId="77777777" w:rsidR="00EA3CBC" w:rsidRDefault="00EA3CBC"/>
  </w:footnote>
  <w:footnote w:type="continuationSeparator" w:id="0">
    <w:p w14:paraId="35A2C1B2" w14:textId="77777777" w:rsidR="00EA3CBC" w:rsidRDefault="00EA3CBC" w:rsidP="00C653F2">
      <w:r>
        <w:continuationSeparator/>
      </w:r>
    </w:p>
    <w:p w14:paraId="3FED9E69" w14:textId="77777777" w:rsidR="00EA3CBC" w:rsidRDefault="00EA3CBC"/>
    <w:p w14:paraId="19E2E655" w14:textId="77777777" w:rsidR="00EA3CBC" w:rsidRDefault="00EA3CBC"/>
  </w:footnote>
  <w:footnote w:type="continuationNotice" w:id="1">
    <w:p w14:paraId="2C9BE755" w14:textId="77777777" w:rsidR="00EA3CBC" w:rsidRDefault="00EA3CBC">
      <w:pPr>
        <w:spacing w:after="0"/>
      </w:pPr>
    </w:p>
    <w:p w14:paraId="74067CEB" w14:textId="77777777" w:rsidR="00EA3CBC" w:rsidRDefault="00EA3CBC"/>
    <w:p w14:paraId="37F349CB" w14:textId="77777777" w:rsidR="00EA3CBC" w:rsidRDefault="00EA3CBC"/>
  </w:footnote>
  <w:footnote w:id="2">
    <w:p w14:paraId="5BA45D4A" w14:textId="3B38533D" w:rsidR="00B06667" w:rsidRPr="006A2C82" w:rsidRDefault="00B06667" w:rsidP="00BA2C28">
      <w:pPr>
        <w:pStyle w:val="FootnoteText"/>
        <w:jc w:val="left"/>
        <w:rPr>
          <w:rFonts w:cstheme="majorHAnsi"/>
          <w:color w:val="000000" w:themeColor="text1"/>
          <w:sz w:val="16"/>
          <w:szCs w:val="16"/>
        </w:rPr>
      </w:pPr>
      <w:r w:rsidRPr="006A2C82">
        <w:rPr>
          <w:rStyle w:val="FootnoteReference"/>
          <w:rFonts w:cstheme="majorHAnsi"/>
          <w:sz w:val="16"/>
          <w:szCs w:val="16"/>
        </w:rPr>
        <w:footnoteRef/>
      </w:r>
      <w:r w:rsidRPr="006A2C82">
        <w:rPr>
          <w:rFonts w:cstheme="majorHAnsi"/>
          <w:color w:val="000000" w:themeColor="text1"/>
          <w:sz w:val="16"/>
          <w:szCs w:val="16"/>
        </w:rPr>
        <w:t xml:space="preserve"> </w:t>
      </w:r>
      <w:r>
        <w:rPr>
          <w:rFonts w:cstheme="majorHAnsi"/>
          <w:color w:val="000000" w:themeColor="text1"/>
          <w:sz w:val="16"/>
          <w:szCs w:val="16"/>
        </w:rPr>
        <w:t xml:space="preserve">California Department of Public Health. (2011) Guidance for Sheltering Persons with Medical Needs. Retrieved from </w:t>
      </w:r>
      <w:hyperlink r:id="rId1" w:history="1">
        <w:r w:rsidRPr="004138CC">
          <w:rPr>
            <w:rStyle w:val="Hyperlink"/>
            <w:rFonts w:cstheme="majorHAnsi"/>
            <w:sz w:val="16"/>
            <w:szCs w:val="16"/>
          </w:rPr>
          <w:t>http://www.acphd.org/media/305546/guidanceforshelteringperson.pdf</w:t>
        </w:r>
      </w:hyperlink>
    </w:p>
  </w:footnote>
  <w:footnote w:id="3">
    <w:p w14:paraId="47B9AE0F" w14:textId="34618F13" w:rsidR="00B06667" w:rsidRPr="006A2C82" w:rsidRDefault="00B06667" w:rsidP="00BA2C28">
      <w:pPr>
        <w:pStyle w:val="FootnoteText"/>
        <w:jc w:val="left"/>
        <w:rPr>
          <w:rStyle w:val="Hyperlink"/>
          <w:color w:val="000000" w:themeColor="text1"/>
          <w:sz w:val="16"/>
          <w:szCs w:val="16"/>
        </w:rPr>
      </w:pPr>
      <w:r w:rsidRPr="006A2C82">
        <w:rPr>
          <w:rStyle w:val="FootnoteReference"/>
          <w:color w:val="000000" w:themeColor="text1"/>
          <w:sz w:val="16"/>
          <w:szCs w:val="16"/>
        </w:rPr>
        <w:footnoteRef/>
      </w:r>
      <w:r w:rsidRPr="006A2C82">
        <w:rPr>
          <w:color w:val="000000" w:themeColor="text1"/>
          <w:sz w:val="16"/>
          <w:szCs w:val="16"/>
        </w:rPr>
        <w:t xml:space="preserve"> </w:t>
      </w:r>
      <w:r>
        <w:rPr>
          <w:color w:val="000000" w:themeColor="text1"/>
          <w:sz w:val="16"/>
          <w:szCs w:val="16"/>
        </w:rPr>
        <w:t xml:space="preserve">BCFS Health and Human Services. (n.d.). ESF-6/ESF-8 Emergency Sheltering Best Practices for Emergency Managers. Retrieved from </w:t>
      </w:r>
      <w:hyperlink r:id="rId2" w:history="1">
        <w:r w:rsidRPr="00660D2F">
          <w:rPr>
            <w:rStyle w:val="Hyperlink"/>
            <w:sz w:val="16"/>
            <w:szCs w:val="16"/>
          </w:rPr>
          <w:t>https://www.preparingtexas.org/Resources/documents/2017%20Conference/Emergency%20Sheltering%20Best%20Practices%20for%20Emergency%20Managers.pdf</w:t>
        </w:r>
      </w:hyperlink>
    </w:p>
    <w:p w14:paraId="170A3AA4" w14:textId="77777777" w:rsidR="00B06667" w:rsidRPr="006A2C82" w:rsidRDefault="00B06667" w:rsidP="00BA2C28">
      <w:pPr>
        <w:pStyle w:val="FootnoteText"/>
        <w:jc w:val="left"/>
        <w:rPr>
          <w:sz w:val="16"/>
          <w:szCs w:val="16"/>
        </w:rPr>
      </w:pPr>
    </w:p>
  </w:footnote>
  <w:footnote w:id="4">
    <w:p w14:paraId="590F287D" w14:textId="0732BDB4" w:rsidR="00B06667" w:rsidRPr="006A2C82" w:rsidRDefault="00B06667" w:rsidP="0033056E">
      <w:pPr>
        <w:pStyle w:val="FootnoteText"/>
        <w:jc w:val="left"/>
        <w:rPr>
          <w:sz w:val="16"/>
          <w:szCs w:val="16"/>
        </w:rPr>
      </w:pPr>
      <w:r w:rsidRPr="006A2C82">
        <w:rPr>
          <w:rStyle w:val="FootnoteReference"/>
          <w:sz w:val="16"/>
          <w:szCs w:val="16"/>
        </w:rPr>
        <w:footnoteRef/>
      </w:r>
      <w:r w:rsidRPr="006A2C82">
        <w:rPr>
          <w:sz w:val="16"/>
          <w:szCs w:val="16"/>
        </w:rPr>
        <w:t xml:space="preserve"> </w:t>
      </w:r>
      <w:r>
        <w:rPr>
          <w:sz w:val="16"/>
          <w:szCs w:val="16"/>
        </w:rPr>
        <w:t xml:space="preserve">Emergency Management Assistance Compact. (2009). </w:t>
      </w:r>
      <w:r w:rsidRPr="006A2C82">
        <w:rPr>
          <w:sz w:val="16"/>
          <w:szCs w:val="16"/>
        </w:rPr>
        <w:t>Mission Ready Package Templat</w:t>
      </w:r>
      <w:r>
        <w:rPr>
          <w:sz w:val="16"/>
          <w:szCs w:val="16"/>
        </w:rPr>
        <w:t xml:space="preserve">e. Retrieved from </w:t>
      </w:r>
      <w:r w:rsidRPr="006A2C82">
        <w:rPr>
          <w:sz w:val="16"/>
          <w:szCs w:val="16"/>
        </w:rPr>
        <w:t xml:space="preserve"> </w:t>
      </w:r>
      <w:hyperlink r:id="rId3" w:history="1">
        <w:r w:rsidRPr="006A2C82">
          <w:rPr>
            <w:rStyle w:val="Hyperlink"/>
            <w:sz w:val="16"/>
            <w:szCs w:val="16"/>
          </w:rPr>
          <w:t>https://www.emacweb.org/index.php/resources/mission-ready-packages</w:t>
        </w:r>
      </w:hyperlink>
    </w:p>
  </w:footnote>
  <w:footnote w:id="5">
    <w:p w14:paraId="4939FD01" w14:textId="4F8F4CE8" w:rsidR="0048312F" w:rsidRPr="0048312F" w:rsidRDefault="0048312F" w:rsidP="0048312F">
      <w:pPr>
        <w:pStyle w:val="FootnoteText"/>
        <w:jc w:val="left"/>
        <w:rPr>
          <w:sz w:val="16"/>
          <w:szCs w:val="16"/>
        </w:rPr>
      </w:pPr>
      <w:r w:rsidRPr="0048312F">
        <w:rPr>
          <w:rStyle w:val="FootnoteReference"/>
          <w:sz w:val="16"/>
          <w:szCs w:val="16"/>
        </w:rPr>
        <w:footnoteRef/>
      </w:r>
      <w:r w:rsidRPr="0048312F">
        <w:rPr>
          <w:sz w:val="16"/>
          <w:szCs w:val="16"/>
        </w:rPr>
        <w:t xml:space="preserve"> </w:t>
      </w:r>
      <w:r w:rsidR="001C456D">
        <w:rPr>
          <w:sz w:val="16"/>
          <w:szCs w:val="16"/>
        </w:rPr>
        <w:t>Supporting p</w:t>
      </w:r>
      <w:r w:rsidRPr="0048312F">
        <w:rPr>
          <w:sz w:val="16"/>
          <w:szCs w:val="16"/>
        </w:rPr>
        <w:t xml:space="preserve">ositions such as </w:t>
      </w:r>
      <w:r w:rsidR="001C456D">
        <w:rPr>
          <w:sz w:val="16"/>
          <w:szCs w:val="16"/>
        </w:rPr>
        <w:t>Medical Assistant,</w:t>
      </w:r>
      <w:r w:rsidRPr="0048312F">
        <w:rPr>
          <w:sz w:val="16"/>
          <w:szCs w:val="16"/>
        </w:rPr>
        <w:t xml:space="preserve"> Pharmacist, Substance Abuse Specialist, Respiratory Therapist, and Physical Therapist may be incorporated as needed into the organizational structure of the medical/health services section of a shelter</w:t>
      </w:r>
      <w:r>
        <w:rPr>
          <w:sz w:val="16"/>
          <w:szCs w:val="16"/>
        </w:rPr>
        <w:t xml:space="preserve"> depending on shelter needs.</w:t>
      </w:r>
    </w:p>
  </w:footnote>
  <w:footnote w:id="6">
    <w:p w14:paraId="044D2318" w14:textId="2B5D3643" w:rsidR="0048312F" w:rsidRPr="0048312F" w:rsidRDefault="0048312F">
      <w:pPr>
        <w:pStyle w:val="FootnoteText"/>
        <w:rPr>
          <w:sz w:val="16"/>
          <w:szCs w:val="16"/>
        </w:rPr>
      </w:pPr>
      <w:r w:rsidRPr="0048312F">
        <w:rPr>
          <w:rStyle w:val="FootnoteReference"/>
          <w:sz w:val="16"/>
          <w:szCs w:val="16"/>
        </w:rPr>
        <w:footnoteRef/>
      </w:r>
      <w:r w:rsidRPr="0048312F">
        <w:rPr>
          <w:sz w:val="16"/>
          <w:szCs w:val="16"/>
        </w:rPr>
        <w:t xml:space="preserve"> An EMT may be utilized to assist with triage intake process by assessing vital signs and blood glucose, as well as attending to other client needs.</w:t>
      </w:r>
    </w:p>
  </w:footnote>
  <w:footnote w:id="7">
    <w:p w14:paraId="348A5714" w14:textId="16991D5D" w:rsidR="00B06667" w:rsidRPr="00947E26" w:rsidRDefault="00B06667" w:rsidP="00855C16">
      <w:pPr>
        <w:pStyle w:val="FootnoteText"/>
        <w:jc w:val="left"/>
        <w:rPr>
          <w:sz w:val="16"/>
          <w:szCs w:val="16"/>
        </w:rPr>
      </w:pPr>
      <w:r w:rsidRPr="00947E26">
        <w:rPr>
          <w:rStyle w:val="FootnoteReference"/>
          <w:sz w:val="16"/>
          <w:szCs w:val="16"/>
        </w:rPr>
        <w:footnoteRef/>
      </w:r>
      <w:r w:rsidRPr="00947E26">
        <w:rPr>
          <w:sz w:val="16"/>
          <w:szCs w:val="16"/>
        </w:rPr>
        <w:t xml:space="preserve"> Adapted from</w:t>
      </w:r>
      <w:r>
        <w:rPr>
          <w:sz w:val="16"/>
          <w:szCs w:val="16"/>
        </w:rPr>
        <w:t xml:space="preserve"> Tuolumne County Health Emergency Preparedness and Response Plan. (May 2018). Annex 2: Medical Shelter. Retrieved from </w:t>
      </w:r>
      <w:r w:rsidRPr="00947E26">
        <w:rPr>
          <w:sz w:val="16"/>
          <w:szCs w:val="16"/>
        </w:rPr>
        <w:t xml:space="preserve"> </w:t>
      </w:r>
      <w:hyperlink r:id="rId4" w:history="1">
        <w:r w:rsidRPr="00947E26">
          <w:rPr>
            <w:rStyle w:val="Hyperlink"/>
            <w:sz w:val="16"/>
            <w:szCs w:val="16"/>
          </w:rPr>
          <w:t>https://www.tuolumnecounty.ca.gov/DocumentCenter/View/10587/Annex-2-Medical-Shelter-Plan</w:t>
        </w:r>
      </w:hyperlink>
    </w:p>
  </w:footnote>
  <w:footnote w:id="8">
    <w:p w14:paraId="3C0DD2C1" w14:textId="48AFCDE9" w:rsidR="00B06667" w:rsidRPr="0033056E" w:rsidRDefault="00B06667" w:rsidP="00855C16">
      <w:pPr>
        <w:pStyle w:val="FootnoteText"/>
        <w:jc w:val="left"/>
        <w:rPr>
          <w:rFonts w:cs="Arial"/>
          <w:sz w:val="16"/>
          <w:szCs w:val="16"/>
        </w:rPr>
      </w:pPr>
      <w:r w:rsidRPr="0033056E">
        <w:rPr>
          <w:rStyle w:val="FootnoteReference"/>
          <w:rFonts w:cs="Arial"/>
          <w:sz w:val="16"/>
          <w:szCs w:val="16"/>
        </w:rPr>
        <w:footnoteRef/>
      </w:r>
      <w:r w:rsidRPr="0033056E">
        <w:rPr>
          <w:rFonts w:cs="Arial"/>
          <w:sz w:val="16"/>
          <w:szCs w:val="16"/>
        </w:rPr>
        <w:t xml:space="preserve"> All considerations were informed by</w:t>
      </w:r>
      <w:r>
        <w:rPr>
          <w:rFonts w:cs="Arial"/>
          <w:sz w:val="16"/>
          <w:szCs w:val="16"/>
        </w:rPr>
        <w:t xml:space="preserve">: (1) The </w:t>
      </w:r>
      <w:r w:rsidRPr="0033056E">
        <w:rPr>
          <w:rFonts w:cs="Arial"/>
          <w:sz w:val="16"/>
          <w:szCs w:val="16"/>
        </w:rPr>
        <w:t>Bay Area U</w:t>
      </w:r>
      <w:r>
        <w:rPr>
          <w:rFonts w:cs="Arial"/>
          <w:sz w:val="16"/>
          <w:szCs w:val="16"/>
        </w:rPr>
        <w:t>rban Areas Security Initiative. (2018).</w:t>
      </w:r>
      <w:r w:rsidRPr="0033056E">
        <w:rPr>
          <w:rFonts w:cs="Arial"/>
          <w:sz w:val="16"/>
          <w:szCs w:val="16"/>
        </w:rPr>
        <w:t xml:space="preserve"> Workshop 2</w:t>
      </w:r>
      <w:r>
        <w:rPr>
          <w:rFonts w:cs="Arial"/>
          <w:sz w:val="16"/>
          <w:szCs w:val="16"/>
        </w:rPr>
        <w:t xml:space="preserve">. (2) </w:t>
      </w:r>
      <w:r w:rsidRPr="0033056E">
        <w:rPr>
          <w:rStyle w:val="FootnoteTextChar"/>
          <w:rFonts w:ascii="Arial" w:hAnsi="Arial" w:cs="Arial"/>
          <w:sz w:val="16"/>
          <w:szCs w:val="16"/>
        </w:rPr>
        <w:t xml:space="preserve">California Department of Public Health. (2011). California Public Health and Medical Emergency Operations Manual. Retrieved from </w:t>
      </w:r>
      <w:hyperlink r:id="rId5" w:history="1">
        <w:r w:rsidRPr="0033056E">
          <w:rPr>
            <w:rStyle w:val="Hyperlink"/>
            <w:rFonts w:cs="Arial"/>
            <w:sz w:val="16"/>
            <w:szCs w:val="16"/>
          </w:rPr>
          <w:t>https://www.cdph.ca.gov/Programs/EPO/CDPH%20Document%20Library/FinalEOM712011.pdf</w:t>
        </w:r>
      </w:hyperlink>
      <w:r w:rsidRPr="0033056E">
        <w:rPr>
          <w:rStyle w:val="FootnoteTextChar"/>
          <w:rFonts w:ascii="Arial" w:hAnsi="Arial" w:cs="Arial"/>
          <w:sz w:val="16"/>
          <w:szCs w:val="16"/>
        </w:rPr>
        <w:t>.</w:t>
      </w:r>
    </w:p>
  </w:footnote>
  <w:footnote w:id="9">
    <w:p w14:paraId="73940C60" w14:textId="432158C1" w:rsidR="00B06667" w:rsidRPr="00886F48" w:rsidRDefault="00B06667" w:rsidP="0033056E">
      <w:pPr>
        <w:pStyle w:val="FootnoteText"/>
        <w:jc w:val="left"/>
        <w:rPr>
          <w:sz w:val="16"/>
          <w:szCs w:val="16"/>
        </w:rPr>
      </w:pPr>
      <w:r w:rsidRPr="00886F48">
        <w:rPr>
          <w:rStyle w:val="FootnoteReference"/>
          <w:sz w:val="16"/>
          <w:szCs w:val="16"/>
        </w:rPr>
        <w:footnoteRef/>
      </w:r>
      <w:r w:rsidRPr="00886F48">
        <w:rPr>
          <w:sz w:val="16"/>
          <w:szCs w:val="16"/>
        </w:rPr>
        <w:t xml:space="preserve"> </w:t>
      </w:r>
      <w:r>
        <w:rPr>
          <w:rFonts w:cs="Arial"/>
          <w:sz w:val="16"/>
          <w:szCs w:val="16"/>
        </w:rPr>
        <w:t xml:space="preserve">The </w:t>
      </w:r>
      <w:r w:rsidRPr="0033056E">
        <w:rPr>
          <w:rFonts w:cs="Arial"/>
          <w:sz w:val="16"/>
          <w:szCs w:val="16"/>
        </w:rPr>
        <w:t>Bay Area U</w:t>
      </w:r>
      <w:r>
        <w:rPr>
          <w:rFonts w:cs="Arial"/>
          <w:sz w:val="16"/>
          <w:szCs w:val="16"/>
        </w:rPr>
        <w:t>rban Areas Security Initiative. (2018).</w:t>
      </w:r>
    </w:p>
  </w:footnote>
  <w:footnote w:id="10">
    <w:p w14:paraId="0A0525CA" w14:textId="0C92EF51" w:rsidR="00B06667" w:rsidRDefault="00B06667" w:rsidP="0033056E">
      <w:pPr>
        <w:pStyle w:val="FootnoteText"/>
        <w:jc w:val="left"/>
      </w:pPr>
      <w:r w:rsidRPr="00886F48">
        <w:rPr>
          <w:rStyle w:val="FootnoteReference"/>
          <w:sz w:val="16"/>
          <w:szCs w:val="16"/>
        </w:rPr>
        <w:footnoteRef/>
      </w:r>
      <w:r w:rsidRPr="00886F48">
        <w:rPr>
          <w:sz w:val="16"/>
          <w:szCs w:val="16"/>
        </w:rPr>
        <w:t xml:space="preserve"> </w:t>
      </w:r>
      <w:r>
        <w:rPr>
          <w:sz w:val="16"/>
          <w:szCs w:val="16"/>
        </w:rPr>
        <w:t>Ibid.</w:t>
      </w:r>
    </w:p>
  </w:footnote>
  <w:footnote w:id="11">
    <w:p w14:paraId="1DB0A8C1" w14:textId="0D039560" w:rsidR="00B06667" w:rsidRPr="00886F48" w:rsidRDefault="00B06667" w:rsidP="0033056E">
      <w:pPr>
        <w:pStyle w:val="FootnoteText"/>
        <w:jc w:val="left"/>
        <w:rPr>
          <w:sz w:val="16"/>
          <w:szCs w:val="16"/>
        </w:rPr>
      </w:pPr>
      <w:r w:rsidRPr="00886F48">
        <w:rPr>
          <w:rStyle w:val="FootnoteReference"/>
          <w:sz w:val="16"/>
          <w:szCs w:val="16"/>
        </w:rPr>
        <w:footnoteRef/>
      </w:r>
      <w:r w:rsidRPr="00886F48">
        <w:rPr>
          <w:sz w:val="16"/>
          <w:szCs w:val="16"/>
        </w:rPr>
        <w:t xml:space="preserve"> </w:t>
      </w:r>
      <w:r w:rsidRPr="0033056E">
        <w:rPr>
          <w:rStyle w:val="FootnoteTextChar"/>
          <w:rFonts w:ascii="Arial" w:hAnsi="Arial" w:cs="Arial"/>
          <w:sz w:val="16"/>
          <w:szCs w:val="16"/>
        </w:rPr>
        <w:t xml:space="preserve">California Department of Public Health. (2011). California Public Health and Medical Emergency Operations Manual. Retrieved from </w:t>
      </w:r>
      <w:hyperlink r:id="rId6" w:history="1">
        <w:r w:rsidRPr="0033056E">
          <w:rPr>
            <w:rStyle w:val="Hyperlink"/>
            <w:rFonts w:cs="Arial"/>
            <w:sz w:val="16"/>
            <w:szCs w:val="16"/>
          </w:rPr>
          <w:t>https://www.cdph.ca.gov/Programs/EPO/CDPH%20Document%20Library/FinalEOM712011.pdf</w:t>
        </w:r>
      </w:hyperlink>
      <w:r w:rsidRPr="0033056E">
        <w:rPr>
          <w:rStyle w:val="FootnoteTextChar"/>
          <w:rFonts w:ascii="Arial" w:hAnsi="Arial" w:cs="Arial"/>
          <w:sz w:val="16"/>
          <w:szCs w:val="16"/>
        </w:rPr>
        <w:t>.</w:t>
      </w:r>
    </w:p>
  </w:footnote>
  <w:footnote w:id="12">
    <w:p w14:paraId="3AD1BFCD" w14:textId="716E2A20" w:rsidR="00B06667" w:rsidRPr="00886F48" w:rsidRDefault="00B06667">
      <w:pPr>
        <w:pStyle w:val="FootnoteText"/>
        <w:rPr>
          <w:sz w:val="16"/>
          <w:szCs w:val="16"/>
        </w:rPr>
      </w:pPr>
      <w:r w:rsidRPr="00886F48">
        <w:rPr>
          <w:rStyle w:val="FootnoteReference"/>
          <w:sz w:val="16"/>
          <w:szCs w:val="16"/>
        </w:rPr>
        <w:footnoteRef/>
      </w:r>
      <w:r w:rsidRPr="00886F48">
        <w:rPr>
          <w:sz w:val="16"/>
          <w:szCs w:val="16"/>
        </w:rPr>
        <w:t xml:space="preserve"> </w:t>
      </w:r>
      <w:r>
        <w:rPr>
          <w:rFonts w:cs="Arial"/>
          <w:sz w:val="16"/>
          <w:szCs w:val="16"/>
        </w:rPr>
        <w:t xml:space="preserve">The </w:t>
      </w:r>
      <w:r w:rsidRPr="0033056E">
        <w:rPr>
          <w:rFonts w:cs="Arial"/>
          <w:sz w:val="16"/>
          <w:szCs w:val="16"/>
        </w:rPr>
        <w:t>Bay Area U</w:t>
      </w:r>
      <w:r>
        <w:rPr>
          <w:rFonts w:cs="Arial"/>
          <w:sz w:val="16"/>
          <w:szCs w:val="16"/>
        </w:rPr>
        <w:t>rban Areas Security Initiative. (2018).</w:t>
      </w:r>
    </w:p>
  </w:footnote>
  <w:footnote w:id="13">
    <w:p w14:paraId="4EE48D4F" w14:textId="343A2DCD" w:rsidR="00B06667" w:rsidRDefault="00B06667" w:rsidP="00186DD7">
      <w:pPr>
        <w:pStyle w:val="FootnoteText"/>
        <w:jc w:val="left"/>
      </w:pPr>
      <w:r w:rsidRPr="00E83120">
        <w:rPr>
          <w:rStyle w:val="FootnoteReference"/>
          <w:sz w:val="16"/>
          <w:szCs w:val="16"/>
        </w:rPr>
        <w:footnoteRef/>
      </w:r>
      <w:r w:rsidRPr="00E83120">
        <w:rPr>
          <w:sz w:val="16"/>
          <w:szCs w:val="16"/>
        </w:rPr>
        <w:t xml:space="preserve"> For more information about Mass Care MOUs, see the </w:t>
      </w:r>
      <w:r>
        <w:rPr>
          <w:sz w:val="16"/>
          <w:szCs w:val="16"/>
        </w:rPr>
        <w:t xml:space="preserve">Bay Area Urban Areas </w:t>
      </w:r>
      <w:r w:rsidRPr="00E83120">
        <w:rPr>
          <w:sz w:val="16"/>
          <w:szCs w:val="16"/>
        </w:rPr>
        <w:t>S</w:t>
      </w:r>
      <w:r>
        <w:rPr>
          <w:sz w:val="16"/>
          <w:szCs w:val="16"/>
        </w:rPr>
        <w:t xml:space="preserve">ecurity </w:t>
      </w:r>
      <w:r w:rsidRPr="00E83120">
        <w:rPr>
          <w:sz w:val="16"/>
          <w:szCs w:val="16"/>
        </w:rPr>
        <w:t>I</w:t>
      </w:r>
      <w:r>
        <w:rPr>
          <w:sz w:val="16"/>
          <w:szCs w:val="16"/>
        </w:rPr>
        <w:t>nitiative</w:t>
      </w:r>
      <w:r w:rsidRPr="00E83120">
        <w:rPr>
          <w:sz w:val="16"/>
          <w:szCs w:val="16"/>
        </w:rPr>
        <w:t xml:space="preserve"> </w:t>
      </w:r>
      <w:r w:rsidRPr="0033056E">
        <w:rPr>
          <w:sz w:val="16"/>
          <w:szCs w:val="16"/>
        </w:rPr>
        <w:t>Mass Care Agreements Workshop Summary Report</w:t>
      </w:r>
      <w:r>
        <w:rPr>
          <w:sz w:val="16"/>
          <w:szCs w:val="16"/>
        </w:rPr>
        <w:t xml:space="preserve"> at </w:t>
      </w:r>
      <w:hyperlink r:id="rId7" w:history="1">
        <w:r w:rsidRPr="0033056E">
          <w:rPr>
            <w:rStyle w:val="Hyperlink"/>
            <w:sz w:val="16"/>
            <w:szCs w:val="16"/>
          </w:rPr>
          <w:t>https://www.dropbox.com/sh/518yei08hhu3ulv/AAASPGY75hFpo9QpI5Kx276va/2018 Workshop Materials?dl=0&amp;preview=Mass+Care+Agreements+Workshop+Summary.docx&amp;subfolder_nav_tracking=1</w:t>
        </w:r>
      </w:hyperlink>
      <w:r>
        <w:rPr>
          <w:sz w:val="16"/>
          <w:szCs w:val="16"/>
        </w:rPr>
        <w:t xml:space="preserve"> </w:t>
      </w:r>
    </w:p>
  </w:footnote>
  <w:footnote w:id="14">
    <w:p w14:paraId="5D6A893B" w14:textId="62369755" w:rsidR="00B06667" w:rsidRDefault="00B06667">
      <w:pPr>
        <w:pStyle w:val="FootnoteText"/>
      </w:pPr>
      <w:r w:rsidRPr="00D931F4">
        <w:rPr>
          <w:rStyle w:val="FootnoteReference"/>
          <w:sz w:val="16"/>
          <w:szCs w:val="16"/>
        </w:rPr>
        <w:footnoteRef/>
      </w:r>
      <w:r w:rsidRPr="00D931F4">
        <w:rPr>
          <w:sz w:val="16"/>
          <w:szCs w:val="16"/>
        </w:rPr>
        <w:t xml:space="preserve"> </w:t>
      </w:r>
      <w:r>
        <w:rPr>
          <w:sz w:val="16"/>
          <w:szCs w:val="16"/>
        </w:rPr>
        <w:t xml:space="preserve">For additional information on </w:t>
      </w:r>
      <w:r w:rsidRPr="00D931F4">
        <w:rPr>
          <w:sz w:val="16"/>
          <w:szCs w:val="16"/>
        </w:rPr>
        <w:t>PULSE</w:t>
      </w:r>
      <w:r>
        <w:rPr>
          <w:sz w:val="16"/>
          <w:szCs w:val="16"/>
        </w:rPr>
        <w:t>, visit</w:t>
      </w:r>
      <w:r w:rsidRPr="00D931F4">
        <w:rPr>
          <w:sz w:val="16"/>
          <w:szCs w:val="16"/>
        </w:rPr>
        <w:t xml:space="preserve"> </w:t>
      </w:r>
      <w:hyperlink r:id="rId8" w:history="1">
        <w:r w:rsidRPr="0033056E">
          <w:rPr>
            <w:rStyle w:val="Hyperlink"/>
            <w:sz w:val="16"/>
            <w:szCs w:val="16"/>
          </w:rPr>
          <w:t>https://www.ca-hie.org/initiatives/pulse</w:t>
        </w:r>
      </w:hyperlink>
      <w:r w:rsidRPr="00D931F4">
        <w:rPr>
          <w:sz w:val="16"/>
          <w:szCs w:val="16"/>
        </w:rPr>
        <w:t>/</w:t>
      </w:r>
      <w:r>
        <w:rPr>
          <w:sz w:val="16"/>
          <w:szCs w:val="16"/>
        </w:rPr>
        <w:t>.</w:t>
      </w:r>
    </w:p>
  </w:footnote>
  <w:footnote w:id="15">
    <w:p w14:paraId="31158F1C" w14:textId="15C9F70C" w:rsidR="00B06667" w:rsidRDefault="00B06667" w:rsidP="00D95C01">
      <w:pPr>
        <w:pStyle w:val="FootnoteText"/>
        <w:jc w:val="left"/>
      </w:pPr>
      <w:r w:rsidRPr="00664546">
        <w:rPr>
          <w:rStyle w:val="FootnoteReference"/>
          <w:sz w:val="16"/>
          <w:szCs w:val="16"/>
        </w:rPr>
        <w:footnoteRef/>
      </w:r>
      <w:r w:rsidRPr="00664546">
        <w:rPr>
          <w:sz w:val="16"/>
          <w:szCs w:val="16"/>
        </w:rPr>
        <w:t xml:space="preserve"> </w:t>
      </w:r>
      <w:r>
        <w:rPr>
          <w:sz w:val="16"/>
          <w:szCs w:val="16"/>
        </w:rPr>
        <w:t xml:space="preserve">EPAP only covers California residents without health insurance, which is minimal throughout the state. </w:t>
      </w:r>
    </w:p>
  </w:footnote>
  <w:footnote w:id="16">
    <w:p w14:paraId="290FC283" w14:textId="3905A431" w:rsidR="00B06667" w:rsidRDefault="00B06667" w:rsidP="00D95C01">
      <w:pPr>
        <w:pStyle w:val="FootnoteText"/>
        <w:jc w:val="left"/>
      </w:pPr>
      <w:r w:rsidRPr="00664546">
        <w:rPr>
          <w:rStyle w:val="FootnoteReference"/>
          <w:sz w:val="16"/>
          <w:szCs w:val="16"/>
        </w:rPr>
        <w:footnoteRef/>
      </w:r>
      <w:r w:rsidRPr="00664546">
        <w:rPr>
          <w:sz w:val="16"/>
          <w:szCs w:val="16"/>
        </w:rPr>
        <w:t xml:space="preserve"> Pharmacies can register at </w:t>
      </w:r>
      <w:hyperlink r:id="rId9" w:history="1">
        <w:r w:rsidRPr="00664546">
          <w:rPr>
            <w:rStyle w:val="Hyperlink"/>
            <w:sz w:val="16"/>
            <w:szCs w:val="16"/>
          </w:rPr>
          <w:t>https://www.express-scripts.com/</w:t>
        </w:r>
      </w:hyperlink>
      <w:r w:rsidRPr="00664546">
        <w:rPr>
          <w:sz w:val="16"/>
          <w:szCs w:val="16"/>
        </w:rPr>
        <w:t>. For</w:t>
      </w:r>
      <w:r w:rsidRPr="00664546">
        <w:rPr>
          <w:rFonts w:cstheme="majorHAnsi"/>
          <w:sz w:val="16"/>
          <w:szCs w:val="16"/>
          <w:lang w:eastAsia="en-US"/>
        </w:rPr>
        <w:t xml:space="preserve"> eligibility and registration questions for patients and pharmacies, call the EPAP Hotline at 1-855-793-7470.</w:t>
      </w:r>
    </w:p>
  </w:footnote>
  <w:footnote w:id="17">
    <w:p w14:paraId="1B648ED4" w14:textId="7DD4B53A" w:rsidR="00B06667" w:rsidRPr="0034584A" w:rsidRDefault="00B06667" w:rsidP="00AC5B79">
      <w:pPr>
        <w:pStyle w:val="FootnoteText"/>
        <w:rPr>
          <w:sz w:val="16"/>
          <w:szCs w:val="16"/>
        </w:rPr>
      </w:pPr>
      <w:r w:rsidRPr="0034584A">
        <w:rPr>
          <w:rStyle w:val="FootnoteReference"/>
          <w:sz w:val="16"/>
          <w:szCs w:val="16"/>
        </w:rPr>
        <w:footnoteRef/>
      </w:r>
      <w:r w:rsidRPr="0034584A">
        <w:rPr>
          <w:sz w:val="16"/>
          <w:szCs w:val="16"/>
        </w:rPr>
        <w:t xml:space="preserve"> Contra Costa County M</w:t>
      </w:r>
      <w:r>
        <w:rPr>
          <w:sz w:val="16"/>
          <w:szCs w:val="16"/>
        </w:rPr>
        <w:t>edical Reserve Corps. (</w:t>
      </w:r>
      <w:r w:rsidRPr="0034584A">
        <w:rPr>
          <w:sz w:val="16"/>
          <w:szCs w:val="16"/>
        </w:rPr>
        <w:t>2019</w:t>
      </w:r>
      <w:r>
        <w:rPr>
          <w:sz w:val="16"/>
          <w:szCs w:val="16"/>
        </w:rPr>
        <w:t>).</w:t>
      </w:r>
      <w:r w:rsidRPr="0034584A">
        <w:rPr>
          <w:sz w:val="16"/>
          <w:szCs w:val="16"/>
        </w:rPr>
        <w:t xml:space="preserve"> </w:t>
      </w:r>
      <w:r>
        <w:rPr>
          <w:sz w:val="16"/>
          <w:szCs w:val="16"/>
        </w:rPr>
        <w:t xml:space="preserve">Pharmaceutical Management Toolkit. </w:t>
      </w:r>
      <w:r w:rsidRPr="0034584A">
        <w:rPr>
          <w:sz w:val="16"/>
          <w:szCs w:val="16"/>
        </w:rPr>
        <w:t>Contact Lisa Vajgrt-Smith for additional information.</w:t>
      </w:r>
    </w:p>
  </w:footnote>
  <w:footnote w:id="18">
    <w:p w14:paraId="74A5722B" w14:textId="0569889E" w:rsidR="00B06667" w:rsidRPr="006A2C82" w:rsidRDefault="00B06667" w:rsidP="00017DD8">
      <w:pPr>
        <w:pStyle w:val="FootnoteText"/>
        <w:jc w:val="left"/>
        <w:rPr>
          <w:color w:val="000000" w:themeColor="text1"/>
          <w:sz w:val="16"/>
          <w:szCs w:val="16"/>
        </w:rPr>
      </w:pPr>
      <w:r w:rsidRPr="006A2C82">
        <w:rPr>
          <w:rStyle w:val="FootnoteReference"/>
          <w:color w:val="000000" w:themeColor="text1"/>
          <w:sz w:val="16"/>
          <w:szCs w:val="16"/>
        </w:rPr>
        <w:footnoteRef/>
      </w:r>
      <w:r w:rsidRPr="006A2C82">
        <w:rPr>
          <w:color w:val="000000" w:themeColor="text1"/>
          <w:sz w:val="16"/>
          <w:szCs w:val="16"/>
        </w:rPr>
        <w:t xml:space="preserve"> </w:t>
      </w:r>
      <w:r>
        <w:rPr>
          <w:color w:val="000000" w:themeColor="text1"/>
          <w:sz w:val="16"/>
          <w:szCs w:val="16"/>
        </w:rPr>
        <w:t xml:space="preserve">Pan American Health Organization. (n.d.). Rapid Needs Assessment. Retrieved from </w:t>
      </w:r>
      <w:hyperlink r:id="rId10" w:history="1">
        <w:r w:rsidRPr="004138CC">
          <w:rPr>
            <w:rStyle w:val="Hyperlink"/>
            <w:sz w:val="16"/>
            <w:szCs w:val="16"/>
          </w:rPr>
          <w:t>https://www.paho.org/disasters/index.php?option=com_content&amp;view=article&amp;id=744:rapid-needs-assessment&amp;Itemid=0&amp;lang=en</w:t>
        </w:r>
      </w:hyperlink>
    </w:p>
  </w:footnote>
  <w:footnote w:id="19">
    <w:p w14:paraId="221386F9" w14:textId="7E0D5340" w:rsidR="00B06667" w:rsidRPr="006A2C82" w:rsidRDefault="00B06667" w:rsidP="00017DD8">
      <w:pPr>
        <w:pStyle w:val="FootnoteText"/>
        <w:jc w:val="left"/>
        <w:rPr>
          <w:color w:val="000000" w:themeColor="text1"/>
          <w:sz w:val="16"/>
          <w:szCs w:val="16"/>
        </w:rPr>
      </w:pPr>
      <w:r w:rsidRPr="006A2C82">
        <w:rPr>
          <w:rStyle w:val="FootnoteReference"/>
          <w:color w:val="000000" w:themeColor="text1"/>
          <w:sz w:val="16"/>
          <w:szCs w:val="16"/>
        </w:rPr>
        <w:footnoteRef/>
      </w:r>
      <w:r w:rsidRPr="006A2C82">
        <w:rPr>
          <w:color w:val="000000" w:themeColor="text1"/>
          <w:sz w:val="16"/>
          <w:szCs w:val="16"/>
        </w:rPr>
        <w:t xml:space="preserve"> </w:t>
      </w:r>
      <w:r>
        <w:rPr>
          <w:color w:val="000000" w:themeColor="text1"/>
          <w:sz w:val="16"/>
          <w:szCs w:val="16"/>
        </w:rPr>
        <w:t xml:space="preserve">Kansas University Center for Community Health and Development. (n.d.). Community Tool Box – PsySTART Emergency Mental Health Triage Systems for Disasters and Public Health Emergencies. Retrieved from </w:t>
      </w:r>
      <w:hyperlink r:id="rId11" w:history="1">
        <w:r w:rsidRPr="004138CC">
          <w:rPr>
            <w:rStyle w:val="Hyperlink"/>
            <w:sz w:val="16"/>
            <w:szCs w:val="16"/>
          </w:rPr>
          <w:t>https://www.myctb.org/wst/HELPERS/Emergency%20Preparedness%20Documents/PsySTART_Overview.pdf</w:t>
        </w:r>
      </w:hyperlink>
    </w:p>
  </w:footnote>
  <w:footnote w:id="20">
    <w:p w14:paraId="622DBD9F" w14:textId="1574F909" w:rsidR="00B06667" w:rsidRPr="006A2C82" w:rsidRDefault="00B06667" w:rsidP="00017DD8">
      <w:pPr>
        <w:pStyle w:val="FootnoteText"/>
        <w:jc w:val="left"/>
        <w:rPr>
          <w:color w:val="000000" w:themeColor="text1"/>
          <w:sz w:val="16"/>
          <w:szCs w:val="16"/>
        </w:rPr>
      </w:pPr>
      <w:r w:rsidRPr="006A2C82">
        <w:rPr>
          <w:rStyle w:val="FootnoteReference"/>
          <w:color w:val="000000" w:themeColor="text1"/>
          <w:sz w:val="16"/>
          <w:szCs w:val="16"/>
        </w:rPr>
        <w:footnoteRef/>
      </w:r>
      <w:r>
        <w:rPr>
          <w:sz w:val="16"/>
          <w:szCs w:val="16"/>
        </w:rPr>
        <w:t>Ibid.</w:t>
      </w:r>
    </w:p>
  </w:footnote>
  <w:footnote w:id="21">
    <w:p w14:paraId="43DABE69" w14:textId="0F1DDE33" w:rsidR="00B06667" w:rsidRPr="006A2C82" w:rsidRDefault="00B06667" w:rsidP="00765AF2">
      <w:pPr>
        <w:pStyle w:val="FootnoteText"/>
        <w:jc w:val="left"/>
        <w:rPr>
          <w:color w:val="000000" w:themeColor="text1"/>
          <w:sz w:val="16"/>
          <w:szCs w:val="16"/>
        </w:rPr>
      </w:pPr>
      <w:r w:rsidRPr="006A2C82">
        <w:rPr>
          <w:rStyle w:val="FootnoteReference"/>
          <w:color w:val="000000" w:themeColor="text1"/>
          <w:sz w:val="16"/>
          <w:szCs w:val="16"/>
        </w:rPr>
        <w:footnoteRef/>
      </w:r>
      <w:r w:rsidRPr="006A2C82">
        <w:rPr>
          <w:color w:val="000000" w:themeColor="text1"/>
          <w:sz w:val="16"/>
          <w:szCs w:val="16"/>
        </w:rPr>
        <w:t xml:space="preserve"> </w:t>
      </w:r>
      <w:r>
        <w:rPr>
          <w:color w:val="000000" w:themeColor="text1"/>
          <w:sz w:val="16"/>
          <w:szCs w:val="16"/>
        </w:rPr>
        <w:t xml:space="preserve">California Department of Forestry and Fire Protection. (n.d.). 2017 Incident Archive – Nuns/Adobe/Norrbom/Pressley/Patrick Fires/Oakmont. Retrieved from </w:t>
      </w:r>
      <w:hyperlink r:id="rId12" w:history="1">
        <w:r w:rsidRPr="004138CC">
          <w:rPr>
            <w:rStyle w:val="Hyperlink"/>
            <w:sz w:val="16"/>
            <w:szCs w:val="16"/>
          </w:rPr>
          <w:t>https://www.fire.ca.gov/incidents/2017/10/8/nuns-adobe-norrbom-pressley-partrick-fires-oakmont-central-lnu-complex/</w:t>
        </w:r>
      </w:hyperlink>
    </w:p>
  </w:footnote>
  <w:footnote w:id="22">
    <w:p w14:paraId="39C78B5A" w14:textId="05D44057" w:rsidR="00B06667" w:rsidRPr="006A2C82" w:rsidRDefault="00B06667" w:rsidP="00765AF2">
      <w:pPr>
        <w:pStyle w:val="FootnoteText"/>
        <w:jc w:val="left"/>
        <w:rPr>
          <w:sz w:val="16"/>
          <w:szCs w:val="16"/>
        </w:rPr>
      </w:pPr>
      <w:r w:rsidRPr="006A2C82">
        <w:rPr>
          <w:rStyle w:val="FootnoteReference"/>
          <w:color w:val="000000" w:themeColor="text1"/>
          <w:sz w:val="16"/>
          <w:szCs w:val="16"/>
        </w:rPr>
        <w:footnoteRef/>
      </w:r>
      <w:r w:rsidRPr="006A2C82">
        <w:rPr>
          <w:color w:val="000000" w:themeColor="text1"/>
          <w:sz w:val="16"/>
          <w:szCs w:val="16"/>
        </w:rPr>
        <w:t xml:space="preserve"> </w:t>
      </w:r>
      <w:r>
        <w:rPr>
          <w:color w:val="000000" w:themeColor="text1"/>
          <w:sz w:val="16"/>
          <w:szCs w:val="16"/>
        </w:rPr>
        <w:t xml:space="preserve">California Department of Forestry and Fire Protection. (n.d.). 2017 Incident Archive. Retrieved from </w:t>
      </w:r>
      <w:hyperlink r:id="rId13" w:history="1">
        <w:r w:rsidRPr="004138CC">
          <w:rPr>
            <w:rStyle w:val="Hyperlink"/>
            <w:sz w:val="16"/>
            <w:szCs w:val="16"/>
          </w:rPr>
          <w:t>https://www.fire.ca.gov/incidents/2017</w:t>
        </w:r>
      </w:hyperlink>
      <w:r>
        <w:rPr>
          <w:rStyle w:val="Hyperlink"/>
          <w:color w:val="000000" w:themeColor="text1"/>
          <w:sz w:val="16"/>
          <w:szCs w:val="16"/>
        </w:rPr>
        <w:t xml:space="preserve"> </w:t>
      </w:r>
    </w:p>
  </w:footnote>
  <w:footnote w:id="23">
    <w:p w14:paraId="52A5D953" w14:textId="77777777" w:rsidR="00B06667" w:rsidRPr="009944CC" w:rsidRDefault="00B06667" w:rsidP="00765AF2">
      <w:pPr>
        <w:pStyle w:val="FootnoteText"/>
        <w:jc w:val="left"/>
        <w:rPr>
          <w:sz w:val="16"/>
          <w:szCs w:val="16"/>
        </w:rPr>
      </w:pPr>
      <w:r w:rsidRPr="009944CC">
        <w:rPr>
          <w:rStyle w:val="FootnoteReference"/>
          <w:sz w:val="16"/>
          <w:szCs w:val="16"/>
        </w:rPr>
        <w:footnoteRef/>
      </w:r>
      <w:r w:rsidRPr="009944CC">
        <w:rPr>
          <w:sz w:val="16"/>
          <w:szCs w:val="16"/>
        </w:rPr>
        <w:t xml:space="preserve"> CASPER is a </w:t>
      </w:r>
      <w:r w:rsidRPr="009944CC">
        <w:rPr>
          <w:rFonts w:cstheme="majorHAnsi"/>
          <w:sz w:val="16"/>
          <w:szCs w:val="16"/>
        </w:rPr>
        <w:t>tool for public health officials and emergency managers to gain information about a community, such as health status, basic needs, and knowledge, attitudes, and public health practices.</w:t>
      </w:r>
    </w:p>
  </w:footnote>
  <w:footnote w:id="24">
    <w:p w14:paraId="69D1B258" w14:textId="4D674B91" w:rsidR="00B06667" w:rsidRPr="006A2C82" w:rsidRDefault="00B06667" w:rsidP="00765AF2">
      <w:pPr>
        <w:pStyle w:val="FootnoteText"/>
        <w:jc w:val="left"/>
        <w:rPr>
          <w:rFonts w:eastAsia="Avenir Next" w:cstheme="majorHAnsi"/>
          <w:color w:val="000000" w:themeColor="text1"/>
          <w:sz w:val="16"/>
          <w:szCs w:val="16"/>
          <w:u w:val="single"/>
        </w:rPr>
      </w:pPr>
      <w:r w:rsidRPr="006A2C82">
        <w:rPr>
          <w:rStyle w:val="FootnoteReference"/>
          <w:rFonts w:eastAsia="Avenir Next" w:cstheme="majorHAnsi"/>
          <w:color w:val="000000" w:themeColor="text1"/>
          <w:sz w:val="16"/>
          <w:szCs w:val="16"/>
        </w:rPr>
        <w:footnoteRef/>
      </w:r>
      <w:r w:rsidRPr="006A2C82">
        <w:rPr>
          <w:rFonts w:eastAsia="Avenir Next" w:cstheme="majorHAnsi"/>
          <w:color w:val="000000" w:themeColor="text1"/>
          <w:sz w:val="16"/>
          <w:szCs w:val="16"/>
        </w:rPr>
        <w:t xml:space="preserve"> </w:t>
      </w:r>
      <w:r>
        <w:rPr>
          <w:rFonts w:eastAsia="Avenir Next" w:cstheme="majorHAnsi"/>
          <w:color w:val="000000" w:themeColor="text1"/>
          <w:sz w:val="16"/>
          <w:szCs w:val="16"/>
        </w:rPr>
        <w:t xml:space="preserve">Center for Disease Control and Prevention. (2019). Community Assessment for Public Health Emergency Response Toolkit. Third Edition. Retrieved from </w:t>
      </w:r>
      <w:hyperlink r:id="rId14" w:history="1">
        <w:r w:rsidRPr="00660D2F">
          <w:rPr>
            <w:rStyle w:val="Hyperlink"/>
            <w:rFonts w:eastAsia="Avenir Next" w:cstheme="majorHAnsi"/>
            <w:sz w:val="16"/>
            <w:szCs w:val="16"/>
          </w:rPr>
          <w:t>https://www.cdc.gov/nceh/hsb/disaster/casper/docs/CASPER-toolkit-3_508.pdf</w:t>
        </w:r>
      </w:hyperlink>
    </w:p>
  </w:footnote>
  <w:footnote w:id="25">
    <w:p w14:paraId="6F982D3E" w14:textId="10A9FFA1" w:rsidR="00B06667" w:rsidRPr="006A2C82" w:rsidRDefault="00B06667" w:rsidP="00AC5B79">
      <w:pPr>
        <w:pStyle w:val="FootnoteText"/>
        <w:rPr>
          <w:sz w:val="16"/>
          <w:szCs w:val="16"/>
        </w:rPr>
      </w:pPr>
      <w:r w:rsidRPr="006A2C82">
        <w:rPr>
          <w:rStyle w:val="FootnoteReference"/>
          <w:sz w:val="16"/>
          <w:szCs w:val="16"/>
        </w:rPr>
        <w:footnoteRef/>
      </w:r>
      <w:r w:rsidRPr="006A2C82">
        <w:rPr>
          <w:sz w:val="16"/>
          <w:szCs w:val="16"/>
        </w:rPr>
        <w:t xml:space="preserve"> Contra Costa County</w:t>
      </w:r>
      <w:r>
        <w:rPr>
          <w:sz w:val="16"/>
          <w:szCs w:val="16"/>
        </w:rPr>
        <w:t>. (2</w:t>
      </w:r>
      <w:r w:rsidRPr="006A2C82">
        <w:rPr>
          <w:sz w:val="16"/>
          <w:szCs w:val="16"/>
        </w:rPr>
        <w:t>017</w:t>
      </w:r>
      <w:r>
        <w:rPr>
          <w:sz w:val="16"/>
          <w:szCs w:val="16"/>
        </w:rPr>
        <w:t>).</w:t>
      </w:r>
      <w:r w:rsidRPr="006A2C82">
        <w:rPr>
          <w:sz w:val="16"/>
          <w:szCs w:val="16"/>
        </w:rPr>
        <w:t xml:space="preserve"> Napa County Fire Complex RNA Questionnaire</w:t>
      </w:r>
      <w:r>
        <w:rPr>
          <w:sz w:val="16"/>
          <w:szCs w:val="16"/>
        </w:rPr>
        <w:t xml:space="preserve">. Contact </w:t>
      </w:r>
      <w:r w:rsidRPr="006A2C82">
        <w:rPr>
          <w:sz w:val="16"/>
          <w:szCs w:val="16"/>
        </w:rPr>
        <w:t>L</w:t>
      </w:r>
      <w:r>
        <w:rPr>
          <w:sz w:val="16"/>
          <w:szCs w:val="16"/>
        </w:rPr>
        <w:t>isa</w:t>
      </w:r>
      <w:r w:rsidRPr="006A2C82">
        <w:rPr>
          <w:sz w:val="16"/>
          <w:szCs w:val="16"/>
        </w:rPr>
        <w:t xml:space="preserve"> Fletcher</w:t>
      </w:r>
      <w:r>
        <w:rPr>
          <w:sz w:val="16"/>
          <w:szCs w:val="16"/>
        </w:rPr>
        <w:t xml:space="preserve"> for additional information</w:t>
      </w:r>
      <w:r w:rsidRPr="006A2C82">
        <w:rPr>
          <w:sz w:val="16"/>
          <w:szCs w:val="16"/>
        </w:rPr>
        <w:t>.</w:t>
      </w:r>
    </w:p>
  </w:footnote>
  <w:footnote w:id="26">
    <w:p w14:paraId="1273DFC3" w14:textId="06A90279" w:rsidR="00B06667" w:rsidRPr="00C121BA" w:rsidRDefault="00B06667" w:rsidP="00F515AA">
      <w:pPr>
        <w:pStyle w:val="FootnoteText"/>
        <w:jc w:val="left"/>
        <w:rPr>
          <w:sz w:val="16"/>
          <w:szCs w:val="16"/>
        </w:rPr>
      </w:pPr>
      <w:r w:rsidRPr="00C121BA">
        <w:rPr>
          <w:rStyle w:val="FootnoteReference"/>
          <w:sz w:val="16"/>
          <w:szCs w:val="16"/>
        </w:rPr>
        <w:footnoteRef/>
      </w:r>
      <w:r w:rsidRPr="00C121BA">
        <w:rPr>
          <w:sz w:val="16"/>
          <w:szCs w:val="16"/>
        </w:rPr>
        <w:t xml:space="preserve"> These issues were informed by 209</w:t>
      </w:r>
      <w:r>
        <w:rPr>
          <w:sz w:val="16"/>
          <w:szCs w:val="16"/>
        </w:rPr>
        <w:t xml:space="preserve"> responses to the</w:t>
      </w:r>
      <w:r w:rsidRPr="00C121BA">
        <w:rPr>
          <w:sz w:val="16"/>
          <w:szCs w:val="16"/>
        </w:rPr>
        <w:t xml:space="preserve"> </w:t>
      </w:r>
      <w:r w:rsidRPr="006A2C82">
        <w:rPr>
          <w:sz w:val="16"/>
          <w:szCs w:val="16"/>
        </w:rPr>
        <w:t>Contra Costa County</w:t>
      </w:r>
      <w:r>
        <w:rPr>
          <w:sz w:val="16"/>
          <w:szCs w:val="16"/>
        </w:rPr>
        <w:t>. (2</w:t>
      </w:r>
      <w:r w:rsidRPr="006A2C82">
        <w:rPr>
          <w:sz w:val="16"/>
          <w:szCs w:val="16"/>
        </w:rPr>
        <w:t>017</w:t>
      </w:r>
      <w:r>
        <w:rPr>
          <w:sz w:val="16"/>
          <w:szCs w:val="16"/>
        </w:rPr>
        <w:t>).</w:t>
      </w:r>
      <w:r w:rsidRPr="006A2C82">
        <w:rPr>
          <w:sz w:val="16"/>
          <w:szCs w:val="16"/>
        </w:rPr>
        <w:t xml:space="preserve"> Napa County Fire Complex RNA Questionnaire</w:t>
      </w:r>
      <w:r>
        <w:rPr>
          <w:sz w:val="16"/>
          <w:szCs w:val="16"/>
        </w:rPr>
        <w:t xml:space="preserve">. Contact </w:t>
      </w:r>
      <w:r w:rsidRPr="006A2C82">
        <w:rPr>
          <w:sz w:val="16"/>
          <w:szCs w:val="16"/>
        </w:rPr>
        <w:t>L</w:t>
      </w:r>
      <w:r>
        <w:rPr>
          <w:sz w:val="16"/>
          <w:szCs w:val="16"/>
        </w:rPr>
        <w:t>isa</w:t>
      </w:r>
      <w:r w:rsidRPr="006A2C82">
        <w:rPr>
          <w:sz w:val="16"/>
          <w:szCs w:val="16"/>
        </w:rPr>
        <w:t xml:space="preserve"> Fletcher</w:t>
      </w:r>
      <w:r>
        <w:rPr>
          <w:sz w:val="16"/>
          <w:szCs w:val="16"/>
        </w:rPr>
        <w:t xml:space="preserve"> for additional information</w:t>
      </w:r>
      <w:r w:rsidRPr="006A2C82">
        <w:rPr>
          <w:sz w:val="16"/>
          <w:szCs w:val="16"/>
        </w:rPr>
        <w:t>.</w:t>
      </w:r>
    </w:p>
  </w:footnote>
  <w:footnote w:id="27">
    <w:p w14:paraId="48976309" w14:textId="5BA3BAA2" w:rsidR="00B06667" w:rsidRPr="006A2C82" w:rsidRDefault="00B06667" w:rsidP="00F515AA">
      <w:pPr>
        <w:pStyle w:val="FootnoteText"/>
        <w:jc w:val="left"/>
        <w:rPr>
          <w:sz w:val="16"/>
          <w:szCs w:val="16"/>
        </w:rPr>
      </w:pPr>
      <w:r w:rsidRPr="006A2C82">
        <w:rPr>
          <w:rStyle w:val="FootnoteReference"/>
          <w:color w:val="000000" w:themeColor="text1"/>
          <w:sz w:val="16"/>
          <w:szCs w:val="16"/>
        </w:rPr>
        <w:footnoteRef/>
      </w:r>
      <w:r w:rsidRPr="006A2C82">
        <w:rPr>
          <w:color w:val="000000" w:themeColor="text1"/>
          <w:sz w:val="16"/>
          <w:szCs w:val="16"/>
        </w:rPr>
        <w:t xml:space="preserve"> </w:t>
      </w:r>
      <w:r>
        <w:rPr>
          <w:color w:val="000000" w:themeColor="text1"/>
          <w:sz w:val="16"/>
          <w:szCs w:val="16"/>
        </w:rPr>
        <w:t xml:space="preserve">Pan American Health Organization. (n.d.). Rapid Needs Assessment. Retrieved from </w:t>
      </w:r>
      <w:hyperlink r:id="rId15" w:history="1">
        <w:r w:rsidRPr="004138CC">
          <w:rPr>
            <w:rStyle w:val="Hyperlink"/>
            <w:sz w:val="16"/>
            <w:szCs w:val="16"/>
          </w:rPr>
          <w:t>https://www.paho.org/disasters/index.php?option=com_content&amp;view=article&amp;id=744:rapid-needs-assessment&amp;Itemid=0&amp;lang=en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69E93" w14:textId="7D44E2C7" w:rsidR="00B06667" w:rsidRDefault="00EA3CBC">
    <w:pPr>
      <w:pStyle w:val="Header"/>
    </w:pPr>
    <w:r>
      <w:rPr>
        <w:noProof/>
      </w:rPr>
      <w:pict w14:anchorId="0BDE4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121157" o:spid="_x0000_s2054" type="#_x0000_t136" alt="" style="position:absolute;left:0;text-align:left;margin-left:0;margin-top:0;width:471.3pt;height:188.5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06667" w14:paraId="704E8B6F" w14:textId="77777777" w:rsidTr="7EE09F85">
      <w:tc>
        <w:tcPr>
          <w:tcW w:w="3120" w:type="dxa"/>
        </w:tcPr>
        <w:p w14:paraId="0EB98CCF" w14:textId="06A464F1" w:rsidR="00B06667" w:rsidRDefault="00B06667" w:rsidP="7EE09F85">
          <w:pPr>
            <w:pStyle w:val="Header"/>
            <w:ind w:left="-115"/>
            <w:jc w:val="left"/>
          </w:pPr>
        </w:p>
      </w:tc>
      <w:tc>
        <w:tcPr>
          <w:tcW w:w="3120" w:type="dxa"/>
        </w:tcPr>
        <w:p w14:paraId="7DBCD144" w14:textId="204B990A" w:rsidR="00B06667" w:rsidRDefault="00B06667" w:rsidP="7EE09F85">
          <w:pPr>
            <w:pStyle w:val="Header"/>
            <w:jc w:val="center"/>
          </w:pPr>
        </w:p>
      </w:tc>
      <w:tc>
        <w:tcPr>
          <w:tcW w:w="3120" w:type="dxa"/>
        </w:tcPr>
        <w:p w14:paraId="1BD1A518" w14:textId="64D14336" w:rsidR="00B06667" w:rsidRDefault="00B06667" w:rsidP="7EE09F85">
          <w:pPr>
            <w:pStyle w:val="Header"/>
            <w:ind w:right="-115"/>
            <w:jc w:val="right"/>
          </w:pPr>
        </w:p>
      </w:tc>
    </w:tr>
  </w:tbl>
  <w:p w14:paraId="59DD3392" w14:textId="7819FE34" w:rsidR="00B06667" w:rsidRDefault="00EA3CBC" w:rsidP="7EE09F85">
    <w:pPr>
      <w:pStyle w:val="Header"/>
    </w:pPr>
    <w:r>
      <w:rPr>
        <w:noProof/>
      </w:rPr>
      <w:pict w14:anchorId="4307F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121158" o:spid="_x0000_s2053" type="#_x0000_t136" alt="" style="position:absolute;left:0;text-align:left;margin-left:0;margin-top:0;width:471.3pt;height:188.5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45557" w14:textId="24F6E34A" w:rsidR="00B06667" w:rsidRDefault="00B06667">
    <w:pPr>
      <w:pStyle w:val="Header"/>
    </w:pPr>
    <w:r>
      <w:rPr>
        <w:noProof/>
      </w:rPr>
      <w:drawing>
        <wp:anchor distT="0" distB="0" distL="114300" distR="114300" simplePos="0" relativeHeight="251658247" behindDoc="1" locked="0" layoutInCell="1" allowOverlap="1" wp14:anchorId="22CAFED0" wp14:editId="426E865F">
          <wp:simplePos x="0" y="0"/>
          <wp:positionH relativeFrom="column">
            <wp:posOffset>-918210</wp:posOffset>
          </wp:positionH>
          <wp:positionV relativeFrom="paragraph">
            <wp:posOffset>-647700</wp:posOffset>
          </wp:positionV>
          <wp:extent cx="8187070" cy="10916093"/>
          <wp:effectExtent l="0" t="0" r="4445"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area-colored.jpg"/>
                  <pic:cNvPicPr/>
                </pic:nvPicPr>
                <pic:blipFill>
                  <a:blip r:embed="rId1">
                    <a:alphaModFix amt="90000"/>
                  </a:blip>
                  <a:stretch>
                    <a:fillRect/>
                  </a:stretch>
                </pic:blipFill>
                <pic:spPr>
                  <a:xfrm>
                    <a:off x="0" y="0"/>
                    <a:ext cx="8187070" cy="1091609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DDD5" w14:textId="36D3A83C" w:rsidR="00B06667" w:rsidRDefault="00EA3CBC">
    <w:pPr>
      <w:pStyle w:val="Header"/>
    </w:pPr>
    <w:r>
      <w:rPr>
        <w:noProof/>
      </w:rPr>
      <w:pict w14:anchorId="2A314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121160" o:spid="_x0000_s2052" type="#_x0000_t136" alt="" style="position:absolute;left:0;text-align:left;margin-left:0;margin-top:0;width:471.3pt;height:188.5pt;rotation:315;z-index:-25165822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6FBB7" w14:textId="30F228D3" w:rsidR="00B06667" w:rsidRDefault="00B06667" w:rsidP="00C653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A9694" w14:textId="067EF0A7" w:rsidR="00B06667" w:rsidRDefault="00B06667" w:rsidP="00C65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A9E2E" w14:textId="44464220" w:rsidR="00B06667" w:rsidRDefault="00EA3CBC">
    <w:pPr>
      <w:pStyle w:val="Header"/>
    </w:pPr>
    <w:r>
      <w:rPr>
        <w:noProof/>
      </w:rPr>
      <w:pict w14:anchorId="4C7D8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121163" o:spid="_x0000_s2051" type="#_x0000_t136" alt="" style="position:absolute;left:0;text-align:left;margin-left:0;margin-top:0;width:471.3pt;height:188.5pt;rotation:315;z-index:-25165822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0750" w14:textId="7CDEF1E0" w:rsidR="00B06667" w:rsidRDefault="00EA3CBC">
    <w:r>
      <w:rPr>
        <w:noProof/>
      </w:rPr>
      <w:pict w14:anchorId="3B727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121164" o:spid="_x0000_s2050" type="#_x0000_t136" alt="" style="position:absolute;left:0;text-align:left;margin-left:0;margin-top:0;width:471.3pt;height:188.5pt;rotation:315;z-index:-25165822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5935F" w14:textId="67903F7A" w:rsidR="00B06667" w:rsidRDefault="00EA3CBC">
    <w:pPr>
      <w:pStyle w:val="Header"/>
    </w:pPr>
    <w:r>
      <w:rPr>
        <w:noProof/>
      </w:rPr>
      <w:pict w14:anchorId="3AFE9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121162" o:spid="_x0000_s2049" type="#_x0000_t136" alt="" style="position:absolute;left:0;text-align:left;margin-left:0;margin-top:0;width:471.3pt;height:188.5pt;rotation:315;z-index:-2516582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54192"/>
    <w:multiLevelType w:val="hybridMultilevel"/>
    <w:tmpl w:val="F2FC6678"/>
    <w:lvl w:ilvl="0" w:tplc="65D62208">
      <w:start w:val="1"/>
      <w:numFmt w:val="bullet"/>
      <w:lvlText w:val=""/>
      <w:lvlJc w:val="left"/>
      <w:pPr>
        <w:tabs>
          <w:tab w:val="num" w:pos="720"/>
        </w:tabs>
        <w:ind w:left="720" w:hanging="360"/>
      </w:pPr>
      <w:rPr>
        <w:rFonts w:ascii="Symbol" w:hAnsi="Symbol" w:hint="default"/>
        <w:b w:val="0"/>
        <w:i w:val="0"/>
        <w:color w:val="DB7D0F"/>
      </w:rPr>
    </w:lvl>
    <w:lvl w:ilvl="1" w:tplc="6B0C1B12" w:tentative="1">
      <w:start w:val="1"/>
      <w:numFmt w:val="bullet"/>
      <w:lvlText w:val="•"/>
      <w:lvlJc w:val="left"/>
      <w:pPr>
        <w:tabs>
          <w:tab w:val="num" w:pos="1440"/>
        </w:tabs>
        <w:ind w:left="1440" w:hanging="360"/>
      </w:pPr>
      <w:rPr>
        <w:rFonts w:ascii="Arial" w:hAnsi="Arial" w:hint="default"/>
      </w:rPr>
    </w:lvl>
    <w:lvl w:ilvl="2" w:tplc="DCF8B840" w:tentative="1">
      <w:start w:val="1"/>
      <w:numFmt w:val="bullet"/>
      <w:lvlText w:val="•"/>
      <w:lvlJc w:val="left"/>
      <w:pPr>
        <w:tabs>
          <w:tab w:val="num" w:pos="2160"/>
        </w:tabs>
        <w:ind w:left="2160" w:hanging="360"/>
      </w:pPr>
      <w:rPr>
        <w:rFonts w:ascii="Arial" w:hAnsi="Arial" w:hint="default"/>
      </w:rPr>
    </w:lvl>
    <w:lvl w:ilvl="3" w:tplc="22207D76" w:tentative="1">
      <w:start w:val="1"/>
      <w:numFmt w:val="bullet"/>
      <w:lvlText w:val="•"/>
      <w:lvlJc w:val="left"/>
      <w:pPr>
        <w:tabs>
          <w:tab w:val="num" w:pos="2880"/>
        </w:tabs>
        <w:ind w:left="2880" w:hanging="360"/>
      </w:pPr>
      <w:rPr>
        <w:rFonts w:ascii="Arial" w:hAnsi="Arial" w:hint="default"/>
      </w:rPr>
    </w:lvl>
    <w:lvl w:ilvl="4" w:tplc="995CC9C4" w:tentative="1">
      <w:start w:val="1"/>
      <w:numFmt w:val="bullet"/>
      <w:lvlText w:val="•"/>
      <w:lvlJc w:val="left"/>
      <w:pPr>
        <w:tabs>
          <w:tab w:val="num" w:pos="3600"/>
        </w:tabs>
        <w:ind w:left="3600" w:hanging="360"/>
      </w:pPr>
      <w:rPr>
        <w:rFonts w:ascii="Arial" w:hAnsi="Arial" w:hint="default"/>
      </w:rPr>
    </w:lvl>
    <w:lvl w:ilvl="5" w:tplc="FED2465E" w:tentative="1">
      <w:start w:val="1"/>
      <w:numFmt w:val="bullet"/>
      <w:lvlText w:val="•"/>
      <w:lvlJc w:val="left"/>
      <w:pPr>
        <w:tabs>
          <w:tab w:val="num" w:pos="4320"/>
        </w:tabs>
        <w:ind w:left="4320" w:hanging="360"/>
      </w:pPr>
      <w:rPr>
        <w:rFonts w:ascii="Arial" w:hAnsi="Arial" w:hint="default"/>
      </w:rPr>
    </w:lvl>
    <w:lvl w:ilvl="6" w:tplc="E94496CC" w:tentative="1">
      <w:start w:val="1"/>
      <w:numFmt w:val="bullet"/>
      <w:lvlText w:val="•"/>
      <w:lvlJc w:val="left"/>
      <w:pPr>
        <w:tabs>
          <w:tab w:val="num" w:pos="5040"/>
        </w:tabs>
        <w:ind w:left="5040" w:hanging="360"/>
      </w:pPr>
      <w:rPr>
        <w:rFonts w:ascii="Arial" w:hAnsi="Arial" w:hint="default"/>
      </w:rPr>
    </w:lvl>
    <w:lvl w:ilvl="7" w:tplc="B5286D4E" w:tentative="1">
      <w:start w:val="1"/>
      <w:numFmt w:val="bullet"/>
      <w:lvlText w:val="•"/>
      <w:lvlJc w:val="left"/>
      <w:pPr>
        <w:tabs>
          <w:tab w:val="num" w:pos="5760"/>
        </w:tabs>
        <w:ind w:left="5760" w:hanging="360"/>
      </w:pPr>
      <w:rPr>
        <w:rFonts w:ascii="Arial" w:hAnsi="Arial" w:hint="default"/>
      </w:rPr>
    </w:lvl>
    <w:lvl w:ilvl="8" w:tplc="AA7E24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6D0A6D"/>
    <w:multiLevelType w:val="hybridMultilevel"/>
    <w:tmpl w:val="42121E1E"/>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66BF1"/>
    <w:multiLevelType w:val="hybridMultilevel"/>
    <w:tmpl w:val="A4F82688"/>
    <w:lvl w:ilvl="0" w:tplc="77A42A6E">
      <w:start w:val="1"/>
      <w:numFmt w:val="bullet"/>
      <w:pStyle w:val="Secondlvlbullet"/>
      <w:lvlText w:val="o"/>
      <w:lvlJc w:val="left"/>
      <w:pPr>
        <w:ind w:left="777" w:hanging="360"/>
      </w:pPr>
      <w:rPr>
        <w:rFonts w:ascii="Courier New" w:hAnsi="Courier New" w:cs="Courier New" w:hint="default"/>
        <w:b w:val="0"/>
        <w:i w:val="0"/>
        <w:color w:val="E36C0A" w:themeColor="accent6" w:themeShade="BF"/>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0B6A0A46"/>
    <w:multiLevelType w:val="multilevel"/>
    <w:tmpl w:val="4F34EC5E"/>
    <w:lvl w:ilvl="0">
      <w:start w:val="1"/>
      <w:numFmt w:val="decimal"/>
      <w:suff w:val="space"/>
      <w:lvlText w:val="Tab %1:"/>
      <w:lvlJc w:val="left"/>
      <w:pPr>
        <w:ind w:left="0" w:firstLine="0"/>
      </w:pPr>
      <w:rPr>
        <w:rFonts w:ascii="Arial Narrow" w:hAnsi="Arial Narrow" w:hint="default"/>
        <w:i w:val="0"/>
        <w:sz w:val="48"/>
        <w:szCs w:val="48"/>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0C6E1C48"/>
    <w:multiLevelType w:val="hybridMultilevel"/>
    <w:tmpl w:val="341098DE"/>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0C312E"/>
    <w:multiLevelType w:val="hybridMultilevel"/>
    <w:tmpl w:val="D03ADB9C"/>
    <w:lvl w:ilvl="0" w:tplc="A6FA2F84">
      <w:start w:val="1"/>
      <w:numFmt w:val="bullet"/>
      <w:lvlText w:val="•"/>
      <w:lvlJc w:val="left"/>
      <w:pPr>
        <w:tabs>
          <w:tab w:val="num" w:pos="720"/>
        </w:tabs>
        <w:ind w:left="720" w:hanging="360"/>
      </w:pPr>
      <w:rPr>
        <w:rFonts w:ascii="Arial" w:hAnsi="Arial" w:hint="default"/>
      </w:rPr>
    </w:lvl>
    <w:lvl w:ilvl="1" w:tplc="313C265E" w:tentative="1">
      <w:start w:val="1"/>
      <w:numFmt w:val="bullet"/>
      <w:lvlText w:val="•"/>
      <w:lvlJc w:val="left"/>
      <w:pPr>
        <w:tabs>
          <w:tab w:val="num" w:pos="1440"/>
        </w:tabs>
        <w:ind w:left="1440" w:hanging="360"/>
      </w:pPr>
      <w:rPr>
        <w:rFonts w:ascii="Arial" w:hAnsi="Arial" w:hint="default"/>
      </w:rPr>
    </w:lvl>
    <w:lvl w:ilvl="2" w:tplc="6884FDF2" w:tentative="1">
      <w:start w:val="1"/>
      <w:numFmt w:val="bullet"/>
      <w:lvlText w:val="•"/>
      <w:lvlJc w:val="left"/>
      <w:pPr>
        <w:tabs>
          <w:tab w:val="num" w:pos="2160"/>
        </w:tabs>
        <w:ind w:left="2160" w:hanging="360"/>
      </w:pPr>
      <w:rPr>
        <w:rFonts w:ascii="Arial" w:hAnsi="Arial" w:hint="default"/>
      </w:rPr>
    </w:lvl>
    <w:lvl w:ilvl="3" w:tplc="E626E0B8" w:tentative="1">
      <w:start w:val="1"/>
      <w:numFmt w:val="bullet"/>
      <w:lvlText w:val="•"/>
      <w:lvlJc w:val="left"/>
      <w:pPr>
        <w:tabs>
          <w:tab w:val="num" w:pos="2880"/>
        </w:tabs>
        <w:ind w:left="2880" w:hanging="360"/>
      </w:pPr>
      <w:rPr>
        <w:rFonts w:ascii="Arial" w:hAnsi="Arial" w:hint="default"/>
      </w:rPr>
    </w:lvl>
    <w:lvl w:ilvl="4" w:tplc="9C56221E" w:tentative="1">
      <w:start w:val="1"/>
      <w:numFmt w:val="bullet"/>
      <w:lvlText w:val="•"/>
      <w:lvlJc w:val="left"/>
      <w:pPr>
        <w:tabs>
          <w:tab w:val="num" w:pos="3600"/>
        </w:tabs>
        <w:ind w:left="3600" w:hanging="360"/>
      </w:pPr>
      <w:rPr>
        <w:rFonts w:ascii="Arial" w:hAnsi="Arial" w:hint="default"/>
      </w:rPr>
    </w:lvl>
    <w:lvl w:ilvl="5" w:tplc="617E800A" w:tentative="1">
      <w:start w:val="1"/>
      <w:numFmt w:val="bullet"/>
      <w:lvlText w:val="•"/>
      <w:lvlJc w:val="left"/>
      <w:pPr>
        <w:tabs>
          <w:tab w:val="num" w:pos="4320"/>
        </w:tabs>
        <w:ind w:left="4320" w:hanging="360"/>
      </w:pPr>
      <w:rPr>
        <w:rFonts w:ascii="Arial" w:hAnsi="Arial" w:hint="default"/>
      </w:rPr>
    </w:lvl>
    <w:lvl w:ilvl="6" w:tplc="A7722ABC" w:tentative="1">
      <w:start w:val="1"/>
      <w:numFmt w:val="bullet"/>
      <w:lvlText w:val="•"/>
      <w:lvlJc w:val="left"/>
      <w:pPr>
        <w:tabs>
          <w:tab w:val="num" w:pos="5040"/>
        </w:tabs>
        <w:ind w:left="5040" w:hanging="360"/>
      </w:pPr>
      <w:rPr>
        <w:rFonts w:ascii="Arial" w:hAnsi="Arial" w:hint="default"/>
      </w:rPr>
    </w:lvl>
    <w:lvl w:ilvl="7" w:tplc="ED5EF86E" w:tentative="1">
      <w:start w:val="1"/>
      <w:numFmt w:val="bullet"/>
      <w:lvlText w:val="•"/>
      <w:lvlJc w:val="left"/>
      <w:pPr>
        <w:tabs>
          <w:tab w:val="num" w:pos="5760"/>
        </w:tabs>
        <w:ind w:left="5760" w:hanging="360"/>
      </w:pPr>
      <w:rPr>
        <w:rFonts w:ascii="Arial" w:hAnsi="Arial" w:hint="default"/>
      </w:rPr>
    </w:lvl>
    <w:lvl w:ilvl="8" w:tplc="47284E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7F20FF"/>
    <w:multiLevelType w:val="hybridMultilevel"/>
    <w:tmpl w:val="330A4F46"/>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F302EC"/>
    <w:multiLevelType w:val="hybridMultilevel"/>
    <w:tmpl w:val="6C2E8224"/>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4282DF46" w:tentative="1">
      <w:start w:val="1"/>
      <w:numFmt w:val="bullet"/>
      <w:lvlText w:val="•"/>
      <w:lvlJc w:val="left"/>
      <w:pPr>
        <w:tabs>
          <w:tab w:val="num" w:pos="1440"/>
        </w:tabs>
        <w:ind w:left="1440" w:hanging="360"/>
      </w:pPr>
      <w:rPr>
        <w:rFonts w:ascii="Arial" w:hAnsi="Arial" w:hint="default"/>
      </w:rPr>
    </w:lvl>
    <w:lvl w:ilvl="2" w:tplc="24F2C67C" w:tentative="1">
      <w:start w:val="1"/>
      <w:numFmt w:val="bullet"/>
      <w:lvlText w:val="•"/>
      <w:lvlJc w:val="left"/>
      <w:pPr>
        <w:tabs>
          <w:tab w:val="num" w:pos="2160"/>
        </w:tabs>
        <w:ind w:left="2160" w:hanging="360"/>
      </w:pPr>
      <w:rPr>
        <w:rFonts w:ascii="Arial" w:hAnsi="Arial" w:hint="default"/>
      </w:rPr>
    </w:lvl>
    <w:lvl w:ilvl="3" w:tplc="172E9C6E" w:tentative="1">
      <w:start w:val="1"/>
      <w:numFmt w:val="bullet"/>
      <w:lvlText w:val="•"/>
      <w:lvlJc w:val="left"/>
      <w:pPr>
        <w:tabs>
          <w:tab w:val="num" w:pos="2880"/>
        </w:tabs>
        <w:ind w:left="2880" w:hanging="360"/>
      </w:pPr>
      <w:rPr>
        <w:rFonts w:ascii="Arial" w:hAnsi="Arial" w:hint="default"/>
      </w:rPr>
    </w:lvl>
    <w:lvl w:ilvl="4" w:tplc="9AA067B2" w:tentative="1">
      <w:start w:val="1"/>
      <w:numFmt w:val="bullet"/>
      <w:lvlText w:val="•"/>
      <w:lvlJc w:val="left"/>
      <w:pPr>
        <w:tabs>
          <w:tab w:val="num" w:pos="3600"/>
        </w:tabs>
        <w:ind w:left="3600" w:hanging="360"/>
      </w:pPr>
      <w:rPr>
        <w:rFonts w:ascii="Arial" w:hAnsi="Arial" w:hint="default"/>
      </w:rPr>
    </w:lvl>
    <w:lvl w:ilvl="5" w:tplc="9B326894" w:tentative="1">
      <w:start w:val="1"/>
      <w:numFmt w:val="bullet"/>
      <w:lvlText w:val="•"/>
      <w:lvlJc w:val="left"/>
      <w:pPr>
        <w:tabs>
          <w:tab w:val="num" w:pos="4320"/>
        </w:tabs>
        <w:ind w:left="4320" w:hanging="360"/>
      </w:pPr>
      <w:rPr>
        <w:rFonts w:ascii="Arial" w:hAnsi="Arial" w:hint="default"/>
      </w:rPr>
    </w:lvl>
    <w:lvl w:ilvl="6" w:tplc="5B5E8848" w:tentative="1">
      <w:start w:val="1"/>
      <w:numFmt w:val="bullet"/>
      <w:lvlText w:val="•"/>
      <w:lvlJc w:val="left"/>
      <w:pPr>
        <w:tabs>
          <w:tab w:val="num" w:pos="5040"/>
        </w:tabs>
        <w:ind w:left="5040" w:hanging="360"/>
      </w:pPr>
      <w:rPr>
        <w:rFonts w:ascii="Arial" w:hAnsi="Arial" w:hint="default"/>
      </w:rPr>
    </w:lvl>
    <w:lvl w:ilvl="7" w:tplc="AF1658CA" w:tentative="1">
      <w:start w:val="1"/>
      <w:numFmt w:val="bullet"/>
      <w:lvlText w:val="•"/>
      <w:lvlJc w:val="left"/>
      <w:pPr>
        <w:tabs>
          <w:tab w:val="num" w:pos="5760"/>
        </w:tabs>
        <w:ind w:left="5760" w:hanging="360"/>
      </w:pPr>
      <w:rPr>
        <w:rFonts w:ascii="Arial" w:hAnsi="Arial" w:hint="default"/>
      </w:rPr>
    </w:lvl>
    <w:lvl w:ilvl="8" w:tplc="DA62A1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4B4A27"/>
    <w:multiLevelType w:val="hybridMultilevel"/>
    <w:tmpl w:val="76563108"/>
    <w:lvl w:ilvl="0" w:tplc="625282BA">
      <w:start w:val="1"/>
      <w:numFmt w:val="bullet"/>
      <w:lvlText w:val=""/>
      <w:lvlJc w:val="left"/>
      <w:pPr>
        <w:ind w:left="720" w:hanging="360"/>
      </w:pPr>
      <w:rPr>
        <w:rFonts w:ascii="Symbol" w:hAnsi="Symbol" w:hint="default"/>
        <w:b w:val="0"/>
        <w:i w:val="0"/>
        <w:color w:val="DB7D0F"/>
        <w:sz w:val="22"/>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7E512E"/>
    <w:multiLevelType w:val="hybridMultilevel"/>
    <w:tmpl w:val="7BA603AA"/>
    <w:lvl w:ilvl="0" w:tplc="65D62208">
      <w:start w:val="1"/>
      <w:numFmt w:val="bullet"/>
      <w:pStyle w:val="FCBullets"/>
      <w:lvlText w:val=""/>
      <w:lvlJc w:val="left"/>
      <w:pPr>
        <w:ind w:left="720" w:hanging="360"/>
      </w:pPr>
      <w:rPr>
        <w:rFonts w:ascii="Symbol" w:hAnsi="Symbol" w:hint="default"/>
        <w:b w:val="0"/>
        <w:i w:val="0"/>
        <w:color w:val="DB7D0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D77E1"/>
    <w:multiLevelType w:val="hybridMultilevel"/>
    <w:tmpl w:val="76DEAEBE"/>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33DCC4B2" w:tentative="1">
      <w:start w:val="1"/>
      <w:numFmt w:val="bullet"/>
      <w:lvlText w:val="•"/>
      <w:lvlJc w:val="left"/>
      <w:pPr>
        <w:tabs>
          <w:tab w:val="num" w:pos="1440"/>
        </w:tabs>
        <w:ind w:left="1440" w:hanging="360"/>
      </w:pPr>
      <w:rPr>
        <w:rFonts w:ascii="Arial" w:hAnsi="Arial" w:hint="default"/>
      </w:rPr>
    </w:lvl>
    <w:lvl w:ilvl="2" w:tplc="922AF418" w:tentative="1">
      <w:start w:val="1"/>
      <w:numFmt w:val="bullet"/>
      <w:lvlText w:val="•"/>
      <w:lvlJc w:val="left"/>
      <w:pPr>
        <w:tabs>
          <w:tab w:val="num" w:pos="2160"/>
        </w:tabs>
        <w:ind w:left="2160" w:hanging="360"/>
      </w:pPr>
      <w:rPr>
        <w:rFonts w:ascii="Arial" w:hAnsi="Arial" w:hint="default"/>
      </w:rPr>
    </w:lvl>
    <w:lvl w:ilvl="3" w:tplc="CBDC634A" w:tentative="1">
      <w:start w:val="1"/>
      <w:numFmt w:val="bullet"/>
      <w:lvlText w:val="•"/>
      <w:lvlJc w:val="left"/>
      <w:pPr>
        <w:tabs>
          <w:tab w:val="num" w:pos="2880"/>
        </w:tabs>
        <w:ind w:left="2880" w:hanging="360"/>
      </w:pPr>
      <w:rPr>
        <w:rFonts w:ascii="Arial" w:hAnsi="Arial" w:hint="default"/>
      </w:rPr>
    </w:lvl>
    <w:lvl w:ilvl="4" w:tplc="6CF441F6" w:tentative="1">
      <w:start w:val="1"/>
      <w:numFmt w:val="bullet"/>
      <w:lvlText w:val="•"/>
      <w:lvlJc w:val="left"/>
      <w:pPr>
        <w:tabs>
          <w:tab w:val="num" w:pos="3600"/>
        </w:tabs>
        <w:ind w:left="3600" w:hanging="360"/>
      </w:pPr>
      <w:rPr>
        <w:rFonts w:ascii="Arial" w:hAnsi="Arial" w:hint="default"/>
      </w:rPr>
    </w:lvl>
    <w:lvl w:ilvl="5" w:tplc="F90E223A" w:tentative="1">
      <w:start w:val="1"/>
      <w:numFmt w:val="bullet"/>
      <w:lvlText w:val="•"/>
      <w:lvlJc w:val="left"/>
      <w:pPr>
        <w:tabs>
          <w:tab w:val="num" w:pos="4320"/>
        </w:tabs>
        <w:ind w:left="4320" w:hanging="360"/>
      </w:pPr>
      <w:rPr>
        <w:rFonts w:ascii="Arial" w:hAnsi="Arial" w:hint="default"/>
      </w:rPr>
    </w:lvl>
    <w:lvl w:ilvl="6" w:tplc="8634FC0E" w:tentative="1">
      <w:start w:val="1"/>
      <w:numFmt w:val="bullet"/>
      <w:lvlText w:val="•"/>
      <w:lvlJc w:val="left"/>
      <w:pPr>
        <w:tabs>
          <w:tab w:val="num" w:pos="5040"/>
        </w:tabs>
        <w:ind w:left="5040" w:hanging="360"/>
      </w:pPr>
      <w:rPr>
        <w:rFonts w:ascii="Arial" w:hAnsi="Arial" w:hint="default"/>
      </w:rPr>
    </w:lvl>
    <w:lvl w:ilvl="7" w:tplc="39E6BA10" w:tentative="1">
      <w:start w:val="1"/>
      <w:numFmt w:val="bullet"/>
      <w:lvlText w:val="•"/>
      <w:lvlJc w:val="left"/>
      <w:pPr>
        <w:tabs>
          <w:tab w:val="num" w:pos="5760"/>
        </w:tabs>
        <w:ind w:left="5760" w:hanging="360"/>
      </w:pPr>
      <w:rPr>
        <w:rFonts w:ascii="Arial" w:hAnsi="Arial" w:hint="default"/>
      </w:rPr>
    </w:lvl>
    <w:lvl w:ilvl="8" w:tplc="99BEA4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7446DB"/>
    <w:multiLevelType w:val="hybridMultilevel"/>
    <w:tmpl w:val="1DCC8300"/>
    <w:lvl w:ilvl="0" w:tplc="158E68B4">
      <w:start w:val="1"/>
      <w:numFmt w:val="bullet"/>
      <w:lvlText w:val="•"/>
      <w:lvlJc w:val="left"/>
      <w:pPr>
        <w:tabs>
          <w:tab w:val="num" w:pos="720"/>
        </w:tabs>
        <w:ind w:left="720" w:hanging="360"/>
      </w:pPr>
      <w:rPr>
        <w:rFonts w:ascii="Arial" w:hAnsi="Arial" w:hint="default"/>
      </w:rPr>
    </w:lvl>
    <w:lvl w:ilvl="1" w:tplc="196C8F0A" w:tentative="1">
      <w:start w:val="1"/>
      <w:numFmt w:val="bullet"/>
      <w:lvlText w:val="•"/>
      <w:lvlJc w:val="left"/>
      <w:pPr>
        <w:tabs>
          <w:tab w:val="num" w:pos="1440"/>
        </w:tabs>
        <w:ind w:left="1440" w:hanging="360"/>
      </w:pPr>
      <w:rPr>
        <w:rFonts w:ascii="Arial" w:hAnsi="Arial" w:hint="default"/>
      </w:rPr>
    </w:lvl>
    <w:lvl w:ilvl="2" w:tplc="0A804220" w:tentative="1">
      <w:start w:val="1"/>
      <w:numFmt w:val="bullet"/>
      <w:lvlText w:val="•"/>
      <w:lvlJc w:val="left"/>
      <w:pPr>
        <w:tabs>
          <w:tab w:val="num" w:pos="2160"/>
        </w:tabs>
        <w:ind w:left="2160" w:hanging="360"/>
      </w:pPr>
      <w:rPr>
        <w:rFonts w:ascii="Arial" w:hAnsi="Arial" w:hint="default"/>
      </w:rPr>
    </w:lvl>
    <w:lvl w:ilvl="3" w:tplc="4BC643D8" w:tentative="1">
      <w:start w:val="1"/>
      <w:numFmt w:val="bullet"/>
      <w:lvlText w:val="•"/>
      <w:lvlJc w:val="left"/>
      <w:pPr>
        <w:tabs>
          <w:tab w:val="num" w:pos="2880"/>
        </w:tabs>
        <w:ind w:left="2880" w:hanging="360"/>
      </w:pPr>
      <w:rPr>
        <w:rFonts w:ascii="Arial" w:hAnsi="Arial" w:hint="default"/>
      </w:rPr>
    </w:lvl>
    <w:lvl w:ilvl="4" w:tplc="31200944" w:tentative="1">
      <w:start w:val="1"/>
      <w:numFmt w:val="bullet"/>
      <w:lvlText w:val="•"/>
      <w:lvlJc w:val="left"/>
      <w:pPr>
        <w:tabs>
          <w:tab w:val="num" w:pos="3600"/>
        </w:tabs>
        <w:ind w:left="3600" w:hanging="360"/>
      </w:pPr>
      <w:rPr>
        <w:rFonts w:ascii="Arial" w:hAnsi="Arial" w:hint="default"/>
      </w:rPr>
    </w:lvl>
    <w:lvl w:ilvl="5" w:tplc="B622B8FA" w:tentative="1">
      <w:start w:val="1"/>
      <w:numFmt w:val="bullet"/>
      <w:lvlText w:val="•"/>
      <w:lvlJc w:val="left"/>
      <w:pPr>
        <w:tabs>
          <w:tab w:val="num" w:pos="4320"/>
        </w:tabs>
        <w:ind w:left="4320" w:hanging="360"/>
      </w:pPr>
      <w:rPr>
        <w:rFonts w:ascii="Arial" w:hAnsi="Arial" w:hint="default"/>
      </w:rPr>
    </w:lvl>
    <w:lvl w:ilvl="6" w:tplc="E4DA2E90" w:tentative="1">
      <w:start w:val="1"/>
      <w:numFmt w:val="bullet"/>
      <w:lvlText w:val="•"/>
      <w:lvlJc w:val="left"/>
      <w:pPr>
        <w:tabs>
          <w:tab w:val="num" w:pos="5040"/>
        </w:tabs>
        <w:ind w:left="5040" w:hanging="360"/>
      </w:pPr>
      <w:rPr>
        <w:rFonts w:ascii="Arial" w:hAnsi="Arial" w:hint="default"/>
      </w:rPr>
    </w:lvl>
    <w:lvl w:ilvl="7" w:tplc="949E081C" w:tentative="1">
      <w:start w:val="1"/>
      <w:numFmt w:val="bullet"/>
      <w:lvlText w:val="•"/>
      <w:lvlJc w:val="left"/>
      <w:pPr>
        <w:tabs>
          <w:tab w:val="num" w:pos="5760"/>
        </w:tabs>
        <w:ind w:left="5760" w:hanging="360"/>
      </w:pPr>
      <w:rPr>
        <w:rFonts w:ascii="Arial" w:hAnsi="Arial" w:hint="default"/>
      </w:rPr>
    </w:lvl>
    <w:lvl w:ilvl="8" w:tplc="77D491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904AF5"/>
    <w:multiLevelType w:val="hybridMultilevel"/>
    <w:tmpl w:val="2F80C5DC"/>
    <w:lvl w:ilvl="0" w:tplc="1B340914">
      <w:start w:val="1"/>
      <w:numFmt w:val="bullet"/>
      <w:lvlText w:val="•"/>
      <w:lvlJc w:val="left"/>
      <w:pPr>
        <w:tabs>
          <w:tab w:val="num" w:pos="720"/>
        </w:tabs>
        <w:ind w:left="720" w:hanging="360"/>
      </w:pPr>
      <w:rPr>
        <w:rFonts w:ascii="Arial" w:hAnsi="Arial" w:hint="default"/>
        <w:color w:val="000000" w:themeColor="text1"/>
      </w:rPr>
    </w:lvl>
    <w:lvl w:ilvl="1" w:tplc="7B641D42" w:tentative="1">
      <w:start w:val="1"/>
      <w:numFmt w:val="bullet"/>
      <w:lvlText w:val="•"/>
      <w:lvlJc w:val="left"/>
      <w:pPr>
        <w:tabs>
          <w:tab w:val="num" w:pos="1440"/>
        </w:tabs>
        <w:ind w:left="1440" w:hanging="360"/>
      </w:pPr>
      <w:rPr>
        <w:rFonts w:ascii="Arial" w:hAnsi="Arial" w:hint="default"/>
      </w:rPr>
    </w:lvl>
    <w:lvl w:ilvl="2" w:tplc="E3DC16D2" w:tentative="1">
      <w:start w:val="1"/>
      <w:numFmt w:val="bullet"/>
      <w:lvlText w:val="•"/>
      <w:lvlJc w:val="left"/>
      <w:pPr>
        <w:tabs>
          <w:tab w:val="num" w:pos="2160"/>
        </w:tabs>
        <w:ind w:left="2160" w:hanging="360"/>
      </w:pPr>
      <w:rPr>
        <w:rFonts w:ascii="Arial" w:hAnsi="Arial" w:hint="default"/>
      </w:rPr>
    </w:lvl>
    <w:lvl w:ilvl="3" w:tplc="E3FCD1AA" w:tentative="1">
      <w:start w:val="1"/>
      <w:numFmt w:val="bullet"/>
      <w:lvlText w:val="•"/>
      <w:lvlJc w:val="left"/>
      <w:pPr>
        <w:tabs>
          <w:tab w:val="num" w:pos="2880"/>
        </w:tabs>
        <w:ind w:left="2880" w:hanging="360"/>
      </w:pPr>
      <w:rPr>
        <w:rFonts w:ascii="Arial" w:hAnsi="Arial" w:hint="default"/>
      </w:rPr>
    </w:lvl>
    <w:lvl w:ilvl="4" w:tplc="0FC2E16A" w:tentative="1">
      <w:start w:val="1"/>
      <w:numFmt w:val="bullet"/>
      <w:lvlText w:val="•"/>
      <w:lvlJc w:val="left"/>
      <w:pPr>
        <w:tabs>
          <w:tab w:val="num" w:pos="3600"/>
        </w:tabs>
        <w:ind w:left="3600" w:hanging="360"/>
      </w:pPr>
      <w:rPr>
        <w:rFonts w:ascii="Arial" w:hAnsi="Arial" w:hint="default"/>
      </w:rPr>
    </w:lvl>
    <w:lvl w:ilvl="5" w:tplc="4C68939E" w:tentative="1">
      <w:start w:val="1"/>
      <w:numFmt w:val="bullet"/>
      <w:lvlText w:val="•"/>
      <w:lvlJc w:val="left"/>
      <w:pPr>
        <w:tabs>
          <w:tab w:val="num" w:pos="4320"/>
        </w:tabs>
        <w:ind w:left="4320" w:hanging="360"/>
      </w:pPr>
      <w:rPr>
        <w:rFonts w:ascii="Arial" w:hAnsi="Arial" w:hint="default"/>
      </w:rPr>
    </w:lvl>
    <w:lvl w:ilvl="6" w:tplc="8F1E03DC" w:tentative="1">
      <w:start w:val="1"/>
      <w:numFmt w:val="bullet"/>
      <w:lvlText w:val="•"/>
      <w:lvlJc w:val="left"/>
      <w:pPr>
        <w:tabs>
          <w:tab w:val="num" w:pos="5040"/>
        </w:tabs>
        <w:ind w:left="5040" w:hanging="360"/>
      </w:pPr>
      <w:rPr>
        <w:rFonts w:ascii="Arial" w:hAnsi="Arial" w:hint="default"/>
      </w:rPr>
    </w:lvl>
    <w:lvl w:ilvl="7" w:tplc="9216BC24" w:tentative="1">
      <w:start w:val="1"/>
      <w:numFmt w:val="bullet"/>
      <w:lvlText w:val="•"/>
      <w:lvlJc w:val="left"/>
      <w:pPr>
        <w:tabs>
          <w:tab w:val="num" w:pos="5760"/>
        </w:tabs>
        <w:ind w:left="5760" w:hanging="360"/>
      </w:pPr>
      <w:rPr>
        <w:rFonts w:ascii="Arial" w:hAnsi="Arial" w:hint="default"/>
      </w:rPr>
    </w:lvl>
    <w:lvl w:ilvl="8" w:tplc="2F3A43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B00C73"/>
    <w:multiLevelType w:val="hybridMultilevel"/>
    <w:tmpl w:val="B5504CBE"/>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511E52B2">
      <w:start w:val="1"/>
      <w:numFmt w:val="bullet"/>
      <w:lvlText w:val="•"/>
      <w:lvlJc w:val="left"/>
      <w:pPr>
        <w:tabs>
          <w:tab w:val="num" w:pos="1440"/>
        </w:tabs>
        <w:ind w:left="1440" w:hanging="360"/>
      </w:pPr>
      <w:rPr>
        <w:rFonts w:ascii="Arial" w:hAnsi="Arial" w:hint="default"/>
      </w:rPr>
    </w:lvl>
    <w:lvl w:ilvl="2" w:tplc="D4F8D116" w:tentative="1">
      <w:start w:val="1"/>
      <w:numFmt w:val="bullet"/>
      <w:lvlText w:val="•"/>
      <w:lvlJc w:val="left"/>
      <w:pPr>
        <w:tabs>
          <w:tab w:val="num" w:pos="2160"/>
        </w:tabs>
        <w:ind w:left="2160" w:hanging="360"/>
      </w:pPr>
      <w:rPr>
        <w:rFonts w:ascii="Arial" w:hAnsi="Arial" w:hint="default"/>
      </w:rPr>
    </w:lvl>
    <w:lvl w:ilvl="3" w:tplc="CA7C8DBE" w:tentative="1">
      <w:start w:val="1"/>
      <w:numFmt w:val="bullet"/>
      <w:lvlText w:val="•"/>
      <w:lvlJc w:val="left"/>
      <w:pPr>
        <w:tabs>
          <w:tab w:val="num" w:pos="2880"/>
        </w:tabs>
        <w:ind w:left="2880" w:hanging="360"/>
      </w:pPr>
      <w:rPr>
        <w:rFonts w:ascii="Arial" w:hAnsi="Arial" w:hint="default"/>
      </w:rPr>
    </w:lvl>
    <w:lvl w:ilvl="4" w:tplc="5AF03B44" w:tentative="1">
      <w:start w:val="1"/>
      <w:numFmt w:val="bullet"/>
      <w:lvlText w:val="•"/>
      <w:lvlJc w:val="left"/>
      <w:pPr>
        <w:tabs>
          <w:tab w:val="num" w:pos="3600"/>
        </w:tabs>
        <w:ind w:left="3600" w:hanging="360"/>
      </w:pPr>
      <w:rPr>
        <w:rFonts w:ascii="Arial" w:hAnsi="Arial" w:hint="default"/>
      </w:rPr>
    </w:lvl>
    <w:lvl w:ilvl="5" w:tplc="1474EA7A" w:tentative="1">
      <w:start w:val="1"/>
      <w:numFmt w:val="bullet"/>
      <w:lvlText w:val="•"/>
      <w:lvlJc w:val="left"/>
      <w:pPr>
        <w:tabs>
          <w:tab w:val="num" w:pos="4320"/>
        </w:tabs>
        <w:ind w:left="4320" w:hanging="360"/>
      </w:pPr>
      <w:rPr>
        <w:rFonts w:ascii="Arial" w:hAnsi="Arial" w:hint="default"/>
      </w:rPr>
    </w:lvl>
    <w:lvl w:ilvl="6" w:tplc="0972C1C2" w:tentative="1">
      <w:start w:val="1"/>
      <w:numFmt w:val="bullet"/>
      <w:lvlText w:val="•"/>
      <w:lvlJc w:val="left"/>
      <w:pPr>
        <w:tabs>
          <w:tab w:val="num" w:pos="5040"/>
        </w:tabs>
        <w:ind w:left="5040" w:hanging="360"/>
      </w:pPr>
      <w:rPr>
        <w:rFonts w:ascii="Arial" w:hAnsi="Arial" w:hint="default"/>
      </w:rPr>
    </w:lvl>
    <w:lvl w:ilvl="7" w:tplc="C74648B0" w:tentative="1">
      <w:start w:val="1"/>
      <w:numFmt w:val="bullet"/>
      <w:lvlText w:val="•"/>
      <w:lvlJc w:val="left"/>
      <w:pPr>
        <w:tabs>
          <w:tab w:val="num" w:pos="5760"/>
        </w:tabs>
        <w:ind w:left="5760" w:hanging="360"/>
      </w:pPr>
      <w:rPr>
        <w:rFonts w:ascii="Arial" w:hAnsi="Arial" w:hint="default"/>
      </w:rPr>
    </w:lvl>
    <w:lvl w:ilvl="8" w:tplc="E4402F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88116B"/>
    <w:multiLevelType w:val="hybridMultilevel"/>
    <w:tmpl w:val="B0AA0230"/>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925E0F"/>
    <w:multiLevelType w:val="hybridMultilevel"/>
    <w:tmpl w:val="5B4020C2"/>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2970255E" w:tentative="1">
      <w:start w:val="1"/>
      <w:numFmt w:val="bullet"/>
      <w:lvlText w:val="•"/>
      <w:lvlJc w:val="left"/>
      <w:pPr>
        <w:tabs>
          <w:tab w:val="num" w:pos="1440"/>
        </w:tabs>
        <w:ind w:left="1440" w:hanging="360"/>
      </w:pPr>
      <w:rPr>
        <w:rFonts w:ascii="Arial" w:hAnsi="Arial" w:hint="default"/>
      </w:rPr>
    </w:lvl>
    <w:lvl w:ilvl="2" w:tplc="1458BF14" w:tentative="1">
      <w:start w:val="1"/>
      <w:numFmt w:val="bullet"/>
      <w:lvlText w:val="•"/>
      <w:lvlJc w:val="left"/>
      <w:pPr>
        <w:tabs>
          <w:tab w:val="num" w:pos="2160"/>
        </w:tabs>
        <w:ind w:left="2160" w:hanging="360"/>
      </w:pPr>
      <w:rPr>
        <w:rFonts w:ascii="Arial" w:hAnsi="Arial" w:hint="default"/>
      </w:rPr>
    </w:lvl>
    <w:lvl w:ilvl="3" w:tplc="0B04DE74" w:tentative="1">
      <w:start w:val="1"/>
      <w:numFmt w:val="bullet"/>
      <w:lvlText w:val="•"/>
      <w:lvlJc w:val="left"/>
      <w:pPr>
        <w:tabs>
          <w:tab w:val="num" w:pos="2880"/>
        </w:tabs>
        <w:ind w:left="2880" w:hanging="360"/>
      </w:pPr>
      <w:rPr>
        <w:rFonts w:ascii="Arial" w:hAnsi="Arial" w:hint="default"/>
      </w:rPr>
    </w:lvl>
    <w:lvl w:ilvl="4" w:tplc="C652CFCA" w:tentative="1">
      <w:start w:val="1"/>
      <w:numFmt w:val="bullet"/>
      <w:lvlText w:val="•"/>
      <w:lvlJc w:val="left"/>
      <w:pPr>
        <w:tabs>
          <w:tab w:val="num" w:pos="3600"/>
        </w:tabs>
        <w:ind w:left="3600" w:hanging="360"/>
      </w:pPr>
      <w:rPr>
        <w:rFonts w:ascii="Arial" w:hAnsi="Arial" w:hint="default"/>
      </w:rPr>
    </w:lvl>
    <w:lvl w:ilvl="5" w:tplc="1040D44A" w:tentative="1">
      <w:start w:val="1"/>
      <w:numFmt w:val="bullet"/>
      <w:lvlText w:val="•"/>
      <w:lvlJc w:val="left"/>
      <w:pPr>
        <w:tabs>
          <w:tab w:val="num" w:pos="4320"/>
        </w:tabs>
        <w:ind w:left="4320" w:hanging="360"/>
      </w:pPr>
      <w:rPr>
        <w:rFonts w:ascii="Arial" w:hAnsi="Arial" w:hint="default"/>
      </w:rPr>
    </w:lvl>
    <w:lvl w:ilvl="6" w:tplc="CF4C1EF8" w:tentative="1">
      <w:start w:val="1"/>
      <w:numFmt w:val="bullet"/>
      <w:lvlText w:val="•"/>
      <w:lvlJc w:val="left"/>
      <w:pPr>
        <w:tabs>
          <w:tab w:val="num" w:pos="5040"/>
        </w:tabs>
        <w:ind w:left="5040" w:hanging="360"/>
      </w:pPr>
      <w:rPr>
        <w:rFonts w:ascii="Arial" w:hAnsi="Arial" w:hint="default"/>
      </w:rPr>
    </w:lvl>
    <w:lvl w:ilvl="7" w:tplc="9288F906" w:tentative="1">
      <w:start w:val="1"/>
      <w:numFmt w:val="bullet"/>
      <w:lvlText w:val="•"/>
      <w:lvlJc w:val="left"/>
      <w:pPr>
        <w:tabs>
          <w:tab w:val="num" w:pos="5760"/>
        </w:tabs>
        <w:ind w:left="5760" w:hanging="360"/>
      </w:pPr>
      <w:rPr>
        <w:rFonts w:ascii="Arial" w:hAnsi="Arial" w:hint="default"/>
      </w:rPr>
    </w:lvl>
    <w:lvl w:ilvl="8" w:tplc="1CD0D0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7017A4"/>
    <w:multiLevelType w:val="hybridMultilevel"/>
    <w:tmpl w:val="3D844ACE"/>
    <w:lvl w:ilvl="0" w:tplc="94F2ABD8">
      <w:start w:val="1"/>
      <w:numFmt w:val="bullet"/>
      <w:lvlText w:val=""/>
      <w:lvlJc w:val="left"/>
      <w:pPr>
        <w:ind w:left="720" w:hanging="360"/>
      </w:pPr>
      <w:rPr>
        <w:rFonts w:ascii="Symbol" w:hAnsi="Symbol" w:hint="default"/>
        <w:b w:val="0"/>
        <w:i w:val="0"/>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A97829"/>
    <w:multiLevelType w:val="hybridMultilevel"/>
    <w:tmpl w:val="1DD85FB0"/>
    <w:lvl w:ilvl="0" w:tplc="65D62208">
      <w:start w:val="1"/>
      <w:numFmt w:val="bullet"/>
      <w:lvlText w:val=""/>
      <w:lvlJc w:val="left"/>
      <w:pPr>
        <w:ind w:left="720" w:hanging="360"/>
      </w:pPr>
      <w:rPr>
        <w:rFonts w:ascii="Symbol" w:hAnsi="Symbol" w:hint="default"/>
        <w:b w:val="0"/>
        <w:i w:val="0"/>
        <w:color w:val="DB7D0F"/>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275B0"/>
    <w:multiLevelType w:val="hybridMultilevel"/>
    <w:tmpl w:val="39026922"/>
    <w:lvl w:ilvl="0" w:tplc="44AE49FE">
      <w:start w:val="1"/>
      <w:numFmt w:val="bullet"/>
      <w:pStyle w:val="HHSResumeBullet"/>
      <w:lvlText w:val=""/>
      <w:lvlJc w:val="left"/>
      <w:pPr>
        <w:tabs>
          <w:tab w:val="num" w:pos="360"/>
        </w:tabs>
        <w:ind w:left="360" w:hanging="360"/>
      </w:pPr>
      <w:rPr>
        <w:rFonts w:ascii="Wingdings" w:hAnsi="Wingdings"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i w:val="0"/>
        <w:color w:val="auto"/>
        <w:sz w:val="22"/>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6287EBD"/>
    <w:multiLevelType w:val="hybridMultilevel"/>
    <w:tmpl w:val="E0D4E5B2"/>
    <w:lvl w:ilvl="0" w:tplc="75D85E98">
      <w:start w:val="1"/>
      <w:numFmt w:val="bullet"/>
      <w:lvlText w:val="•"/>
      <w:lvlJc w:val="left"/>
      <w:pPr>
        <w:tabs>
          <w:tab w:val="num" w:pos="720"/>
        </w:tabs>
        <w:ind w:left="720" w:hanging="360"/>
      </w:pPr>
      <w:rPr>
        <w:rFonts w:ascii="Arial" w:hAnsi="Arial" w:hint="default"/>
      </w:rPr>
    </w:lvl>
    <w:lvl w:ilvl="1" w:tplc="4F724A9E" w:tentative="1">
      <w:start w:val="1"/>
      <w:numFmt w:val="bullet"/>
      <w:lvlText w:val="•"/>
      <w:lvlJc w:val="left"/>
      <w:pPr>
        <w:tabs>
          <w:tab w:val="num" w:pos="1440"/>
        </w:tabs>
        <w:ind w:left="1440" w:hanging="360"/>
      </w:pPr>
      <w:rPr>
        <w:rFonts w:ascii="Arial" w:hAnsi="Arial" w:hint="default"/>
      </w:rPr>
    </w:lvl>
    <w:lvl w:ilvl="2" w:tplc="E0AEFC3C" w:tentative="1">
      <w:start w:val="1"/>
      <w:numFmt w:val="bullet"/>
      <w:lvlText w:val="•"/>
      <w:lvlJc w:val="left"/>
      <w:pPr>
        <w:tabs>
          <w:tab w:val="num" w:pos="2160"/>
        </w:tabs>
        <w:ind w:left="2160" w:hanging="360"/>
      </w:pPr>
      <w:rPr>
        <w:rFonts w:ascii="Arial" w:hAnsi="Arial" w:hint="default"/>
      </w:rPr>
    </w:lvl>
    <w:lvl w:ilvl="3" w:tplc="3D4E4EF0" w:tentative="1">
      <w:start w:val="1"/>
      <w:numFmt w:val="bullet"/>
      <w:lvlText w:val="•"/>
      <w:lvlJc w:val="left"/>
      <w:pPr>
        <w:tabs>
          <w:tab w:val="num" w:pos="2880"/>
        </w:tabs>
        <w:ind w:left="2880" w:hanging="360"/>
      </w:pPr>
      <w:rPr>
        <w:rFonts w:ascii="Arial" w:hAnsi="Arial" w:hint="default"/>
      </w:rPr>
    </w:lvl>
    <w:lvl w:ilvl="4" w:tplc="BD6C67B8" w:tentative="1">
      <w:start w:val="1"/>
      <w:numFmt w:val="bullet"/>
      <w:lvlText w:val="•"/>
      <w:lvlJc w:val="left"/>
      <w:pPr>
        <w:tabs>
          <w:tab w:val="num" w:pos="3600"/>
        </w:tabs>
        <w:ind w:left="3600" w:hanging="360"/>
      </w:pPr>
      <w:rPr>
        <w:rFonts w:ascii="Arial" w:hAnsi="Arial" w:hint="default"/>
      </w:rPr>
    </w:lvl>
    <w:lvl w:ilvl="5" w:tplc="74D8E208" w:tentative="1">
      <w:start w:val="1"/>
      <w:numFmt w:val="bullet"/>
      <w:lvlText w:val="•"/>
      <w:lvlJc w:val="left"/>
      <w:pPr>
        <w:tabs>
          <w:tab w:val="num" w:pos="4320"/>
        </w:tabs>
        <w:ind w:left="4320" w:hanging="360"/>
      </w:pPr>
      <w:rPr>
        <w:rFonts w:ascii="Arial" w:hAnsi="Arial" w:hint="default"/>
      </w:rPr>
    </w:lvl>
    <w:lvl w:ilvl="6" w:tplc="CCCE9828" w:tentative="1">
      <w:start w:val="1"/>
      <w:numFmt w:val="bullet"/>
      <w:lvlText w:val="•"/>
      <w:lvlJc w:val="left"/>
      <w:pPr>
        <w:tabs>
          <w:tab w:val="num" w:pos="5040"/>
        </w:tabs>
        <w:ind w:left="5040" w:hanging="360"/>
      </w:pPr>
      <w:rPr>
        <w:rFonts w:ascii="Arial" w:hAnsi="Arial" w:hint="default"/>
      </w:rPr>
    </w:lvl>
    <w:lvl w:ilvl="7" w:tplc="D91CA2B8" w:tentative="1">
      <w:start w:val="1"/>
      <w:numFmt w:val="bullet"/>
      <w:lvlText w:val="•"/>
      <w:lvlJc w:val="left"/>
      <w:pPr>
        <w:tabs>
          <w:tab w:val="num" w:pos="5760"/>
        </w:tabs>
        <w:ind w:left="5760" w:hanging="360"/>
      </w:pPr>
      <w:rPr>
        <w:rFonts w:ascii="Arial" w:hAnsi="Arial" w:hint="default"/>
      </w:rPr>
    </w:lvl>
    <w:lvl w:ilvl="8" w:tplc="16D8C8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86A2929"/>
    <w:multiLevelType w:val="hybridMultilevel"/>
    <w:tmpl w:val="A11C22FE"/>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414E50"/>
    <w:multiLevelType w:val="hybridMultilevel"/>
    <w:tmpl w:val="EB8610B4"/>
    <w:lvl w:ilvl="0" w:tplc="91D410CA">
      <w:start w:val="1"/>
      <w:numFmt w:val="bullet"/>
      <w:lvlText w:val="»"/>
      <w:lvlJc w:val="left"/>
      <w:pPr>
        <w:ind w:left="720" w:hanging="360"/>
      </w:pPr>
      <w:rPr>
        <w:rFonts w:ascii="Arial Unicode MS" w:eastAsia="Arial Unicode MS" w:hAnsi="Arial Unicode MS" w:hint="eastAsia"/>
        <w:color w:val="E31836"/>
      </w:rPr>
    </w:lvl>
    <w:lvl w:ilvl="1" w:tplc="4F06FA5E">
      <w:start w:val="1"/>
      <w:numFmt w:val="bullet"/>
      <w:pStyle w:val="SubBullet"/>
      <w:lvlText w:val=""/>
      <w:lvlJc w:val="left"/>
      <w:pPr>
        <w:ind w:left="1440" w:hanging="360"/>
      </w:pPr>
      <w:rPr>
        <w:rFonts w:ascii="Wingdings" w:hAnsi="Wingdings" w:hint="default"/>
        <w:color w:val="808080" w:themeColor="background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07E8B"/>
    <w:multiLevelType w:val="hybridMultilevel"/>
    <w:tmpl w:val="DFB47CBC"/>
    <w:lvl w:ilvl="0" w:tplc="94F2ABD8">
      <w:start w:val="1"/>
      <w:numFmt w:val="bullet"/>
      <w:lvlText w:val=""/>
      <w:lvlJc w:val="left"/>
      <w:pPr>
        <w:ind w:left="720" w:hanging="360"/>
      </w:pPr>
      <w:rPr>
        <w:rFonts w:ascii="Symbol" w:hAnsi="Symbol" w:hint="default"/>
        <w:b w:val="0"/>
        <w:i w:val="0"/>
        <w:color w:val="E36C0A" w:themeColor="accent6" w:themeShade="BF"/>
      </w:rPr>
    </w:lvl>
    <w:lvl w:ilvl="1" w:tplc="94F2ABD8">
      <w:start w:val="1"/>
      <w:numFmt w:val="bullet"/>
      <w:lvlText w:val=""/>
      <w:lvlJc w:val="left"/>
      <w:pPr>
        <w:ind w:left="1440" w:hanging="360"/>
      </w:pPr>
      <w:rPr>
        <w:rFonts w:ascii="Symbol" w:hAnsi="Symbol" w:hint="default"/>
        <w:b w:val="0"/>
        <w:bCs w:val="0"/>
        <w:i w:val="0"/>
        <w:color w:val="E36C0A" w:themeColor="accent6" w:themeShade="BF"/>
      </w:rPr>
    </w:lvl>
    <w:lvl w:ilvl="2" w:tplc="04090005">
      <w:start w:val="1"/>
      <w:numFmt w:val="bullet"/>
      <w:lvlText w:val=""/>
      <w:lvlJc w:val="left"/>
      <w:pPr>
        <w:ind w:left="2160" w:hanging="180"/>
      </w:pPr>
      <w:rPr>
        <w:rFonts w:ascii="Wingdings" w:hAnsi="Wingdings" w:hint="default"/>
        <w:b w:val="0"/>
        <w:bCs w:val="0"/>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C76435"/>
    <w:multiLevelType w:val="hybridMultilevel"/>
    <w:tmpl w:val="0888CD0A"/>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FF20855"/>
    <w:multiLevelType w:val="hybridMultilevel"/>
    <w:tmpl w:val="BE36D696"/>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51C2E41"/>
    <w:multiLevelType w:val="hybridMultilevel"/>
    <w:tmpl w:val="850C8C76"/>
    <w:lvl w:ilvl="0" w:tplc="FBC8E810">
      <w:start w:val="1"/>
      <w:numFmt w:val="bullet"/>
      <w:lvlText w:val="•"/>
      <w:lvlJc w:val="left"/>
      <w:pPr>
        <w:tabs>
          <w:tab w:val="num" w:pos="720"/>
        </w:tabs>
        <w:ind w:left="720" w:hanging="360"/>
      </w:pPr>
      <w:rPr>
        <w:rFonts w:ascii="Arial" w:hAnsi="Arial" w:hint="default"/>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477AF0"/>
    <w:multiLevelType w:val="hybridMultilevel"/>
    <w:tmpl w:val="1A9C4294"/>
    <w:lvl w:ilvl="0" w:tplc="94F2ABD8">
      <w:start w:val="1"/>
      <w:numFmt w:val="bullet"/>
      <w:lvlText w:val=""/>
      <w:lvlJc w:val="left"/>
      <w:pPr>
        <w:ind w:left="720" w:hanging="360"/>
      </w:pPr>
      <w:rPr>
        <w:rFonts w:ascii="Symbol" w:hAnsi="Symbol" w:hint="default"/>
        <w:b w:val="0"/>
        <w:i w:val="0"/>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B86BED"/>
    <w:multiLevelType w:val="hybridMultilevel"/>
    <w:tmpl w:val="75CCB03C"/>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84860C2"/>
    <w:multiLevelType w:val="hybridMultilevel"/>
    <w:tmpl w:val="991E9FD0"/>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9826DA2"/>
    <w:multiLevelType w:val="hybridMultilevel"/>
    <w:tmpl w:val="E996CC04"/>
    <w:lvl w:ilvl="0" w:tplc="0409000F">
      <w:start w:val="1"/>
      <w:numFmt w:val="decimal"/>
      <w:lvlText w:val="%1."/>
      <w:lvlJc w:val="left"/>
      <w:pPr>
        <w:ind w:left="720" w:hanging="360"/>
      </w:pPr>
      <w:rPr>
        <w:rFonts w:hint="default"/>
        <w:b w:val="0"/>
        <w:i w:val="0"/>
        <w:color w:val="DB7D0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F137D4"/>
    <w:multiLevelType w:val="hybridMultilevel"/>
    <w:tmpl w:val="C0122674"/>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1" w15:restartNumberingAfterBreak="0">
    <w:nsid w:val="46945218"/>
    <w:multiLevelType w:val="hybridMultilevel"/>
    <w:tmpl w:val="78ACDB5C"/>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77C28DB"/>
    <w:multiLevelType w:val="hybridMultilevel"/>
    <w:tmpl w:val="27A67336"/>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8CC7DCB"/>
    <w:multiLevelType w:val="hybridMultilevel"/>
    <w:tmpl w:val="07D6D698"/>
    <w:lvl w:ilvl="0" w:tplc="65D62208">
      <w:start w:val="1"/>
      <w:numFmt w:val="bullet"/>
      <w:lvlText w:val=""/>
      <w:lvlJc w:val="left"/>
      <w:pPr>
        <w:tabs>
          <w:tab w:val="num" w:pos="720"/>
        </w:tabs>
        <w:ind w:left="720" w:hanging="360"/>
      </w:pPr>
      <w:rPr>
        <w:rFonts w:ascii="Symbol" w:hAnsi="Symbol" w:hint="default"/>
        <w:b w:val="0"/>
        <w:i w:val="0"/>
        <w:color w:val="DB7D0F"/>
      </w:rPr>
    </w:lvl>
    <w:lvl w:ilvl="1" w:tplc="9DAAEED8" w:tentative="1">
      <w:start w:val="1"/>
      <w:numFmt w:val="bullet"/>
      <w:lvlText w:val="•"/>
      <w:lvlJc w:val="left"/>
      <w:pPr>
        <w:tabs>
          <w:tab w:val="num" w:pos="1440"/>
        </w:tabs>
        <w:ind w:left="1440" w:hanging="360"/>
      </w:pPr>
      <w:rPr>
        <w:rFonts w:ascii="Arial" w:hAnsi="Arial" w:hint="default"/>
      </w:rPr>
    </w:lvl>
    <w:lvl w:ilvl="2" w:tplc="694AD9E2" w:tentative="1">
      <w:start w:val="1"/>
      <w:numFmt w:val="bullet"/>
      <w:lvlText w:val="•"/>
      <w:lvlJc w:val="left"/>
      <w:pPr>
        <w:tabs>
          <w:tab w:val="num" w:pos="2160"/>
        </w:tabs>
        <w:ind w:left="2160" w:hanging="360"/>
      </w:pPr>
      <w:rPr>
        <w:rFonts w:ascii="Arial" w:hAnsi="Arial" w:hint="default"/>
      </w:rPr>
    </w:lvl>
    <w:lvl w:ilvl="3" w:tplc="5734F26A" w:tentative="1">
      <w:start w:val="1"/>
      <w:numFmt w:val="bullet"/>
      <w:lvlText w:val="•"/>
      <w:lvlJc w:val="left"/>
      <w:pPr>
        <w:tabs>
          <w:tab w:val="num" w:pos="2880"/>
        </w:tabs>
        <w:ind w:left="2880" w:hanging="360"/>
      </w:pPr>
      <w:rPr>
        <w:rFonts w:ascii="Arial" w:hAnsi="Arial" w:hint="default"/>
      </w:rPr>
    </w:lvl>
    <w:lvl w:ilvl="4" w:tplc="64D24AC2" w:tentative="1">
      <w:start w:val="1"/>
      <w:numFmt w:val="bullet"/>
      <w:lvlText w:val="•"/>
      <w:lvlJc w:val="left"/>
      <w:pPr>
        <w:tabs>
          <w:tab w:val="num" w:pos="3600"/>
        </w:tabs>
        <w:ind w:left="3600" w:hanging="360"/>
      </w:pPr>
      <w:rPr>
        <w:rFonts w:ascii="Arial" w:hAnsi="Arial" w:hint="default"/>
      </w:rPr>
    </w:lvl>
    <w:lvl w:ilvl="5" w:tplc="5A666270" w:tentative="1">
      <w:start w:val="1"/>
      <w:numFmt w:val="bullet"/>
      <w:lvlText w:val="•"/>
      <w:lvlJc w:val="left"/>
      <w:pPr>
        <w:tabs>
          <w:tab w:val="num" w:pos="4320"/>
        </w:tabs>
        <w:ind w:left="4320" w:hanging="360"/>
      </w:pPr>
      <w:rPr>
        <w:rFonts w:ascii="Arial" w:hAnsi="Arial" w:hint="default"/>
      </w:rPr>
    </w:lvl>
    <w:lvl w:ilvl="6" w:tplc="FD6CC2FC" w:tentative="1">
      <w:start w:val="1"/>
      <w:numFmt w:val="bullet"/>
      <w:lvlText w:val="•"/>
      <w:lvlJc w:val="left"/>
      <w:pPr>
        <w:tabs>
          <w:tab w:val="num" w:pos="5040"/>
        </w:tabs>
        <w:ind w:left="5040" w:hanging="360"/>
      </w:pPr>
      <w:rPr>
        <w:rFonts w:ascii="Arial" w:hAnsi="Arial" w:hint="default"/>
      </w:rPr>
    </w:lvl>
    <w:lvl w:ilvl="7" w:tplc="B268B842" w:tentative="1">
      <w:start w:val="1"/>
      <w:numFmt w:val="bullet"/>
      <w:lvlText w:val="•"/>
      <w:lvlJc w:val="left"/>
      <w:pPr>
        <w:tabs>
          <w:tab w:val="num" w:pos="5760"/>
        </w:tabs>
        <w:ind w:left="5760" w:hanging="360"/>
      </w:pPr>
      <w:rPr>
        <w:rFonts w:ascii="Arial" w:hAnsi="Arial" w:hint="default"/>
      </w:rPr>
    </w:lvl>
    <w:lvl w:ilvl="8" w:tplc="4E14E0A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AC361D0"/>
    <w:multiLevelType w:val="hybridMultilevel"/>
    <w:tmpl w:val="71680970"/>
    <w:lvl w:ilvl="0" w:tplc="75220488">
      <w:start w:val="1"/>
      <w:numFmt w:val="bullet"/>
      <w:lvlText w:val="•"/>
      <w:lvlJc w:val="left"/>
      <w:pPr>
        <w:tabs>
          <w:tab w:val="num" w:pos="720"/>
        </w:tabs>
        <w:ind w:left="720" w:hanging="360"/>
      </w:pPr>
      <w:rPr>
        <w:rFonts w:ascii="Arial" w:hAnsi="Arial" w:hint="default"/>
      </w:rPr>
    </w:lvl>
    <w:lvl w:ilvl="1" w:tplc="511E52B2">
      <w:start w:val="1"/>
      <w:numFmt w:val="bullet"/>
      <w:lvlText w:val="•"/>
      <w:lvlJc w:val="left"/>
      <w:pPr>
        <w:tabs>
          <w:tab w:val="num" w:pos="1440"/>
        </w:tabs>
        <w:ind w:left="1440" w:hanging="360"/>
      </w:pPr>
      <w:rPr>
        <w:rFonts w:ascii="Arial" w:hAnsi="Arial" w:hint="default"/>
      </w:rPr>
    </w:lvl>
    <w:lvl w:ilvl="2" w:tplc="D4F8D116" w:tentative="1">
      <w:start w:val="1"/>
      <w:numFmt w:val="bullet"/>
      <w:lvlText w:val="•"/>
      <w:lvlJc w:val="left"/>
      <w:pPr>
        <w:tabs>
          <w:tab w:val="num" w:pos="2160"/>
        </w:tabs>
        <w:ind w:left="2160" w:hanging="360"/>
      </w:pPr>
      <w:rPr>
        <w:rFonts w:ascii="Arial" w:hAnsi="Arial" w:hint="default"/>
      </w:rPr>
    </w:lvl>
    <w:lvl w:ilvl="3" w:tplc="CA7C8DBE" w:tentative="1">
      <w:start w:val="1"/>
      <w:numFmt w:val="bullet"/>
      <w:lvlText w:val="•"/>
      <w:lvlJc w:val="left"/>
      <w:pPr>
        <w:tabs>
          <w:tab w:val="num" w:pos="2880"/>
        </w:tabs>
        <w:ind w:left="2880" w:hanging="360"/>
      </w:pPr>
      <w:rPr>
        <w:rFonts w:ascii="Arial" w:hAnsi="Arial" w:hint="default"/>
      </w:rPr>
    </w:lvl>
    <w:lvl w:ilvl="4" w:tplc="5AF03B44" w:tentative="1">
      <w:start w:val="1"/>
      <w:numFmt w:val="bullet"/>
      <w:lvlText w:val="•"/>
      <w:lvlJc w:val="left"/>
      <w:pPr>
        <w:tabs>
          <w:tab w:val="num" w:pos="3600"/>
        </w:tabs>
        <w:ind w:left="3600" w:hanging="360"/>
      </w:pPr>
      <w:rPr>
        <w:rFonts w:ascii="Arial" w:hAnsi="Arial" w:hint="default"/>
      </w:rPr>
    </w:lvl>
    <w:lvl w:ilvl="5" w:tplc="1474EA7A" w:tentative="1">
      <w:start w:val="1"/>
      <w:numFmt w:val="bullet"/>
      <w:lvlText w:val="•"/>
      <w:lvlJc w:val="left"/>
      <w:pPr>
        <w:tabs>
          <w:tab w:val="num" w:pos="4320"/>
        </w:tabs>
        <w:ind w:left="4320" w:hanging="360"/>
      </w:pPr>
      <w:rPr>
        <w:rFonts w:ascii="Arial" w:hAnsi="Arial" w:hint="default"/>
      </w:rPr>
    </w:lvl>
    <w:lvl w:ilvl="6" w:tplc="0972C1C2" w:tentative="1">
      <w:start w:val="1"/>
      <w:numFmt w:val="bullet"/>
      <w:lvlText w:val="•"/>
      <w:lvlJc w:val="left"/>
      <w:pPr>
        <w:tabs>
          <w:tab w:val="num" w:pos="5040"/>
        </w:tabs>
        <w:ind w:left="5040" w:hanging="360"/>
      </w:pPr>
      <w:rPr>
        <w:rFonts w:ascii="Arial" w:hAnsi="Arial" w:hint="default"/>
      </w:rPr>
    </w:lvl>
    <w:lvl w:ilvl="7" w:tplc="C74648B0" w:tentative="1">
      <w:start w:val="1"/>
      <w:numFmt w:val="bullet"/>
      <w:lvlText w:val="•"/>
      <w:lvlJc w:val="left"/>
      <w:pPr>
        <w:tabs>
          <w:tab w:val="num" w:pos="5760"/>
        </w:tabs>
        <w:ind w:left="5760" w:hanging="360"/>
      </w:pPr>
      <w:rPr>
        <w:rFonts w:ascii="Arial" w:hAnsi="Arial" w:hint="default"/>
      </w:rPr>
    </w:lvl>
    <w:lvl w:ilvl="8" w:tplc="E4402FB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F9432F"/>
    <w:multiLevelType w:val="hybridMultilevel"/>
    <w:tmpl w:val="5ADC0900"/>
    <w:lvl w:ilvl="0" w:tplc="94F2ABD8">
      <w:start w:val="1"/>
      <w:numFmt w:val="bullet"/>
      <w:lvlText w:val=""/>
      <w:lvlJc w:val="left"/>
      <w:pPr>
        <w:ind w:left="720" w:hanging="360"/>
      </w:pPr>
      <w:rPr>
        <w:rFonts w:ascii="Symbol" w:hAnsi="Symbol" w:hint="default"/>
        <w:b w:val="0"/>
        <w:i w:val="0"/>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F6252A"/>
    <w:multiLevelType w:val="hybridMultilevel"/>
    <w:tmpl w:val="EC620862"/>
    <w:lvl w:ilvl="0" w:tplc="D4262C1E">
      <w:start w:val="1"/>
      <w:numFmt w:val="bullet"/>
      <w:lvlText w:val="•"/>
      <w:lvlJc w:val="left"/>
      <w:pPr>
        <w:tabs>
          <w:tab w:val="num" w:pos="720"/>
        </w:tabs>
        <w:ind w:left="720" w:hanging="360"/>
      </w:pPr>
      <w:rPr>
        <w:rFonts w:ascii="Arial" w:hAnsi="Arial" w:hint="default"/>
      </w:rPr>
    </w:lvl>
    <w:lvl w:ilvl="1" w:tplc="C20CC168" w:tentative="1">
      <w:start w:val="1"/>
      <w:numFmt w:val="bullet"/>
      <w:lvlText w:val="•"/>
      <w:lvlJc w:val="left"/>
      <w:pPr>
        <w:tabs>
          <w:tab w:val="num" w:pos="1440"/>
        </w:tabs>
        <w:ind w:left="1440" w:hanging="360"/>
      </w:pPr>
      <w:rPr>
        <w:rFonts w:ascii="Arial" w:hAnsi="Arial" w:hint="default"/>
      </w:rPr>
    </w:lvl>
    <w:lvl w:ilvl="2" w:tplc="6A8872B2" w:tentative="1">
      <w:start w:val="1"/>
      <w:numFmt w:val="bullet"/>
      <w:lvlText w:val="•"/>
      <w:lvlJc w:val="left"/>
      <w:pPr>
        <w:tabs>
          <w:tab w:val="num" w:pos="2160"/>
        </w:tabs>
        <w:ind w:left="2160" w:hanging="360"/>
      </w:pPr>
      <w:rPr>
        <w:rFonts w:ascii="Arial" w:hAnsi="Arial" w:hint="default"/>
      </w:rPr>
    </w:lvl>
    <w:lvl w:ilvl="3" w:tplc="A9EAE042" w:tentative="1">
      <w:start w:val="1"/>
      <w:numFmt w:val="bullet"/>
      <w:lvlText w:val="•"/>
      <w:lvlJc w:val="left"/>
      <w:pPr>
        <w:tabs>
          <w:tab w:val="num" w:pos="2880"/>
        </w:tabs>
        <w:ind w:left="2880" w:hanging="360"/>
      </w:pPr>
      <w:rPr>
        <w:rFonts w:ascii="Arial" w:hAnsi="Arial" w:hint="default"/>
      </w:rPr>
    </w:lvl>
    <w:lvl w:ilvl="4" w:tplc="F87679B4" w:tentative="1">
      <w:start w:val="1"/>
      <w:numFmt w:val="bullet"/>
      <w:lvlText w:val="•"/>
      <w:lvlJc w:val="left"/>
      <w:pPr>
        <w:tabs>
          <w:tab w:val="num" w:pos="3600"/>
        </w:tabs>
        <w:ind w:left="3600" w:hanging="360"/>
      </w:pPr>
      <w:rPr>
        <w:rFonts w:ascii="Arial" w:hAnsi="Arial" w:hint="default"/>
      </w:rPr>
    </w:lvl>
    <w:lvl w:ilvl="5" w:tplc="8E6C6D8E" w:tentative="1">
      <w:start w:val="1"/>
      <w:numFmt w:val="bullet"/>
      <w:lvlText w:val="•"/>
      <w:lvlJc w:val="left"/>
      <w:pPr>
        <w:tabs>
          <w:tab w:val="num" w:pos="4320"/>
        </w:tabs>
        <w:ind w:left="4320" w:hanging="360"/>
      </w:pPr>
      <w:rPr>
        <w:rFonts w:ascii="Arial" w:hAnsi="Arial" w:hint="default"/>
      </w:rPr>
    </w:lvl>
    <w:lvl w:ilvl="6" w:tplc="7856FD42" w:tentative="1">
      <w:start w:val="1"/>
      <w:numFmt w:val="bullet"/>
      <w:lvlText w:val="•"/>
      <w:lvlJc w:val="left"/>
      <w:pPr>
        <w:tabs>
          <w:tab w:val="num" w:pos="5040"/>
        </w:tabs>
        <w:ind w:left="5040" w:hanging="360"/>
      </w:pPr>
      <w:rPr>
        <w:rFonts w:ascii="Arial" w:hAnsi="Arial" w:hint="default"/>
      </w:rPr>
    </w:lvl>
    <w:lvl w:ilvl="7" w:tplc="7184584E" w:tentative="1">
      <w:start w:val="1"/>
      <w:numFmt w:val="bullet"/>
      <w:lvlText w:val="•"/>
      <w:lvlJc w:val="left"/>
      <w:pPr>
        <w:tabs>
          <w:tab w:val="num" w:pos="5760"/>
        </w:tabs>
        <w:ind w:left="5760" w:hanging="360"/>
      </w:pPr>
      <w:rPr>
        <w:rFonts w:ascii="Arial" w:hAnsi="Arial" w:hint="default"/>
      </w:rPr>
    </w:lvl>
    <w:lvl w:ilvl="8" w:tplc="1490483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F0C53E1"/>
    <w:multiLevelType w:val="hybridMultilevel"/>
    <w:tmpl w:val="317812D8"/>
    <w:lvl w:ilvl="0" w:tplc="1B0058E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817304"/>
    <w:multiLevelType w:val="hybridMultilevel"/>
    <w:tmpl w:val="6F688C92"/>
    <w:lvl w:ilvl="0" w:tplc="625282BA">
      <w:start w:val="1"/>
      <w:numFmt w:val="bullet"/>
      <w:lvlText w:val=""/>
      <w:lvlJc w:val="left"/>
      <w:pPr>
        <w:ind w:left="720" w:hanging="360"/>
      </w:pPr>
      <w:rPr>
        <w:rFonts w:ascii="Symbol" w:hAnsi="Symbol" w:hint="default"/>
        <w:b w:val="0"/>
        <w:i w:val="0"/>
        <w:color w:val="DB7D0F"/>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D44469"/>
    <w:multiLevelType w:val="hybridMultilevel"/>
    <w:tmpl w:val="72DCC824"/>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5305141"/>
    <w:multiLevelType w:val="hybridMultilevel"/>
    <w:tmpl w:val="933CEBBC"/>
    <w:lvl w:ilvl="0" w:tplc="65D62208">
      <w:start w:val="1"/>
      <w:numFmt w:val="bullet"/>
      <w:lvlText w:val=""/>
      <w:lvlJc w:val="left"/>
      <w:pPr>
        <w:tabs>
          <w:tab w:val="num" w:pos="720"/>
        </w:tabs>
        <w:ind w:left="720" w:hanging="360"/>
      </w:pPr>
      <w:rPr>
        <w:rFonts w:ascii="Symbol" w:hAnsi="Symbol" w:hint="default"/>
        <w:b w:val="0"/>
        <w:i w:val="0"/>
        <w:color w:val="DB7D0F"/>
      </w:rPr>
    </w:lvl>
    <w:lvl w:ilvl="1" w:tplc="04090005">
      <w:start w:val="1"/>
      <w:numFmt w:val="bullet"/>
      <w:lvlText w:val=""/>
      <w:lvlJc w:val="left"/>
      <w:pPr>
        <w:tabs>
          <w:tab w:val="num" w:pos="1440"/>
        </w:tabs>
        <w:ind w:left="1440" w:hanging="360"/>
      </w:pPr>
      <w:rPr>
        <w:rFonts w:ascii="Wingdings" w:hAnsi="Wingdings" w:hint="default"/>
      </w:rPr>
    </w:lvl>
    <w:lvl w:ilvl="2" w:tplc="949E01E6" w:tentative="1">
      <w:start w:val="1"/>
      <w:numFmt w:val="bullet"/>
      <w:lvlText w:val="•"/>
      <w:lvlJc w:val="left"/>
      <w:pPr>
        <w:tabs>
          <w:tab w:val="num" w:pos="2160"/>
        </w:tabs>
        <w:ind w:left="2160" w:hanging="360"/>
      </w:pPr>
      <w:rPr>
        <w:rFonts w:ascii="Arial" w:hAnsi="Arial" w:hint="default"/>
      </w:rPr>
    </w:lvl>
    <w:lvl w:ilvl="3" w:tplc="4E1C12F0" w:tentative="1">
      <w:start w:val="1"/>
      <w:numFmt w:val="bullet"/>
      <w:lvlText w:val="•"/>
      <w:lvlJc w:val="left"/>
      <w:pPr>
        <w:tabs>
          <w:tab w:val="num" w:pos="2880"/>
        </w:tabs>
        <w:ind w:left="2880" w:hanging="360"/>
      </w:pPr>
      <w:rPr>
        <w:rFonts w:ascii="Arial" w:hAnsi="Arial" w:hint="default"/>
      </w:rPr>
    </w:lvl>
    <w:lvl w:ilvl="4" w:tplc="E48680E4" w:tentative="1">
      <w:start w:val="1"/>
      <w:numFmt w:val="bullet"/>
      <w:lvlText w:val="•"/>
      <w:lvlJc w:val="left"/>
      <w:pPr>
        <w:tabs>
          <w:tab w:val="num" w:pos="3600"/>
        </w:tabs>
        <w:ind w:left="3600" w:hanging="360"/>
      </w:pPr>
      <w:rPr>
        <w:rFonts w:ascii="Arial" w:hAnsi="Arial" w:hint="default"/>
      </w:rPr>
    </w:lvl>
    <w:lvl w:ilvl="5" w:tplc="33D02320" w:tentative="1">
      <w:start w:val="1"/>
      <w:numFmt w:val="bullet"/>
      <w:lvlText w:val="•"/>
      <w:lvlJc w:val="left"/>
      <w:pPr>
        <w:tabs>
          <w:tab w:val="num" w:pos="4320"/>
        </w:tabs>
        <w:ind w:left="4320" w:hanging="360"/>
      </w:pPr>
      <w:rPr>
        <w:rFonts w:ascii="Arial" w:hAnsi="Arial" w:hint="default"/>
      </w:rPr>
    </w:lvl>
    <w:lvl w:ilvl="6" w:tplc="02A26CD4" w:tentative="1">
      <w:start w:val="1"/>
      <w:numFmt w:val="bullet"/>
      <w:lvlText w:val="•"/>
      <w:lvlJc w:val="left"/>
      <w:pPr>
        <w:tabs>
          <w:tab w:val="num" w:pos="5040"/>
        </w:tabs>
        <w:ind w:left="5040" w:hanging="360"/>
      </w:pPr>
      <w:rPr>
        <w:rFonts w:ascii="Arial" w:hAnsi="Arial" w:hint="default"/>
      </w:rPr>
    </w:lvl>
    <w:lvl w:ilvl="7" w:tplc="82B248CC" w:tentative="1">
      <w:start w:val="1"/>
      <w:numFmt w:val="bullet"/>
      <w:lvlText w:val="•"/>
      <w:lvlJc w:val="left"/>
      <w:pPr>
        <w:tabs>
          <w:tab w:val="num" w:pos="5760"/>
        </w:tabs>
        <w:ind w:left="5760" w:hanging="360"/>
      </w:pPr>
      <w:rPr>
        <w:rFonts w:ascii="Arial" w:hAnsi="Arial" w:hint="default"/>
      </w:rPr>
    </w:lvl>
    <w:lvl w:ilvl="8" w:tplc="21308ED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8253B2B"/>
    <w:multiLevelType w:val="hybridMultilevel"/>
    <w:tmpl w:val="DC704782"/>
    <w:lvl w:ilvl="0" w:tplc="94F2ABD8">
      <w:start w:val="1"/>
      <w:numFmt w:val="bullet"/>
      <w:lvlText w:val=""/>
      <w:lvlJc w:val="left"/>
      <w:pPr>
        <w:ind w:left="777" w:hanging="360"/>
      </w:pPr>
      <w:rPr>
        <w:rFonts w:ascii="Symbol" w:hAnsi="Symbol" w:hint="default"/>
        <w:b w:val="0"/>
        <w:i w:val="0"/>
        <w:color w:val="E36C0A" w:themeColor="accent6"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587CDA"/>
    <w:multiLevelType w:val="hybridMultilevel"/>
    <w:tmpl w:val="34EC94D8"/>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925281D"/>
    <w:multiLevelType w:val="hybridMultilevel"/>
    <w:tmpl w:val="53AE9894"/>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A0A6AC3"/>
    <w:multiLevelType w:val="hybridMultilevel"/>
    <w:tmpl w:val="90A805AC"/>
    <w:lvl w:ilvl="0" w:tplc="117AF00A">
      <w:start w:val="1"/>
      <w:numFmt w:val="decimal"/>
      <w:pStyle w:val="Heading1Tabbed"/>
      <w:lvlText w:val="Tool %1."/>
      <w:lvlJc w:val="left"/>
      <w:pPr>
        <w:ind w:left="45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5AA230C6"/>
    <w:multiLevelType w:val="hybridMultilevel"/>
    <w:tmpl w:val="B748F874"/>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B504697"/>
    <w:multiLevelType w:val="hybridMultilevel"/>
    <w:tmpl w:val="C922ABCC"/>
    <w:lvl w:ilvl="0" w:tplc="0409000F">
      <w:start w:val="1"/>
      <w:numFmt w:val="decimal"/>
      <w:lvlText w:val="%1."/>
      <w:lvlJc w:val="left"/>
      <w:pPr>
        <w:ind w:left="720" w:hanging="360"/>
      </w:pPr>
      <w:rPr>
        <w:rFonts w:hint="default"/>
        <w:b w:val="0"/>
        <w:i w:val="0"/>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927289"/>
    <w:multiLevelType w:val="hybridMultilevel"/>
    <w:tmpl w:val="7A7EC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EA7200"/>
    <w:multiLevelType w:val="hybridMultilevel"/>
    <w:tmpl w:val="62525676"/>
    <w:lvl w:ilvl="0" w:tplc="7464C106">
      <w:start w:val="1"/>
      <w:numFmt w:val="bullet"/>
      <w:lvlText w:val="•"/>
      <w:lvlJc w:val="left"/>
      <w:pPr>
        <w:tabs>
          <w:tab w:val="num" w:pos="720"/>
        </w:tabs>
        <w:ind w:left="720" w:hanging="360"/>
      </w:pPr>
      <w:rPr>
        <w:rFonts w:ascii="Arial" w:hAnsi="Arial" w:hint="default"/>
      </w:rPr>
    </w:lvl>
    <w:lvl w:ilvl="1" w:tplc="741A7DA6" w:tentative="1">
      <w:start w:val="1"/>
      <w:numFmt w:val="bullet"/>
      <w:lvlText w:val="•"/>
      <w:lvlJc w:val="left"/>
      <w:pPr>
        <w:tabs>
          <w:tab w:val="num" w:pos="1440"/>
        </w:tabs>
        <w:ind w:left="1440" w:hanging="360"/>
      </w:pPr>
      <w:rPr>
        <w:rFonts w:ascii="Arial" w:hAnsi="Arial" w:hint="default"/>
      </w:rPr>
    </w:lvl>
    <w:lvl w:ilvl="2" w:tplc="BE7884FA" w:tentative="1">
      <w:start w:val="1"/>
      <w:numFmt w:val="bullet"/>
      <w:lvlText w:val="•"/>
      <w:lvlJc w:val="left"/>
      <w:pPr>
        <w:tabs>
          <w:tab w:val="num" w:pos="2160"/>
        </w:tabs>
        <w:ind w:left="2160" w:hanging="360"/>
      </w:pPr>
      <w:rPr>
        <w:rFonts w:ascii="Arial" w:hAnsi="Arial" w:hint="default"/>
      </w:rPr>
    </w:lvl>
    <w:lvl w:ilvl="3" w:tplc="EECA7CC2" w:tentative="1">
      <w:start w:val="1"/>
      <w:numFmt w:val="bullet"/>
      <w:lvlText w:val="•"/>
      <w:lvlJc w:val="left"/>
      <w:pPr>
        <w:tabs>
          <w:tab w:val="num" w:pos="2880"/>
        </w:tabs>
        <w:ind w:left="2880" w:hanging="360"/>
      </w:pPr>
      <w:rPr>
        <w:rFonts w:ascii="Arial" w:hAnsi="Arial" w:hint="default"/>
      </w:rPr>
    </w:lvl>
    <w:lvl w:ilvl="4" w:tplc="8354D624" w:tentative="1">
      <w:start w:val="1"/>
      <w:numFmt w:val="bullet"/>
      <w:lvlText w:val="•"/>
      <w:lvlJc w:val="left"/>
      <w:pPr>
        <w:tabs>
          <w:tab w:val="num" w:pos="3600"/>
        </w:tabs>
        <w:ind w:left="3600" w:hanging="360"/>
      </w:pPr>
      <w:rPr>
        <w:rFonts w:ascii="Arial" w:hAnsi="Arial" w:hint="default"/>
      </w:rPr>
    </w:lvl>
    <w:lvl w:ilvl="5" w:tplc="C6ECDA58" w:tentative="1">
      <w:start w:val="1"/>
      <w:numFmt w:val="bullet"/>
      <w:lvlText w:val="•"/>
      <w:lvlJc w:val="left"/>
      <w:pPr>
        <w:tabs>
          <w:tab w:val="num" w:pos="4320"/>
        </w:tabs>
        <w:ind w:left="4320" w:hanging="360"/>
      </w:pPr>
      <w:rPr>
        <w:rFonts w:ascii="Arial" w:hAnsi="Arial" w:hint="default"/>
      </w:rPr>
    </w:lvl>
    <w:lvl w:ilvl="6" w:tplc="E9D63774" w:tentative="1">
      <w:start w:val="1"/>
      <w:numFmt w:val="bullet"/>
      <w:lvlText w:val="•"/>
      <w:lvlJc w:val="left"/>
      <w:pPr>
        <w:tabs>
          <w:tab w:val="num" w:pos="5040"/>
        </w:tabs>
        <w:ind w:left="5040" w:hanging="360"/>
      </w:pPr>
      <w:rPr>
        <w:rFonts w:ascii="Arial" w:hAnsi="Arial" w:hint="default"/>
      </w:rPr>
    </w:lvl>
    <w:lvl w:ilvl="7" w:tplc="A9B895AE" w:tentative="1">
      <w:start w:val="1"/>
      <w:numFmt w:val="bullet"/>
      <w:lvlText w:val="•"/>
      <w:lvlJc w:val="left"/>
      <w:pPr>
        <w:tabs>
          <w:tab w:val="num" w:pos="5760"/>
        </w:tabs>
        <w:ind w:left="5760" w:hanging="360"/>
      </w:pPr>
      <w:rPr>
        <w:rFonts w:ascii="Arial" w:hAnsi="Arial" w:hint="default"/>
      </w:rPr>
    </w:lvl>
    <w:lvl w:ilvl="8" w:tplc="97A07AA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2B042F9"/>
    <w:multiLevelType w:val="hybridMultilevel"/>
    <w:tmpl w:val="F78C4A9A"/>
    <w:lvl w:ilvl="0" w:tplc="65D62208">
      <w:start w:val="1"/>
      <w:numFmt w:val="bullet"/>
      <w:lvlText w:val=""/>
      <w:lvlJc w:val="left"/>
      <w:pPr>
        <w:ind w:left="720" w:hanging="360"/>
      </w:pPr>
      <w:rPr>
        <w:rFonts w:ascii="Symbol" w:hAnsi="Symbol" w:hint="default"/>
        <w:b w:val="0"/>
        <w:i w:val="0"/>
        <w:color w:val="DB7D0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C64635"/>
    <w:multiLevelType w:val="hybridMultilevel"/>
    <w:tmpl w:val="345E485E"/>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01420C"/>
    <w:multiLevelType w:val="hybridMultilevel"/>
    <w:tmpl w:val="D4C07FBA"/>
    <w:lvl w:ilvl="0" w:tplc="6FBCF172">
      <w:start w:val="1"/>
      <w:numFmt w:val="bullet"/>
      <w:pStyle w:val="1-pageresumebullets"/>
      <w:lvlText w:val=""/>
      <w:lvlJc w:val="left"/>
      <w:pPr>
        <w:ind w:left="-144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2" w15:restartNumberingAfterBreak="0">
    <w:nsid w:val="6F205C0E"/>
    <w:multiLevelType w:val="hybridMultilevel"/>
    <w:tmpl w:val="B0425F2A"/>
    <w:lvl w:ilvl="0" w:tplc="66B24DA4">
      <w:start w:val="1"/>
      <w:numFmt w:val="bullet"/>
      <w:lvlText w:val="•"/>
      <w:lvlJc w:val="left"/>
      <w:pPr>
        <w:tabs>
          <w:tab w:val="num" w:pos="720"/>
        </w:tabs>
        <w:ind w:left="720" w:hanging="360"/>
      </w:pPr>
      <w:rPr>
        <w:rFonts w:ascii="Arial" w:hAnsi="Arial" w:hint="default"/>
      </w:rPr>
    </w:lvl>
    <w:lvl w:ilvl="1" w:tplc="1C7AC428" w:tentative="1">
      <w:start w:val="1"/>
      <w:numFmt w:val="bullet"/>
      <w:lvlText w:val="•"/>
      <w:lvlJc w:val="left"/>
      <w:pPr>
        <w:tabs>
          <w:tab w:val="num" w:pos="1440"/>
        </w:tabs>
        <w:ind w:left="1440" w:hanging="360"/>
      </w:pPr>
      <w:rPr>
        <w:rFonts w:ascii="Arial" w:hAnsi="Arial" w:hint="default"/>
      </w:rPr>
    </w:lvl>
    <w:lvl w:ilvl="2" w:tplc="B106EA36" w:tentative="1">
      <w:start w:val="1"/>
      <w:numFmt w:val="bullet"/>
      <w:lvlText w:val="•"/>
      <w:lvlJc w:val="left"/>
      <w:pPr>
        <w:tabs>
          <w:tab w:val="num" w:pos="2160"/>
        </w:tabs>
        <w:ind w:left="2160" w:hanging="360"/>
      </w:pPr>
      <w:rPr>
        <w:rFonts w:ascii="Arial" w:hAnsi="Arial" w:hint="default"/>
      </w:rPr>
    </w:lvl>
    <w:lvl w:ilvl="3" w:tplc="E0B29920" w:tentative="1">
      <w:start w:val="1"/>
      <w:numFmt w:val="bullet"/>
      <w:lvlText w:val="•"/>
      <w:lvlJc w:val="left"/>
      <w:pPr>
        <w:tabs>
          <w:tab w:val="num" w:pos="2880"/>
        </w:tabs>
        <w:ind w:left="2880" w:hanging="360"/>
      </w:pPr>
      <w:rPr>
        <w:rFonts w:ascii="Arial" w:hAnsi="Arial" w:hint="default"/>
      </w:rPr>
    </w:lvl>
    <w:lvl w:ilvl="4" w:tplc="003C60F6" w:tentative="1">
      <w:start w:val="1"/>
      <w:numFmt w:val="bullet"/>
      <w:lvlText w:val="•"/>
      <w:lvlJc w:val="left"/>
      <w:pPr>
        <w:tabs>
          <w:tab w:val="num" w:pos="3600"/>
        </w:tabs>
        <w:ind w:left="3600" w:hanging="360"/>
      </w:pPr>
      <w:rPr>
        <w:rFonts w:ascii="Arial" w:hAnsi="Arial" w:hint="default"/>
      </w:rPr>
    </w:lvl>
    <w:lvl w:ilvl="5" w:tplc="42AAF012" w:tentative="1">
      <w:start w:val="1"/>
      <w:numFmt w:val="bullet"/>
      <w:lvlText w:val="•"/>
      <w:lvlJc w:val="left"/>
      <w:pPr>
        <w:tabs>
          <w:tab w:val="num" w:pos="4320"/>
        </w:tabs>
        <w:ind w:left="4320" w:hanging="360"/>
      </w:pPr>
      <w:rPr>
        <w:rFonts w:ascii="Arial" w:hAnsi="Arial" w:hint="default"/>
      </w:rPr>
    </w:lvl>
    <w:lvl w:ilvl="6" w:tplc="85F6B1D8" w:tentative="1">
      <w:start w:val="1"/>
      <w:numFmt w:val="bullet"/>
      <w:lvlText w:val="•"/>
      <w:lvlJc w:val="left"/>
      <w:pPr>
        <w:tabs>
          <w:tab w:val="num" w:pos="5040"/>
        </w:tabs>
        <w:ind w:left="5040" w:hanging="360"/>
      </w:pPr>
      <w:rPr>
        <w:rFonts w:ascii="Arial" w:hAnsi="Arial" w:hint="default"/>
      </w:rPr>
    </w:lvl>
    <w:lvl w:ilvl="7" w:tplc="562E90F8" w:tentative="1">
      <w:start w:val="1"/>
      <w:numFmt w:val="bullet"/>
      <w:lvlText w:val="•"/>
      <w:lvlJc w:val="left"/>
      <w:pPr>
        <w:tabs>
          <w:tab w:val="num" w:pos="5760"/>
        </w:tabs>
        <w:ind w:left="5760" w:hanging="360"/>
      </w:pPr>
      <w:rPr>
        <w:rFonts w:ascii="Arial" w:hAnsi="Arial" w:hint="default"/>
      </w:rPr>
    </w:lvl>
    <w:lvl w:ilvl="8" w:tplc="EB24739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32A633F"/>
    <w:multiLevelType w:val="hybridMultilevel"/>
    <w:tmpl w:val="5AFCD44C"/>
    <w:lvl w:ilvl="0" w:tplc="FA2E50DA">
      <w:start w:val="1"/>
      <w:numFmt w:val="bullet"/>
      <w:lvlText w:val="•"/>
      <w:lvlJc w:val="left"/>
      <w:pPr>
        <w:tabs>
          <w:tab w:val="num" w:pos="720"/>
        </w:tabs>
        <w:ind w:left="720" w:hanging="360"/>
      </w:pPr>
      <w:rPr>
        <w:rFonts w:ascii="Arial" w:hAnsi="Arial" w:hint="default"/>
      </w:rPr>
    </w:lvl>
    <w:lvl w:ilvl="1" w:tplc="2970255E" w:tentative="1">
      <w:start w:val="1"/>
      <w:numFmt w:val="bullet"/>
      <w:lvlText w:val="•"/>
      <w:lvlJc w:val="left"/>
      <w:pPr>
        <w:tabs>
          <w:tab w:val="num" w:pos="1440"/>
        </w:tabs>
        <w:ind w:left="1440" w:hanging="360"/>
      </w:pPr>
      <w:rPr>
        <w:rFonts w:ascii="Arial" w:hAnsi="Arial" w:hint="default"/>
      </w:rPr>
    </w:lvl>
    <w:lvl w:ilvl="2" w:tplc="1458BF14" w:tentative="1">
      <w:start w:val="1"/>
      <w:numFmt w:val="bullet"/>
      <w:lvlText w:val="•"/>
      <w:lvlJc w:val="left"/>
      <w:pPr>
        <w:tabs>
          <w:tab w:val="num" w:pos="2160"/>
        </w:tabs>
        <w:ind w:left="2160" w:hanging="360"/>
      </w:pPr>
      <w:rPr>
        <w:rFonts w:ascii="Arial" w:hAnsi="Arial" w:hint="default"/>
      </w:rPr>
    </w:lvl>
    <w:lvl w:ilvl="3" w:tplc="0B04DE74" w:tentative="1">
      <w:start w:val="1"/>
      <w:numFmt w:val="bullet"/>
      <w:lvlText w:val="•"/>
      <w:lvlJc w:val="left"/>
      <w:pPr>
        <w:tabs>
          <w:tab w:val="num" w:pos="2880"/>
        </w:tabs>
        <w:ind w:left="2880" w:hanging="360"/>
      </w:pPr>
      <w:rPr>
        <w:rFonts w:ascii="Arial" w:hAnsi="Arial" w:hint="default"/>
      </w:rPr>
    </w:lvl>
    <w:lvl w:ilvl="4" w:tplc="C652CFCA" w:tentative="1">
      <w:start w:val="1"/>
      <w:numFmt w:val="bullet"/>
      <w:lvlText w:val="•"/>
      <w:lvlJc w:val="left"/>
      <w:pPr>
        <w:tabs>
          <w:tab w:val="num" w:pos="3600"/>
        </w:tabs>
        <w:ind w:left="3600" w:hanging="360"/>
      </w:pPr>
      <w:rPr>
        <w:rFonts w:ascii="Arial" w:hAnsi="Arial" w:hint="default"/>
      </w:rPr>
    </w:lvl>
    <w:lvl w:ilvl="5" w:tplc="1040D44A" w:tentative="1">
      <w:start w:val="1"/>
      <w:numFmt w:val="bullet"/>
      <w:lvlText w:val="•"/>
      <w:lvlJc w:val="left"/>
      <w:pPr>
        <w:tabs>
          <w:tab w:val="num" w:pos="4320"/>
        </w:tabs>
        <w:ind w:left="4320" w:hanging="360"/>
      </w:pPr>
      <w:rPr>
        <w:rFonts w:ascii="Arial" w:hAnsi="Arial" w:hint="default"/>
      </w:rPr>
    </w:lvl>
    <w:lvl w:ilvl="6" w:tplc="CF4C1EF8" w:tentative="1">
      <w:start w:val="1"/>
      <w:numFmt w:val="bullet"/>
      <w:lvlText w:val="•"/>
      <w:lvlJc w:val="left"/>
      <w:pPr>
        <w:tabs>
          <w:tab w:val="num" w:pos="5040"/>
        </w:tabs>
        <w:ind w:left="5040" w:hanging="360"/>
      </w:pPr>
      <w:rPr>
        <w:rFonts w:ascii="Arial" w:hAnsi="Arial" w:hint="default"/>
      </w:rPr>
    </w:lvl>
    <w:lvl w:ilvl="7" w:tplc="9288F906" w:tentative="1">
      <w:start w:val="1"/>
      <w:numFmt w:val="bullet"/>
      <w:lvlText w:val="•"/>
      <w:lvlJc w:val="left"/>
      <w:pPr>
        <w:tabs>
          <w:tab w:val="num" w:pos="5760"/>
        </w:tabs>
        <w:ind w:left="5760" w:hanging="360"/>
      </w:pPr>
      <w:rPr>
        <w:rFonts w:ascii="Arial" w:hAnsi="Arial" w:hint="default"/>
      </w:rPr>
    </w:lvl>
    <w:lvl w:ilvl="8" w:tplc="1CD0D0B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3B3640C"/>
    <w:multiLevelType w:val="hybridMultilevel"/>
    <w:tmpl w:val="C1F447E0"/>
    <w:lvl w:ilvl="0" w:tplc="94F2ABD8">
      <w:start w:val="1"/>
      <w:numFmt w:val="bullet"/>
      <w:lvlText w:val=""/>
      <w:lvlJc w:val="left"/>
      <w:pPr>
        <w:ind w:left="720" w:hanging="360"/>
      </w:pPr>
      <w:rPr>
        <w:rFonts w:ascii="Symbol" w:hAnsi="Symbol" w:hint="default"/>
        <w:b w:val="0"/>
        <w:i w:val="0"/>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D947ED"/>
    <w:multiLevelType w:val="hybridMultilevel"/>
    <w:tmpl w:val="0B565F6C"/>
    <w:lvl w:ilvl="0" w:tplc="4E7C71EE">
      <w:start w:val="1"/>
      <w:numFmt w:val="bullet"/>
      <w:pStyle w:val="ICSForms-Bullet"/>
      <w:lvlText w:val=""/>
      <w:lvlJc w:val="left"/>
      <w:pPr>
        <w:tabs>
          <w:tab w:val="num" w:pos="288"/>
        </w:tabs>
        <w:ind w:left="288" w:hanging="288"/>
      </w:pPr>
      <w:rPr>
        <w:rFonts w:ascii="Symbol" w:hAnsi="Symbol" w:hint="default"/>
        <w:b w:val="0"/>
        <w:i w:val="0"/>
        <w:color w:val="auto"/>
        <w:sz w:val="20"/>
        <w:szCs w:val="20"/>
      </w:rPr>
    </w:lvl>
    <w:lvl w:ilvl="1" w:tplc="04090003">
      <w:start w:val="1"/>
      <w:numFmt w:val="bullet"/>
      <w:lvlText w:val=""/>
      <w:lvlJc w:val="left"/>
      <w:pPr>
        <w:tabs>
          <w:tab w:val="num" w:pos="1440"/>
        </w:tabs>
        <w:ind w:left="1440" w:hanging="360"/>
      </w:pPr>
      <w:rPr>
        <w:rFonts w:ascii="Webdings" w:hAnsi="Webdings" w:hint="default"/>
        <w:color w:val="4D4D4D"/>
        <w:sz w:val="18"/>
        <w:szCs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70542D"/>
    <w:multiLevelType w:val="hybridMultilevel"/>
    <w:tmpl w:val="F800CA68"/>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1E6EB192" w:tentative="1">
      <w:start w:val="1"/>
      <w:numFmt w:val="bullet"/>
      <w:lvlText w:val="•"/>
      <w:lvlJc w:val="left"/>
      <w:pPr>
        <w:tabs>
          <w:tab w:val="num" w:pos="1440"/>
        </w:tabs>
        <w:ind w:left="1440" w:hanging="360"/>
      </w:pPr>
      <w:rPr>
        <w:rFonts w:ascii="Arial" w:hAnsi="Arial" w:hint="default"/>
      </w:rPr>
    </w:lvl>
    <w:lvl w:ilvl="2" w:tplc="A6301F34" w:tentative="1">
      <w:start w:val="1"/>
      <w:numFmt w:val="bullet"/>
      <w:lvlText w:val="•"/>
      <w:lvlJc w:val="left"/>
      <w:pPr>
        <w:tabs>
          <w:tab w:val="num" w:pos="2160"/>
        </w:tabs>
        <w:ind w:left="2160" w:hanging="360"/>
      </w:pPr>
      <w:rPr>
        <w:rFonts w:ascii="Arial" w:hAnsi="Arial" w:hint="default"/>
      </w:rPr>
    </w:lvl>
    <w:lvl w:ilvl="3" w:tplc="64522DF2" w:tentative="1">
      <w:start w:val="1"/>
      <w:numFmt w:val="bullet"/>
      <w:lvlText w:val="•"/>
      <w:lvlJc w:val="left"/>
      <w:pPr>
        <w:tabs>
          <w:tab w:val="num" w:pos="2880"/>
        </w:tabs>
        <w:ind w:left="2880" w:hanging="360"/>
      </w:pPr>
      <w:rPr>
        <w:rFonts w:ascii="Arial" w:hAnsi="Arial" w:hint="default"/>
      </w:rPr>
    </w:lvl>
    <w:lvl w:ilvl="4" w:tplc="1978751A" w:tentative="1">
      <w:start w:val="1"/>
      <w:numFmt w:val="bullet"/>
      <w:lvlText w:val="•"/>
      <w:lvlJc w:val="left"/>
      <w:pPr>
        <w:tabs>
          <w:tab w:val="num" w:pos="3600"/>
        </w:tabs>
        <w:ind w:left="3600" w:hanging="360"/>
      </w:pPr>
      <w:rPr>
        <w:rFonts w:ascii="Arial" w:hAnsi="Arial" w:hint="default"/>
      </w:rPr>
    </w:lvl>
    <w:lvl w:ilvl="5" w:tplc="D9623DAA" w:tentative="1">
      <w:start w:val="1"/>
      <w:numFmt w:val="bullet"/>
      <w:lvlText w:val="•"/>
      <w:lvlJc w:val="left"/>
      <w:pPr>
        <w:tabs>
          <w:tab w:val="num" w:pos="4320"/>
        </w:tabs>
        <w:ind w:left="4320" w:hanging="360"/>
      </w:pPr>
      <w:rPr>
        <w:rFonts w:ascii="Arial" w:hAnsi="Arial" w:hint="default"/>
      </w:rPr>
    </w:lvl>
    <w:lvl w:ilvl="6" w:tplc="F3083956" w:tentative="1">
      <w:start w:val="1"/>
      <w:numFmt w:val="bullet"/>
      <w:lvlText w:val="•"/>
      <w:lvlJc w:val="left"/>
      <w:pPr>
        <w:tabs>
          <w:tab w:val="num" w:pos="5040"/>
        </w:tabs>
        <w:ind w:left="5040" w:hanging="360"/>
      </w:pPr>
      <w:rPr>
        <w:rFonts w:ascii="Arial" w:hAnsi="Arial" w:hint="default"/>
      </w:rPr>
    </w:lvl>
    <w:lvl w:ilvl="7" w:tplc="1666A906" w:tentative="1">
      <w:start w:val="1"/>
      <w:numFmt w:val="bullet"/>
      <w:lvlText w:val="•"/>
      <w:lvlJc w:val="left"/>
      <w:pPr>
        <w:tabs>
          <w:tab w:val="num" w:pos="5760"/>
        </w:tabs>
        <w:ind w:left="5760" w:hanging="360"/>
      </w:pPr>
      <w:rPr>
        <w:rFonts w:ascii="Arial" w:hAnsi="Arial" w:hint="default"/>
      </w:rPr>
    </w:lvl>
    <w:lvl w:ilvl="8" w:tplc="BC70B98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B8025BC"/>
    <w:multiLevelType w:val="hybridMultilevel"/>
    <w:tmpl w:val="B03A34E0"/>
    <w:lvl w:ilvl="0" w:tplc="BBAADB24">
      <w:start w:val="1"/>
      <w:numFmt w:val="bullet"/>
      <w:lvlText w:val="□"/>
      <w:lvlJc w:val="left"/>
      <w:pPr>
        <w:ind w:left="301" w:hanging="199"/>
      </w:pPr>
      <w:rPr>
        <w:rFonts w:ascii="Calibri" w:eastAsia="Calibri" w:hAnsi="Calibri" w:hint="default"/>
        <w:sz w:val="24"/>
        <w:szCs w:val="24"/>
      </w:rPr>
    </w:lvl>
    <w:lvl w:ilvl="1" w:tplc="89A60664">
      <w:start w:val="1"/>
      <w:numFmt w:val="bullet"/>
      <w:lvlText w:val="•"/>
      <w:lvlJc w:val="left"/>
      <w:pPr>
        <w:ind w:left="1789" w:hanging="199"/>
      </w:pPr>
      <w:rPr>
        <w:rFonts w:hint="default"/>
      </w:rPr>
    </w:lvl>
    <w:lvl w:ilvl="2" w:tplc="ABDEE5A8">
      <w:start w:val="1"/>
      <w:numFmt w:val="bullet"/>
      <w:lvlText w:val="•"/>
      <w:lvlJc w:val="left"/>
      <w:pPr>
        <w:ind w:left="3277" w:hanging="199"/>
      </w:pPr>
      <w:rPr>
        <w:rFonts w:hint="default"/>
      </w:rPr>
    </w:lvl>
    <w:lvl w:ilvl="3" w:tplc="1FB60F2E">
      <w:start w:val="1"/>
      <w:numFmt w:val="bullet"/>
      <w:lvlText w:val="•"/>
      <w:lvlJc w:val="left"/>
      <w:pPr>
        <w:ind w:left="4765" w:hanging="199"/>
      </w:pPr>
      <w:rPr>
        <w:rFonts w:hint="default"/>
      </w:rPr>
    </w:lvl>
    <w:lvl w:ilvl="4" w:tplc="C2220B7C">
      <w:start w:val="1"/>
      <w:numFmt w:val="bullet"/>
      <w:lvlText w:val="•"/>
      <w:lvlJc w:val="left"/>
      <w:pPr>
        <w:ind w:left="6253" w:hanging="199"/>
      </w:pPr>
      <w:rPr>
        <w:rFonts w:hint="default"/>
      </w:rPr>
    </w:lvl>
    <w:lvl w:ilvl="5" w:tplc="02DE385C">
      <w:start w:val="1"/>
      <w:numFmt w:val="bullet"/>
      <w:lvlText w:val="•"/>
      <w:lvlJc w:val="left"/>
      <w:pPr>
        <w:ind w:left="7741" w:hanging="199"/>
      </w:pPr>
      <w:rPr>
        <w:rFonts w:hint="default"/>
      </w:rPr>
    </w:lvl>
    <w:lvl w:ilvl="6" w:tplc="B216ABE0">
      <w:start w:val="1"/>
      <w:numFmt w:val="bullet"/>
      <w:lvlText w:val="•"/>
      <w:lvlJc w:val="left"/>
      <w:pPr>
        <w:ind w:left="9229" w:hanging="199"/>
      </w:pPr>
      <w:rPr>
        <w:rFonts w:hint="default"/>
      </w:rPr>
    </w:lvl>
    <w:lvl w:ilvl="7" w:tplc="40462F10">
      <w:start w:val="1"/>
      <w:numFmt w:val="bullet"/>
      <w:lvlText w:val="•"/>
      <w:lvlJc w:val="left"/>
      <w:pPr>
        <w:ind w:left="10718" w:hanging="199"/>
      </w:pPr>
      <w:rPr>
        <w:rFonts w:hint="default"/>
      </w:rPr>
    </w:lvl>
    <w:lvl w:ilvl="8" w:tplc="001EC47A">
      <w:start w:val="1"/>
      <w:numFmt w:val="bullet"/>
      <w:lvlText w:val="•"/>
      <w:lvlJc w:val="left"/>
      <w:pPr>
        <w:ind w:left="12206" w:hanging="199"/>
      </w:pPr>
      <w:rPr>
        <w:rFonts w:hint="default"/>
      </w:rPr>
    </w:lvl>
  </w:abstractNum>
  <w:abstractNum w:abstractNumId="58" w15:restartNumberingAfterBreak="0">
    <w:nsid w:val="7BE01066"/>
    <w:multiLevelType w:val="hybridMultilevel"/>
    <w:tmpl w:val="828A86A4"/>
    <w:lvl w:ilvl="0" w:tplc="BD7AAB14">
      <w:start w:val="1"/>
      <w:numFmt w:val="bullet"/>
      <w:lvlText w:val="•"/>
      <w:lvlJc w:val="left"/>
      <w:pPr>
        <w:tabs>
          <w:tab w:val="num" w:pos="720"/>
        </w:tabs>
        <w:ind w:left="720" w:hanging="360"/>
      </w:pPr>
      <w:rPr>
        <w:rFonts w:ascii="Arial" w:hAnsi="Arial" w:hint="default"/>
      </w:rPr>
    </w:lvl>
    <w:lvl w:ilvl="1" w:tplc="CFCC4704" w:tentative="1">
      <w:start w:val="1"/>
      <w:numFmt w:val="bullet"/>
      <w:lvlText w:val="•"/>
      <w:lvlJc w:val="left"/>
      <w:pPr>
        <w:tabs>
          <w:tab w:val="num" w:pos="1440"/>
        </w:tabs>
        <w:ind w:left="1440" w:hanging="360"/>
      </w:pPr>
      <w:rPr>
        <w:rFonts w:ascii="Arial" w:hAnsi="Arial" w:hint="default"/>
      </w:rPr>
    </w:lvl>
    <w:lvl w:ilvl="2" w:tplc="CCFED706" w:tentative="1">
      <w:start w:val="1"/>
      <w:numFmt w:val="bullet"/>
      <w:lvlText w:val="•"/>
      <w:lvlJc w:val="left"/>
      <w:pPr>
        <w:tabs>
          <w:tab w:val="num" w:pos="2160"/>
        </w:tabs>
        <w:ind w:left="2160" w:hanging="360"/>
      </w:pPr>
      <w:rPr>
        <w:rFonts w:ascii="Arial" w:hAnsi="Arial" w:hint="default"/>
      </w:rPr>
    </w:lvl>
    <w:lvl w:ilvl="3" w:tplc="A782C5F8" w:tentative="1">
      <w:start w:val="1"/>
      <w:numFmt w:val="bullet"/>
      <w:lvlText w:val="•"/>
      <w:lvlJc w:val="left"/>
      <w:pPr>
        <w:tabs>
          <w:tab w:val="num" w:pos="2880"/>
        </w:tabs>
        <w:ind w:left="2880" w:hanging="360"/>
      </w:pPr>
      <w:rPr>
        <w:rFonts w:ascii="Arial" w:hAnsi="Arial" w:hint="default"/>
      </w:rPr>
    </w:lvl>
    <w:lvl w:ilvl="4" w:tplc="692C2D06" w:tentative="1">
      <w:start w:val="1"/>
      <w:numFmt w:val="bullet"/>
      <w:lvlText w:val="•"/>
      <w:lvlJc w:val="left"/>
      <w:pPr>
        <w:tabs>
          <w:tab w:val="num" w:pos="3600"/>
        </w:tabs>
        <w:ind w:left="3600" w:hanging="360"/>
      </w:pPr>
      <w:rPr>
        <w:rFonts w:ascii="Arial" w:hAnsi="Arial" w:hint="default"/>
      </w:rPr>
    </w:lvl>
    <w:lvl w:ilvl="5" w:tplc="A1583A8C" w:tentative="1">
      <w:start w:val="1"/>
      <w:numFmt w:val="bullet"/>
      <w:lvlText w:val="•"/>
      <w:lvlJc w:val="left"/>
      <w:pPr>
        <w:tabs>
          <w:tab w:val="num" w:pos="4320"/>
        </w:tabs>
        <w:ind w:left="4320" w:hanging="360"/>
      </w:pPr>
      <w:rPr>
        <w:rFonts w:ascii="Arial" w:hAnsi="Arial" w:hint="default"/>
      </w:rPr>
    </w:lvl>
    <w:lvl w:ilvl="6" w:tplc="9BAC9072" w:tentative="1">
      <w:start w:val="1"/>
      <w:numFmt w:val="bullet"/>
      <w:lvlText w:val="•"/>
      <w:lvlJc w:val="left"/>
      <w:pPr>
        <w:tabs>
          <w:tab w:val="num" w:pos="5040"/>
        </w:tabs>
        <w:ind w:left="5040" w:hanging="360"/>
      </w:pPr>
      <w:rPr>
        <w:rFonts w:ascii="Arial" w:hAnsi="Arial" w:hint="default"/>
      </w:rPr>
    </w:lvl>
    <w:lvl w:ilvl="7" w:tplc="FC527FEA" w:tentative="1">
      <w:start w:val="1"/>
      <w:numFmt w:val="bullet"/>
      <w:lvlText w:val="•"/>
      <w:lvlJc w:val="left"/>
      <w:pPr>
        <w:tabs>
          <w:tab w:val="num" w:pos="5760"/>
        </w:tabs>
        <w:ind w:left="5760" w:hanging="360"/>
      </w:pPr>
      <w:rPr>
        <w:rFonts w:ascii="Arial" w:hAnsi="Arial" w:hint="default"/>
      </w:rPr>
    </w:lvl>
    <w:lvl w:ilvl="8" w:tplc="A900F68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C034925"/>
    <w:multiLevelType w:val="hybridMultilevel"/>
    <w:tmpl w:val="8E6A0BC8"/>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F6768C6"/>
    <w:multiLevelType w:val="hybridMultilevel"/>
    <w:tmpl w:val="7A1A9BF0"/>
    <w:lvl w:ilvl="0" w:tplc="90C8DCE8">
      <w:start w:val="1"/>
      <w:numFmt w:val="bullet"/>
      <w:lvlText w:val=""/>
      <w:lvlJc w:val="left"/>
      <w:pPr>
        <w:ind w:left="777" w:hanging="360"/>
      </w:pPr>
      <w:rPr>
        <w:rFonts w:ascii="Symbol" w:hAnsi="Symbol" w:hint="default"/>
        <w:b w:val="0"/>
        <w:i w:val="0"/>
        <w:color w:val="E36C0A" w:themeColor="accent6" w:themeShade="BF"/>
        <w:sz w:val="22"/>
        <w:szCs w:val="22"/>
      </w:rPr>
    </w:lvl>
    <w:lvl w:ilvl="1" w:tplc="670213C0" w:tentative="1">
      <w:start w:val="1"/>
      <w:numFmt w:val="bullet"/>
      <w:lvlText w:val="•"/>
      <w:lvlJc w:val="left"/>
      <w:pPr>
        <w:tabs>
          <w:tab w:val="num" w:pos="1440"/>
        </w:tabs>
        <w:ind w:left="1440" w:hanging="360"/>
      </w:pPr>
      <w:rPr>
        <w:rFonts w:ascii="Arial" w:hAnsi="Arial" w:hint="default"/>
      </w:rPr>
    </w:lvl>
    <w:lvl w:ilvl="2" w:tplc="0DB64210" w:tentative="1">
      <w:start w:val="1"/>
      <w:numFmt w:val="bullet"/>
      <w:lvlText w:val="•"/>
      <w:lvlJc w:val="left"/>
      <w:pPr>
        <w:tabs>
          <w:tab w:val="num" w:pos="2160"/>
        </w:tabs>
        <w:ind w:left="2160" w:hanging="360"/>
      </w:pPr>
      <w:rPr>
        <w:rFonts w:ascii="Arial" w:hAnsi="Arial" w:hint="default"/>
      </w:rPr>
    </w:lvl>
    <w:lvl w:ilvl="3" w:tplc="C6E6F998" w:tentative="1">
      <w:start w:val="1"/>
      <w:numFmt w:val="bullet"/>
      <w:lvlText w:val="•"/>
      <w:lvlJc w:val="left"/>
      <w:pPr>
        <w:tabs>
          <w:tab w:val="num" w:pos="2880"/>
        </w:tabs>
        <w:ind w:left="2880" w:hanging="360"/>
      </w:pPr>
      <w:rPr>
        <w:rFonts w:ascii="Arial" w:hAnsi="Arial" w:hint="default"/>
      </w:rPr>
    </w:lvl>
    <w:lvl w:ilvl="4" w:tplc="DC7C459A" w:tentative="1">
      <w:start w:val="1"/>
      <w:numFmt w:val="bullet"/>
      <w:lvlText w:val="•"/>
      <w:lvlJc w:val="left"/>
      <w:pPr>
        <w:tabs>
          <w:tab w:val="num" w:pos="3600"/>
        </w:tabs>
        <w:ind w:left="3600" w:hanging="360"/>
      </w:pPr>
      <w:rPr>
        <w:rFonts w:ascii="Arial" w:hAnsi="Arial" w:hint="default"/>
      </w:rPr>
    </w:lvl>
    <w:lvl w:ilvl="5" w:tplc="80224002" w:tentative="1">
      <w:start w:val="1"/>
      <w:numFmt w:val="bullet"/>
      <w:lvlText w:val="•"/>
      <w:lvlJc w:val="left"/>
      <w:pPr>
        <w:tabs>
          <w:tab w:val="num" w:pos="4320"/>
        </w:tabs>
        <w:ind w:left="4320" w:hanging="360"/>
      </w:pPr>
      <w:rPr>
        <w:rFonts w:ascii="Arial" w:hAnsi="Arial" w:hint="default"/>
      </w:rPr>
    </w:lvl>
    <w:lvl w:ilvl="6" w:tplc="FD04324C" w:tentative="1">
      <w:start w:val="1"/>
      <w:numFmt w:val="bullet"/>
      <w:lvlText w:val="•"/>
      <w:lvlJc w:val="left"/>
      <w:pPr>
        <w:tabs>
          <w:tab w:val="num" w:pos="5040"/>
        </w:tabs>
        <w:ind w:left="5040" w:hanging="360"/>
      </w:pPr>
      <w:rPr>
        <w:rFonts w:ascii="Arial" w:hAnsi="Arial" w:hint="default"/>
      </w:rPr>
    </w:lvl>
    <w:lvl w:ilvl="7" w:tplc="E33E4B82" w:tentative="1">
      <w:start w:val="1"/>
      <w:numFmt w:val="bullet"/>
      <w:lvlText w:val="•"/>
      <w:lvlJc w:val="left"/>
      <w:pPr>
        <w:tabs>
          <w:tab w:val="num" w:pos="5760"/>
        </w:tabs>
        <w:ind w:left="5760" w:hanging="360"/>
      </w:pPr>
      <w:rPr>
        <w:rFonts w:ascii="Arial" w:hAnsi="Arial" w:hint="default"/>
      </w:rPr>
    </w:lvl>
    <w:lvl w:ilvl="8" w:tplc="4562351A"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44"/>
  </w:num>
  <w:num w:numId="3">
    <w:abstractNumId w:val="3"/>
  </w:num>
  <w:num w:numId="4">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num>
  <w:num w:numId="6">
    <w:abstractNumId w:val="9"/>
  </w:num>
  <w:num w:numId="7">
    <w:abstractNumId w:val="21"/>
  </w:num>
  <w:num w:numId="8">
    <w:abstractNumId w:val="30"/>
  </w:num>
  <w:num w:numId="9">
    <w:abstractNumId w:val="8"/>
  </w:num>
  <w:num w:numId="10">
    <w:abstractNumId w:val="47"/>
  </w:num>
  <w:num w:numId="11">
    <w:abstractNumId w:val="22"/>
  </w:num>
  <w:num w:numId="12">
    <w:abstractNumId w:val="17"/>
  </w:num>
  <w:num w:numId="13">
    <w:abstractNumId w:val="46"/>
  </w:num>
  <w:num w:numId="14">
    <w:abstractNumId w:val="26"/>
  </w:num>
  <w:num w:numId="15">
    <w:abstractNumId w:val="41"/>
  </w:num>
  <w:num w:numId="16">
    <w:abstractNumId w:val="55"/>
  </w:num>
  <w:num w:numId="17">
    <w:abstractNumId w:val="57"/>
  </w:num>
  <w:num w:numId="18">
    <w:abstractNumId w:val="16"/>
  </w:num>
  <w:num w:numId="19">
    <w:abstractNumId w:val="2"/>
  </w:num>
  <w:num w:numId="20">
    <w:abstractNumId w:val="40"/>
  </w:num>
  <w:num w:numId="21">
    <w:abstractNumId w:val="0"/>
  </w:num>
  <w:num w:numId="22">
    <w:abstractNumId w:val="33"/>
  </w:num>
  <w:num w:numId="23">
    <w:abstractNumId w:val="54"/>
  </w:num>
  <w:num w:numId="24">
    <w:abstractNumId w:val="35"/>
  </w:num>
  <w:num w:numId="25">
    <w:abstractNumId w:val="38"/>
  </w:num>
  <w:num w:numId="26">
    <w:abstractNumId w:val="29"/>
  </w:num>
  <w:num w:numId="27">
    <w:abstractNumId w:val="49"/>
  </w:num>
  <w:num w:numId="28">
    <w:abstractNumId w:val="11"/>
  </w:num>
  <w:num w:numId="29">
    <w:abstractNumId w:val="5"/>
  </w:num>
  <w:num w:numId="30">
    <w:abstractNumId w:val="48"/>
  </w:num>
  <w:num w:numId="31">
    <w:abstractNumId w:val="58"/>
  </w:num>
  <w:num w:numId="32">
    <w:abstractNumId w:val="36"/>
  </w:num>
  <w:num w:numId="33">
    <w:abstractNumId w:val="19"/>
  </w:num>
  <w:num w:numId="34">
    <w:abstractNumId w:val="52"/>
  </w:num>
  <w:num w:numId="35">
    <w:abstractNumId w:val="12"/>
  </w:num>
  <w:num w:numId="36">
    <w:abstractNumId w:val="53"/>
  </w:num>
  <w:num w:numId="37">
    <w:abstractNumId w:val="34"/>
  </w:num>
  <w:num w:numId="38">
    <w:abstractNumId w:val="25"/>
  </w:num>
  <w:num w:numId="39">
    <w:abstractNumId w:val="43"/>
  </w:num>
  <w:num w:numId="40">
    <w:abstractNumId w:val="4"/>
  </w:num>
  <w:num w:numId="41">
    <w:abstractNumId w:val="59"/>
  </w:num>
  <w:num w:numId="42">
    <w:abstractNumId w:val="27"/>
  </w:num>
  <w:num w:numId="43">
    <w:abstractNumId w:val="60"/>
  </w:num>
  <w:num w:numId="44">
    <w:abstractNumId w:val="6"/>
  </w:num>
  <w:num w:numId="45">
    <w:abstractNumId w:val="32"/>
  </w:num>
  <w:num w:numId="46">
    <w:abstractNumId w:val="56"/>
  </w:num>
  <w:num w:numId="47">
    <w:abstractNumId w:val="28"/>
  </w:num>
  <w:num w:numId="48">
    <w:abstractNumId w:val="39"/>
  </w:num>
  <w:num w:numId="49">
    <w:abstractNumId w:val="14"/>
  </w:num>
  <w:num w:numId="50">
    <w:abstractNumId w:val="24"/>
  </w:num>
  <w:num w:numId="51">
    <w:abstractNumId w:val="23"/>
  </w:num>
  <w:num w:numId="52">
    <w:abstractNumId w:val="31"/>
  </w:num>
  <w:num w:numId="53">
    <w:abstractNumId w:val="20"/>
  </w:num>
  <w:num w:numId="54">
    <w:abstractNumId w:val="42"/>
  </w:num>
  <w:num w:numId="55">
    <w:abstractNumId w:val="50"/>
  </w:num>
  <w:num w:numId="56">
    <w:abstractNumId w:val="45"/>
  </w:num>
  <w:num w:numId="57">
    <w:abstractNumId w:val="7"/>
  </w:num>
  <w:num w:numId="58">
    <w:abstractNumId w:val="10"/>
  </w:num>
  <w:num w:numId="59">
    <w:abstractNumId w:val="15"/>
  </w:num>
  <w:num w:numId="60">
    <w:abstractNumId w:val="13"/>
  </w:num>
  <w:num w:numId="61">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PlainTable4"/>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DE2"/>
    <w:rsid w:val="00001594"/>
    <w:rsid w:val="0000216B"/>
    <w:rsid w:val="00003069"/>
    <w:rsid w:val="00003963"/>
    <w:rsid w:val="00004435"/>
    <w:rsid w:val="000047A2"/>
    <w:rsid w:val="000055FB"/>
    <w:rsid w:val="00005623"/>
    <w:rsid w:val="000056E2"/>
    <w:rsid w:val="000057C0"/>
    <w:rsid w:val="0000656E"/>
    <w:rsid w:val="00007643"/>
    <w:rsid w:val="00007886"/>
    <w:rsid w:val="00007ECE"/>
    <w:rsid w:val="00010300"/>
    <w:rsid w:val="000105AA"/>
    <w:rsid w:val="00010FE8"/>
    <w:rsid w:val="000112D1"/>
    <w:rsid w:val="00011C28"/>
    <w:rsid w:val="00014269"/>
    <w:rsid w:val="000143F1"/>
    <w:rsid w:val="0001454D"/>
    <w:rsid w:val="00014D48"/>
    <w:rsid w:val="00015036"/>
    <w:rsid w:val="00015B66"/>
    <w:rsid w:val="00016A80"/>
    <w:rsid w:val="00017328"/>
    <w:rsid w:val="00017DD8"/>
    <w:rsid w:val="000202BE"/>
    <w:rsid w:val="000207E8"/>
    <w:rsid w:val="000219CA"/>
    <w:rsid w:val="000223DD"/>
    <w:rsid w:val="000225A1"/>
    <w:rsid w:val="00023AF9"/>
    <w:rsid w:val="000244FD"/>
    <w:rsid w:val="00025674"/>
    <w:rsid w:val="00025E86"/>
    <w:rsid w:val="00025F4F"/>
    <w:rsid w:val="00025F74"/>
    <w:rsid w:val="00026BB0"/>
    <w:rsid w:val="000273A3"/>
    <w:rsid w:val="0002776E"/>
    <w:rsid w:val="0003203B"/>
    <w:rsid w:val="0003305E"/>
    <w:rsid w:val="000335AE"/>
    <w:rsid w:val="0003445A"/>
    <w:rsid w:val="00034D71"/>
    <w:rsid w:val="0003607A"/>
    <w:rsid w:val="00036F5A"/>
    <w:rsid w:val="000401AA"/>
    <w:rsid w:val="00040286"/>
    <w:rsid w:val="00040D45"/>
    <w:rsid w:val="00040EF9"/>
    <w:rsid w:val="000431D6"/>
    <w:rsid w:val="0004417F"/>
    <w:rsid w:val="0004467C"/>
    <w:rsid w:val="00044BEE"/>
    <w:rsid w:val="00044FBD"/>
    <w:rsid w:val="0004601F"/>
    <w:rsid w:val="00046594"/>
    <w:rsid w:val="0004667B"/>
    <w:rsid w:val="00046BE8"/>
    <w:rsid w:val="00046BF6"/>
    <w:rsid w:val="00046EC1"/>
    <w:rsid w:val="00046F5C"/>
    <w:rsid w:val="00046F69"/>
    <w:rsid w:val="00046FB3"/>
    <w:rsid w:val="00047FF3"/>
    <w:rsid w:val="00050755"/>
    <w:rsid w:val="000516CA"/>
    <w:rsid w:val="00051875"/>
    <w:rsid w:val="00051F01"/>
    <w:rsid w:val="000528A8"/>
    <w:rsid w:val="00053390"/>
    <w:rsid w:val="000533EE"/>
    <w:rsid w:val="00054AFD"/>
    <w:rsid w:val="00054BF0"/>
    <w:rsid w:val="00054C45"/>
    <w:rsid w:val="000551C2"/>
    <w:rsid w:val="000559ED"/>
    <w:rsid w:val="0005607C"/>
    <w:rsid w:val="000560CE"/>
    <w:rsid w:val="000566B3"/>
    <w:rsid w:val="00056D9D"/>
    <w:rsid w:val="000603EC"/>
    <w:rsid w:val="00060B15"/>
    <w:rsid w:val="00062F6D"/>
    <w:rsid w:val="00063007"/>
    <w:rsid w:val="000635A3"/>
    <w:rsid w:val="00063957"/>
    <w:rsid w:val="00064135"/>
    <w:rsid w:val="000648D7"/>
    <w:rsid w:val="00066061"/>
    <w:rsid w:val="000667BA"/>
    <w:rsid w:val="00067328"/>
    <w:rsid w:val="0006739A"/>
    <w:rsid w:val="00067454"/>
    <w:rsid w:val="0006782E"/>
    <w:rsid w:val="000679CD"/>
    <w:rsid w:val="00067C33"/>
    <w:rsid w:val="00070FC9"/>
    <w:rsid w:val="00071532"/>
    <w:rsid w:val="0007243F"/>
    <w:rsid w:val="000727B6"/>
    <w:rsid w:val="00073743"/>
    <w:rsid w:val="00074632"/>
    <w:rsid w:val="00074A57"/>
    <w:rsid w:val="00074DF6"/>
    <w:rsid w:val="000756A8"/>
    <w:rsid w:val="00076A9A"/>
    <w:rsid w:val="000775D2"/>
    <w:rsid w:val="00077D0A"/>
    <w:rsid w:val="000804DC"/>
    <w:rsid w:val="00080C29"/>
    <w:rsid w:val="00080EF6"/>
    <w:rsid w:val="000813FA"/>
    <w:rsid w:val="00081446"/>
    <w:rsid w:val="00081F29"/>
    <w:rsid w:val="00081FF9"/>
    <w:rsid w:val="000821F3"/>
    <w:rsid w:val="000822F3"/>
    <w:rsid w:val="00082EA5"/>
    <w:rsid w:val="00082F86"/>
    <w:rsid w:val="00083FA5"/>
    <w:rsid w:val="000842DD"/>
    <w:rsid w:val="00084868"/>
    <w:rsid w:val="00084D4A"/>
    <w:rsid w:val="00084E6A"/>
    <w:rsid w:val="0008533B"/>
    <w:rsid w:val="00085367"/>
    <w:rsid w:val="00085FA5"/>
    <w:rsid w:val="00086142"/>
    <w:rsid w:val="000872D5"/>
    <w:rsid w:val="0008779B"/>
    <w:rsid w:val="00087F3C"/>
    <w:rsid w:val="00090569"/>
    <w:rsid w:val="00090806"/>
    <w:rsid w:val="00090AD2"/>
    <w:rsid w:val="000911BD"/>
    <w:rsid w:val="000950B9"/>
    <w:rsid w:val="00096562"/>
    <w:rsid w:val="00096F05"/>
    <w:rsid w:val="00096F12"/>
    <w:rsid w:val="00097B0F"/>
    <w:rsid w:val="00097CEE"/>
    <w:rsid w:val="000A0ACB"/>
    <w:rsid w:val="000A2865"/>
    <w:rsid w:val="000A3574"/>
    <w:rsid w:val="000A3C66"/>
    <w:rsid w:val="000A4046"/>
    <w:rsid w:val="000A6009"/>
    <w:rsid w:val="000A6909"/>
    <w:rsid w:val="000A75FE"/>
    <w:rsid w:val="000B01A0"/>
    <w:rsid w:val="000B01AB"/>
    <w:rsid w:val="000B0697"/>
    <w:rsid w:val="000B0FC2"/>
    <w:rsid w:val="000B1D3C"/>
    <w:rsid w:val="000B20A6"/>
    <w:rsid w:val="000B2616"/>
    <w:rsid w:val="000B3336"/>
    <w:rsid w:val="000B5228"/>
    <w:rsid w:val="000B52C9"/>
    <w:rsid w:val="000B5D05"/>
    <w:rsid w:val="000B66EF"/>
    <w:rsid w:val="000B6E0D"/>
    <w:rsid w:val="000B728F"/>
    <w:rsid w:val="000C0D81"/>
    <w:rsid w:val="000C0EE2"/>
    <w:rsid w:val="000C136F"/>
    <w:rsid w:val="000C1A8B"/>
    <w:rsid w:val="000C1DCD"/>
    <w:rsid w:val="000C20D9"/>
    <w:rsid w:val="000C321C"/>
    <w:rsid w:val="000C4FC2"/>
    <w:rsid w:val="000C6B60"/>
    <w:rsid w:val="000D1954"/>
    <w:rsid w:val="000D2A39"/>
    <w:rsid w:val="000D4C8B"/>
    <w:rsid w:val="000D4D9C"/>
    <w:rsid w:val="000D4FFC"/>
    <w:rsid w:val="000D74AA"/>
    <w:rsid w:val="000D7CEE"/>
    <w:rsid w:val="000E146A"/>
    <w:rsid w:val="000E16C8"/>
    <w:rsid w:val="000E1E36"/>
    <w:rsid w:val="000E2461"/>
    <w:rsid w:val="000E26E5"/>
    <w:rsid w:val="000E28B6"/>
    <w:rsid w:val="000E376F"/>
    <w:rsid w:val="000E46CE"/>
    <w:rsid w:val="000E482F"/>
    <w:rsid w:val="000E529B"/>
    <w:rsid w:val="000E60F8"/>
    <w:rsid w:val="000E65BE"/>
    <w:rsid w:val="000E73AC"/>
    <w:rsid w:val="000E7F4F"/>
    <w:rsid w:val="000F038B"/>
    <w:rsid w:val="000F120C"/>
    <w:rsid w:val="000F190C"/>
    <w:rsid w:val="000F1CD9"/>
    <w:rsid w:val="000F2BFF"/>
    <w:rsid w:val="000F3FB3"/>
    <w:rsid w:val="000F4566"/>
    <w:rsid w:val="000F502D"/>
    <w:rsid w:val="000F5BE0"/>
    <w:rsid w:val="000F5C44"/>
    <w:rsid w:val="000F6443"/>
    <w:rsid w:val="000F67C6"/>
    <w:rsid w:val="000F7CF2"/>
    <w:rsid w:val="000F7FFB"/>
    <w:rsid w:val="0010150F"/>
    <w:rsid w:val="00101E9E"/>
    <w:rsid w:val="001027E5"/>
    <w:rsid w:val="00105557"/>
    <w:rsid w:val="00105845"/>
    <w:rsid w:val="001070B8"/>
    <w:rsid w:val="0011013A"/>
    <w:rsid w:val="001107AF"/>
    <w:rsid w:val="0011104F"/>
    <w:rsid w:val="00111C6D"/>
    <w:rsid w:val="00111DB2"/>
    <w:rsid w:val="00112482"/>
    <w:rsid w:val="0011276C"/>
    <w:rsid w:val="00112A4E"/>
    <w:rsid w:val="00113202"/>
    <w:rsid w:val="00113530"/>
    <w:rsid w:val="001135EF"/>
    <w:rsid w:val="00113F56"/>
    <w:rsid w:val="001165B5"/>
    <w:rsid w:val="00116817"/>
    <w:rsid w:val="00117084"/>
    <w:rsid w:val="00117114"/>
    <w:rsid w:val="00117F2C"/>
    <w:rsid w:val="001208ED"/>
    <w:rsid w:val="00120CCC"/>
    <w:rsid w:val="001225D4"/>
    <w:rsid w:val="00122B6B"/>
    <w:rsid w:val="00123C5A"/>
    <w:rsid w:val="00123F21"/>
    <w:rsid w:val="001260CA"/>
    <w:rsid w:val="00126DCB"/>
    <w:rsid w:val="001300BE"/>
    <w:rsid w:val="001303CF"/>
    <w:rsid w:val="001310ED"/>
    <w:rsid w:val="0013113A"/>
    <w:rsid w:val="001314EE"/>
    <w:rsid w:val="00131E11"/>
    <w:rsid w:val="00134595"/>
    <w:rsid w:val="001347BA"/>
    <w:rsid w:val="001348DA"/>
    <w:rsid w:val="00134ADA"/>
    <w:rsid w:val="0013549F"/>
    <w:rsid w:val="00136B0B"/>
    <w:rsid w:val="00136DF8"/>
    <w:rsid w:val="00137210"/>
    <w:rsid w:val="001403A2"/>
    <w:rsid w:val="00140E58"/>
    <w:rsid w:val="00141D4C"/>
    <w:rsid w:val="00141E50"/>
    <w:rsid w:val="00142401"/>
    <w:rsid w:val="001427E7"/>
    <w:rsid w:val="00142D7D"/>
    <w:rsid w:val="00144650"/>
    <w:rsid w:val="00144767"/>
    <w:rsid w:val="00144AC4"/>
    <w:rsid w:val="00144BF8"/>
    <w:rsid w:val="00144ECC"/>
    <w:rsid w:val="0014576D"/>
    <w:rsid w:val="00145C78"/>
    <w:rsid w:val="00145EB5"/>
    <w:rsid w:val="00146451"/>
    <w:rsid w:val="00146733"/>
    <w:rsid w:val="001468E4"/>
    <w:rsid w:val="001475A2"/>
    <w:rsid w:val="001476E1"/>
    <w:rsid w:val="00147946"/>
    <w:rsid w:val="00152AD5"/>
    <w:rsid w:val="0015397E"/>
    <w:rsid w:val="00153AB1"/>
    <w:rsid w:val="00153BD5"/>
    <w:rsid w:val="00154EF7"/>
    <w:rsid w:val="0015546E"/>
    <w:rsid w:val="00155A75"/>
    <w:rsid w:val="00156692"/>
    <w:rsid w:val="00156EE6"/>
    <w:rsid w:val="00157154"/>
    <w:rsid w:val="00157D5D"/>
    <w:rsid w:val="00162757"/>
    <w:rsid w:val="00163AD7"/>
    <w:rsid w:val="0016458C"/>
    <w:rsid w:val="00165672"/>
    <w:rsid w:val="00165EC5"/>
    <w:rsid w:val="001662CF"/>
    <w:rsid w:val="00167A4D"/>
    <w:rsid w:val="00167F65"/>
    <w:rsid w:val="00171786"/>
    <w:rsid w:val="001717AD"/>
    <w:rsid w:val="0017229E"/>
    <w:rsid w:val="00172626"/>
    <w:rsid w:val="0017349F"/>
    <w:rsid w:val="00175AB1"/>
    <w:rsid w:val="00176844"/>
    <w:rsid w:val="001768EA"/>
    <w:rsid w:val="00176F29"/>
    <w:rsid w:val="00177BE6"/>
    <w:rsid w:val="001802DB"/>
    <w:rsid w:val="00180B7F"/>
    <w:rsid w:val="001815F5"/>
    <w:rsid w:val="00182CA3"/>
    <w:rsid w:val="00182D04"/>
    <w:rsid w:val="00183250"/>
    <w:rsid w:val="00183C98"/>
    <w:rsid w:val="0018452F"/>
    <w:rsid w:val="001846C4"/>
    <w:rsid w:val="00184B4D"/>
    <w:rsid w:val="001855E0"/>
    <w:rsid w:val="00185755"/>
    <w:rsid w:val="001863E8"/>
    <w:rsid w:val="001867B2"/>
    <w:rsid w:val="00186DD7"/>
    <w:rsid w:val="00187202"/>
    <w:rsid w:val="00187526"/>
    <w:rsid w:val="00187BCE"/>
    <w:rsid w:val="001909D8"/>
    <w:rsid w:val="00190BE4"/>
    <w:rsid w:val="00191ED9"/>
    <w:rsid w:val="001923EC"/>
    <w:rsid w:val="00192B6F"/>
    <w:rsid w:val="001930C6"/>
    <w:rsid w:val="001947E0"/>
    <w:rsid w:val="00194F60"/>
    <w:rsid w:val="00195130"/>
    <w:rsid w:val="0019577D"/>
    <w:rsid w:val="001966FF"/>
    <w:rsid w:val="00196B13"/>
    <w:rsid w:val="00196F2A"/>
    <w:rsid w:val="001975B4"/>
    <w:rsid w:val="001A0022"/>
    <w:rsid w:val="001A0A76"/>
    <w:rsid w:val="001A1E3D"/>
    <w:rsid w:val="001A3531"/>
    <w:rsid w:val="001A3CE4"/>
    <w:rsid w:val="001A3E0B"/>
    <w:rsid w:val="001A44CC"/>
    <w:rsid w:val="001A64BB"/>
    <w:rsid w:val="001A69C1"/>
    <w:rsid w:val="001A7029"/>
    <w:rsid w:val="001A7B36"/>
    <w:rsid w:val="001B0F8F"/>
    <w:rsid w:val="001B1423"/>
    <w:rsid w:val="001B17A8"/>
    <w:rsid w:val="001B1DDD"/>
    <w:rsid w:val="001B1F21"/>
    <w:rsid w:val="001B2A31"/>
    <w:rsid w:val="001B2AD5"/>
    <w:rsid w:val="001B356C"/>
    <w:rsid w:val="001B4712"/>
    <w:rsid w:val="001B4B66"/>
    <w:rsid w:val="001B5BC0"/>
    <w:rsid w:val="001B6A54"/>
    <w:rsid w:val="001B72E4"/>
    <w:rsid w:val="001B744E"/>
    <w:rsid w:val="001B7523"/>
    <w:rsid w:val="001C0F0D"/>
    <w:rsid w:val="001C1F64"/>
    <w:rsid w:val="001C279A"/>
    <w:rsid w:val="001C3A5A"/>
    <w:rsid w:val="001C456D"/>
    <w:rsid w:val="001C4E9A"/>
    <w:rsid w:val="001C5314"/>
    <w:rsid w:val="001C5AD1"/>
    <w:rsid w:val="001C6301"/>
    <w:rsid w:val="001C67BF"/>
    <w:rsid w:val="001C7374"/>
    <w:rsid w:val="001D048F"/>
    <w:rsid w:val="001D0572"/>
    <w:rsid w:val="001D1CA6"/>
    <w:rsid w:val="001D1D73"/>
    <w:rsid w:val="001D205C"/>
    <w:rsid w:val="001D2376"/>
    <w:rsid w:val="001D23CB"/>
    <w:rsid w:val="001D2565"/>
    <w:rsid w:val="001D3774"/>
    <w:rsid w:val="001D6D2D"/>
    <w:rsid w:val="001D6D31"/>
    <w:rsid w:val="001E0078"/>
    <w:rsid w:val="001E0DF7"/>
    <w:rsid w:val="001E1366"/>
    <w:rsid w:val="001E25C6"/>
    <w:rsid w:val="001E2CD9"/>
    <w:rsid w:val="001E30A2"/>
    <w:rsid w:val="001E3C48"/>
    <w:rsid w:val="001E46BD"/>
    <w:rsid w:val="001E482C"/>
    <w:rsid w:val="001E5D28"/>
    <w:rsid w:val="001F005C"/>
    <w:rsid w:val="001F0912"/>
    <w:rsid w:val="001F0AED"/>
    <w:rsid w:val="001F1ADA"/>
    <w:rsid w:val="001F1C58"/>
    <w:rsid w:val="001F389B"/>
    <w:rsid w:val="001F3DD0"/>
    <w:rsid w:val="001F5626"/>
    <w:rsid w:val="001F5D8F"/>
    <w:rsid w:val="001F6DFA"/>
    <w:rsid w:val="001F6FBA"/>
    <w:rsid w:val="00200057"/>
    <w:rsid w:val="00200FBE"/>
    <w:rsid w:val="00201406"/>
    <w:rsid w:val="00201449"/>
    <w:rsid w:val="00201750"/>
    <w:rsid w:val="00201827"/>
    <w:rsid w:val="00201E24"/>
    <w:rsid w:val="00202C51"/>
    <w:rsid w:val="00203A7F"/>
    <w:rsid w:val="00203DEC"/>
    <w:rsid w:val="002054EF"/>
    <w:rsid w:val="002062C6"/>
    <w:rsid w:val="0021001A"/>
    <w:rsid w:val="00210318"/>
    <w:rsid w:val="00210A10"/>
    <w:rsid w:val="00210B15"/>
    <w:rsid w:val="002113B7"/>
    <w:rsid w:val="0021184C"/>
    <w:rsid w:val="00211DF7"/>
    <w:rsid w:val="002121C8"/>
    <w:rsid w:val="00212466"/>
    <w:rsid w:val="00212680"/>
    <w:rsid w:val="00212B9E"/>
    <w:rsid w:val="00212C61"/>
    <w:rsid w:val="00212FF8"/>
    <w:rsid w:val="002133A2"/>
    <w:rsid w:val="00217063"/>
    <w:rsid w:val="00217AA3"/>
    <w:rsid w:val="00217F90"/>
    <w:rsid w:val="002209C5"/>
    <w:rsid w:val="0022172B"/>
    <w:rsid w:val="00221757"/>
    <w:rsid w:val="00221E87"/>
    <w:rsid w:val="00222227"/>
    <w:rsid w:val="00222A2C"/>
    <w:rsid w:val="00222CCF"/>
    <w:rsid w:val="00223461"/>
    <w:rsid w:val="0022378C"/>
    <w:rsid w:val="00223E34"/>
    <w:rsid w:val="00224EB1"/>
    <w:rsid w:val="002260C5"/>
    <w:rsid w:val="002313AC"/>
    <w:rsid w:val="0023257C"/>
    <w:rsid w:val="00232B87"/>
    <w:rsid w:val="00233D8F"/>
    <w:rsid w:val="0023439A"/>
    <w:rsid w:val="0023466F"/>
    <w:rsid w:val="002348E5"/>
    <w:rsid w:val="00236AEB"/>
    <w:rsid w:val="00237168"/>
    <w:rsid w:val="002371F5"/>
    <w:rsid w:val="0023738E"/>
    <w:rsid w:val="002406E0"/>
    <w:rsid w:val="00240CE2"/>
    <w:rsid w:val="00241835"/>
    <w:rsid w:val="002425FC"/>
    <w:rsid w:val="00242982"/>
    <w:rsid w:val="0024528F"/>
    <w:rsid w:val="00245F7B"/>
    <w:rsid w:val="00245F92"/>
    <w:rsid w:val="002460F6"/>
    <w:rsid w:val="0024612A"/>
    <w:rsid w:val="0024645A"/>
    <w:rsid w:val="00247C68"/>
    <w:rsid w:val="00247FB7"/>
    <w:rsid w:val="00250666"/>
    <w:rsid w:val="00250BF2"/>
    <w:rsid w:val="00252224"/>
    <w:rsid w:val="0025301B"/>
    <w:rsid w:val="002532BE"/>
    <w:rsid w:val="00253E91"/>
    <w:rsid w:val="00253FC6"/>
    <w:rsid w:val="00253FE7"/>
    <w:rsid w:val="00254680"/>
    <w:rsid w:val="00254E38"/>
    <w:rsid w:val="00255407"/>
    <w:rsid w:val="0025564A"/>
    <w:rsid w:val="00255F20"/>
    <w:rsid w:val="0025700B"/>
    <w:rsid w:val="002605E6"/>
    <w:rsid w:val="00260CAC"/>
    <w:rsid w:val="0026122E"/>
    <w:rsid w:val="00261462"/>
    <w:rsid w:val="002624D7"/>
    <w:rsid w:val="00263F41"/>
    <w:rsid w:val="0026501B"/>
    <w:rsid w:val="00265B79"/>
    <w:rsid w:val="00265CB5"/>
    <w:rsid w:val="0026674C"/>
    <w:rsid w:val="00266A8F"/>
    <w:rsid w:val="00266B0F"/>
    <w:rsid w:val="00267136"/>
    <w:rsid w:val="00267933"/>
    <w:rsid w:val="00267F2A"/>
    <w:rsid w:val="00270FE8"/>
    <w:rsid w:val="002711BF"/>
    <w:rsid w:val="00271E83"/>
    <w:rsid w:val="0027385F"/>
    <w:rsid w:val="002753BC"/>
    <w:rsid w:val="002756E8"/>
    <w:rsid w:val="00276732"/>
    <w:rsid w:val="002767B9"/>
    <w:rsid w:val="002767D9"/>
    <w:rsid w:val="0027692D"/>
    <w:rsid w:val="0027762C"/>
    <w:rsid w:val="00277644"/>
    <w:rsid w:val="00277D03"/>
    <w:rsid w:val="0028051A"/>
    <w:rsid w:val="002806BB"/>
    <w:rsid w:val="002810A9"/>
    <w:rsid w:val="0028120B"/>
    <w:rsid w:val="00281894"/>
    <w:rsid w:val="00282266"/>
    <w:rsid w:val="0028293C"/>
    <w:rsid w:val="00283461"/>
    <w:rsid w:val="00283C25"/>
    <w:rsid w:val="00283CAC"/>
    <w:rsid w:val="00284005"/>
    <w:rsid w:val="00284169"/>
    <w:rsid w:val="002850E6"/>
    <w:rsid w:val="0028593C"/>
    <w:rsid w:val="0028610B"/>
    <w:rsid w:val="00286BE3"/>
    <w:rsid w:val="00286F33"/>
    <w:rsid w:val="0028749B"/>
    <w:rsid w:val="002900B5"/>
    <w:rsid w:val="002910AF"/>
    <w:rsid w:val="00291429"/>
    <w:rsid w:val="00291B07"/>
    <w:rsid w:val="00292604"/>
    <w:rsid w:val="002932FB"/>
    <w:rsid w:val="00293A0E"/>
    <w:rsid w:val="00293F48"/>
    <w:rsid w:val="00294FBC"/>
    <w:rsid w:val="002960BA"/>
    <w:rsid w:val="00296719"/>
    <w:rsid w:val="00296D87"/>
    <w:rsid w:val="00296E51"/>
    <w:rsid w:val="002A137F"/>
    <w:rsid w:val="002A1B0C"/>
    <w:rsid w:val="002A1BEC"/>
    <w:rsid w:val="002A1E96"/>
    <w:rsid w:val="002A2157"/>
    <w:rsid w:val="002A2EFE"/>
    <w:rsid w:val="002A420A"/>
    <w:rsid w:val="002A4A00"/>
    <w:rsid w:val="002A56E9"/>
    <w:rsid w:val="002A6A33"/>
    <w:rsid w:val="002A757F"/>
    <w:rsid w:val="002A7D65"/>
    <w:rsid w:val="002B0B36"/>
    <w:rsid w:val="002B16AD"/>
    <w:rsid w:val="002B229B"/>
    <w:rsid w:val="002B3C95"/>
    <w:rsid w:val="002B4A44"/>
    <w:rsid w:val="002B4F0B"/>
    <w:rsid w:val="002B73A1"/>
    <w:rsid w:val="002B784A"/>
    <w:rsid w:val="002C0115"/>
    <w:rsid w:val="002C04C9"/>
    <w:rsid w:val="002C0B3D"/>
    <w:rsid w:val="002C1D7C"/>
    <w:rsid w:val="002C2EBA"/>
    <w:rsid w:val="002C3694"/>
    <w:rsid w:val="002C3CCC"/>
    <w:rsid w:val="002C3D24"/>
    <w:rsid w:val="002C42CA"/>
    <w:rsid w:val="002C5563"/>
    <w:rsid w:val="002C592D"/>
    <w:rsid w:val="002C5E7A"/>
    <w:rsid w:val="002C5EF8"/>
    <w:rsid w:val="002C63DC"/>
    <w:rsid w:val="002C6D5B"/>
    <w:rsid w:val="002C7738"/>
    <w:rsid w:val="002C7BCE"/>
    <w:rsid w:val="002C7CBD"/>
    <w:rsid w:val="002D0058"/>
    <w:rsid w:val="002D219F"/>
    <w:rsid w:val="002D35EF"/>
    <w:rsid w:val="002D3602"/>
    <w:rsid w:val="002D4AE8"/>
    <w:rsid w:val="002D4C48"/>
    <w:rsid w:val="002D4C58"/>
    <w:rsid w:val="002D5284"/>
    <w:rsid w:val="002D611B"/>
    <w:rsid w:val="002D7571"/>
    <w:rsid w:val="002E08A0"/>
    <w:rsid w:val="002E147C"/>
    <w:rsid w:val="002E169D"/>
    <w:rsid w:val="002E2902"/>
    <w:rsid w:val="002E2DE2"/>
    <w:rsid w:val="002E44B9"/>
    <w:rsid w:val="002E4AFC"/>
    <w:rsid w:val="002E4BFE"/>
    <w:rsid w:val="002E4EF5"/>
    <w:rsid w:val="002E55FA"/>
    <w:rsid w:val="002E59C8"/>
    <w:rsid w:val="002E5DDC"/>
    <w:rsid w:val="002E5E19"/>
    <w:rsid w:val="002E61F4"/>
    <w:rsid w:val="002E6AA2"/>
    <w:rsid w:val="002F08B4"/>
    <w:rsid w:val="002F0B60"/>
    <w:rsid w:val="002F0F4A"/>
    <w:rsid w:val="002F1D93"/>
    <w:rsid w:val="002F2747"/>
    <w:rsid w:val="002F2DC8"/>
    <w:rsid w:val="002F32EE"/>
    <w:rsid w:val="002F3A16"/>
    <w:rsid w:val="002F43E3"/>
    <w:rsid w:val="002F472D"/>
    <w:rsid w:val="002F494D"/>
    <w:rsid w:val="002F4CAD"/>
    <w:rsid w:val="002F4F73"/>
    <w:rsid w:val="002F54DE"/>
    <w:rsid w:val="002F5A96"/>
    <w:rsid w:val="002F5AE8"/>
    <w:rsid w:val="002F607F"/>
    <w:rsid w:val="002F79DA"/>
    <w:rsid w:val="002F7D65"/>
    <w:rsid w:val="002F7EAC"/>
    <w:rsid w:val="00300877"/>
    <w:rsid w:val="00300D94"/>
    <w:rsid w:val="00300EA2"/>
    <w:rsid w:val="003016F7"/>
    <w:rsid w:val="00301700"/>
    <w:rsid w:val="00301DA3"/>
    <w:rsid w:val="00302C2C"/>
    <w:rsid w:val="00302CF9"/>
    <w:rsid w:val="003031E6"/>
    <w:rsid w:val="00303244"/>
    <w:rsid w:val="00303B0C"/>
    <w:rsid w:val="003047AB"/>
    <w:rsid w:val="00305F52"/>
    <w:rsid w:val="00305F9F"/>
    <w:rsid w:val="00306141"/>
    <w:rsid w:val="003070CA"/>
    <w:rsid w:val="003076F8"/>
    <w:rsid w:val="00311C92"/>
    <w:rsid w:val="00312D4D"/>
    <w:rsid w:val="0031307E"/>
    <w:rsid w:val="003132CA"/>
    <w:rsid w:val="00313E6C"/>
    <w:rsid w:val="00314773"/>
    <w:rsid w:val="00314A55"/>
    <w:rsid w:val="00315375"/>
    <w:rsid w:val="0031621F"/>
    <w:rsid w:val="003166C9"/>
    <w:rsid w:val="00316C90"/>
    <w:rsid w:val="00316CBC"/>
    <w:rsid w:val="0032066C"/>
    <w:rsid w:val="00320A4B"/>
    <w:rsid w:val="0032262F"/>
    <w:rsid w:val="00322709"/>
    <w:rsid w:val="00323E26"/>
    <w:rsid w:val="003249AA"/>
    <w:rsid w:val="00325B8F"/>
    <w:rsid w:val="00326788"/>
    <w:rsid w:val="003269EC"/>
    <w:rsid w:val="0033056E"/>
    <w:rsid w:val="00330658"/>
    <w:rsid w:val="00330AAC"/>
    <w:rsid w:val="0033158A"/>
    <w:rsid w:val="003316BF"/>
    <w:rsid w:val="00331ABE"/>
    <w:rsid w:val="00331CB6"/>
    <w:rsid w:val="00333C31"/>
    <w:rsid w:val="0033439A"/>
    <w:rsid w:val="003344C8"/>
    <w:rsid w:val="003363FA"/>
    <w:rsid w:val="003369AC"/>
    <w:rsid w:val="00336CA2"/>
    <w:rsid w:val="00336F57"/>
    <w:rsid w:val="00340840"/>
    <w:rsid w:val="003409D6"/>
    <w:rsid w:val="00340C00"/>
    <w:rsid w:val="003419D3"/>
    <w:rsid w:val="00342D4C"/>
    <w:rsid w:val="00343ECC"/>
    <w:rsid w:val="003445A6"/>
    <w:rsid w:val="00344619"/>
    <w:rsid w:val="00344669"/>
    <w:rsid w:val="0034490B"/>
    <w:rsid w:val="00344996"/>
    <w:rsid w:val="0034584A"/>
    <w:rsid w:val="00346176"/>
    <w:rsid w:val="00346402"/>
    <w:rsid w:val="00346D82"/>
    <w:rsid w:val="0034701B"/>
    <w:rsid w:val="00347E7B"/>
    <w:rsid w:val="0035036A"/>
    <w:rsid w:val="0035191D"/>
    <w:rsid w:val="003526A2"/>
    <w:rsid w:val="00352BC7"/>
    <w:rsid w:val="00353230"/>
    <w:rsid w:val="00353A89"/>
    <w:rsid w:val="00354DA0"/>
    <w:rsid w:val="00355AFC"/>
    <w:rsid w:val="00360707"/>
    <w:rsid w:val="0036110F"/>
    <w:rsid w:val="003614FA"/>
    <w:rsid w:val="003617C8"/>
    <w:rsid w:val="0036181B"/>
    <w:rsid w:val="00361CA7"/>
    <w:rsid w:val="00361F76"/>
    <w:rsid w:val="00362B9C"/>
    <w:rsid w:val="00365274"/>
    <w:rsid w:val="003654D4"/>
    <w:rsid w:val="00365BE5"/>
    <w:rsid w:val="003664E0"/>
    <w:rsid w:val="00366548"/>
    <w:rsid w:val="003665C8"/>
    <w:rsid w:val="0036660F"/>
    <w:rsid w:val="003666A5"/>
    <w:rsid w:val="00366E10"/>
    <w:rsid w:val="00367203"/>
    <w:rsid w:val="00370289"/>
    <w:rsid w:val="0037029B"/>
    <w:rsid w:val="0037030E"/>
    <w:rsid w:val="00370E77"/>
    <w:rsid w:val="00372829"/>
    <w:rsid w:val="003741C3"/>
    <w:rsid w:val="003746CB"/>
    <w:rsid w:val="003749CC"/>
    <w:rsid w:val="003750B7"/>
    <w:rsid w:val="003750F3"/>
    <w:rsid w:val="00375594"/>
    <w:rsid w:val="00375F64"/>
    <w:rsid w:val="00376685"/>
    <w:rsid w:val="00377408"/>
    <w:rsid w:val="0037740A"/>
    <w:rsid w:val="00380242"/>
    <w:rsid w:val="00380DD5"/>
    <w:rsid w:val="0038109A"/>
    <w:rsid w:val="00381ACD"/>
    <w:rsid w:val="0038258C"/>
    <w:rsid w:val="003828EA"/>
    <w:rsid w:val="003832B9"/>
    <w:rsid w:val="00383E4C"/>
    <w:rsid w:val="00384372"/>
    <w:rsid w:val="003846F1"/>
    <w:rsid w:val="00384756"/>
    <w:rsid w:val="00384A40"/>
    <w:rsid w:val="00385C56"/>
    <w:rsid w:val="00386884"/>
    <w:rsid w:val="00386927"/>
    <w:rsid w:val="00386DBB"/>
    <w:rsid w:val="003877D7"/>
    <w:rsid w:val="0039161B"/>
    <w:rsid w:val="003919B4"/>
    <w:rsid w:val="0039211A"/>
    <w:rsid w:val="003924D6"/>
    <w:rsid w:val="00392526"/>
    <w:rsid w:val="00392E08"/>
    <w:rsid w:val="00393141"/>
    <w:rsid w:val="0039317A"/>
    <w:rsid w:val="00393565"/>
    <w:rsid w:val="00393FBE"/>
    <w:rsid w:val="0039481D"/>
    <w:rsid w:val="00397B83"/>
    <w:rsid w:val="00397E68"/>
    <w:rsid w:val="00397FED"/>
    <w:rsid w:val="003A027E"/>
    <w:rsid w:val="003A0602"/>
    <w:rsid w:val="003A1470"/>
    <w:rsid w:val="003A1CCE"/>
    <w:rsid w:val="003A1F85"/>
    <w:rsid w:val="003A2208"/>
    <w:rsid w:val="003A2F9E"/>
    <w:rsid w:val="003A620C"/>
    <w:rsid w:val="003A6F5D"/>
    <w:rsid w:val="003A7181"/>
    <w:rsid w:val="003A7606"/>
    <w:rsid w:val="003A7C8B"/>
    <w:rsid w:val="003B003E"/>
    <w:rsid w:val="003B0487"/>
    <w:rsid w:val="003B0526"/>
    <w:rsid w:val="003B1055"/>
    <w:rsid w:val="003B1490"/>
    <w:rsid w:val="003B21F4"/>
    <w:rsid w:val="003B2319"/>
    <w:rsid w:val="003B3238"/>
    <w:rsid w:val="003B3BD9"/>
    <w:rsid w:val="003B46CE"/>
    <w:rsid w:val="003B489F"/>
    <w:rsid w:val="003B4947"/>
    <w:rsid w:val="003B5464"/>
    <w:rsid w:val="003B58EB"/>
    <w:rsid w:val="003B5B68"/>
    <w:rsid w:val="003B74BB"/>
    <w:rsid w:val="003C192E"/>
    <w:rsid w:val="003C3C75"/>
    <w:rsid w:val="003C3E6F"/>
    <w:rsid w:val="003C4240"/>
    <w:rsid w:val="003C5573"/>
    <w:rsid w:val="003C5613"/>
    <w:rsid w:val="003C62A5"/>
    <w:rsid w:val="003C6369"/>
    <w:rsid w:val="003C6551"/>
    <w:rsid w:val="003C6D69"/>
    <w:rsid w:val="003C7149"/>
    <w:rsid w:val="003C78CC"/>
    <w:rsid w:val="003D10F6"/>
    <w:rsid w:val="003D227D"/>
    <w:rsid w:val="003D267B"/>
    <w:rsid w:val="003D3795"/>
    <w:rsid w:val="003D379E"/>
    <w:rsid w:val="003D39A0"/>
    <w:rsid w:val="003D4738"/>
    <w:rsid w:val="003D4B7C"/>
    <w:rsid w:val="003D4FBA"/>
    <w:rsid w:val="003D5169"/>
    <w:rsid w:val="003D5FA0"/>
    <w:rsid w:val="003D7DA3"/>
    <w:rsid w:val="003E0615"/>
    <w:rsid w:val="003E12C2"/>
    <w:rsid w:val="003E237B"/>
    <w:rsid w:val="003E3DE9"/>
    <w:rsid w:val="003E4DD9"/>
    <w:rsid w:val="003E5219"/>
    <w:rsid w:val="003E6975"/>
    <w:rsid w:val="003E73F7"/>
    <w:rsid w:val="003E7A96"/>
    <w:rsid w:val="003E7BBC"/>
    <w:rsid w:val="003F02F1"/>
    <w:rsid w:val="003F1124"/>
    <w:rsid w:val="003F156F"/>
    <w:rsid w:val="003F1B8C"/>
    <w:rsid w:val="003F24CF"/>
    <w:rsid w:val="003F2642"/>
    <w:rsid w:val="003F2D2D"/>
    <w:rsid w:val="003F2F86"/>
    <w:rsid w:val="003F5338"/>
    <w:rsid w:val="003F6BB4"/>
    <w:rsid w:val="003F6D1A"/>
    <w:rsid w:val="004011EA"/>
    <w:rsid w:val="00401B9E"/>
    <w:rsid w:val="004024E9"/>
    <w:rsid w:val="004027EB"/>
    <w:rsid w:val="004037C3"/>
    <w:rsid w:val="00403999"/>
    <w:rsid w:val="004049C8"/>
    <w:rsid w:val="00405068"/>
    <w:rsid w:val="004062FC"/>
    <w:rsid w:val="00406A65"/>
    <w:rsid w:val="00406AD3"/>
    <w:rsid w:val="00407552"/>
    <w:rsid w:val="00407813"/>
    <w:rsid w:val="0041048A"/>
    <w:rsid w:val="004117A5"/>
    <w:rsid w:val="00411AA0"/>
    <w:rsid w:val="0041329B"/>
    <w:rsid w:val="00414196"/>
    <w:rsid w:val="00415801"/>
    <w:rsid w:val="0041584A"/>
    <w:rsid w:val="00417C04"/>
    <w:rsid w:val="004203B6"/>
    <w:rsid w:val="0042048D"/>
    <w:rsid w:val="004205E1"/>
    <w:rsid w:val="0042075A"/>
    <w:rsid w:val="00420CD0"/>
    <w:rsid w:val="00420D75"/>
    <w:rsid w:val="00420DF1"/>
    <w:rsid w:val="00421766"/>
    <w:rsid w:val="00421BAA"/>
    <w:rsid w:val="0042235C"/>
    <w:rsid w:val="004223B9"/>
    <w:rsid w:val="0042486E"/>
    <w:rsid w:val="00424DA7"/>
    <w:rsid w:val="00424EBC"/>
    <w:rsid w:val="00424ED2"/>
    <w:rsid w:val="0042548F"/>
    <w:rsid w:val="004266E0"/>
    <w:rsid w:val="00426D8C"/>
    <w:rsid w:val="00426FA9"/>
    <w:rsid w:val="004274F1"/>
    <w:rsid w:val="00427745"/>
    <w:rsid w:val="00431295"/>
    <w:rsid w:val="004319E2"/>
    <w:rsid w:val="00431B15"/>
    <w:rsid w:val="00432851"/>
    <w:rsid w:val="00432906"/>
    <w:rsid w:val="00433736"/>
    <w:rsid w:val="004339A1"/>
    <w:rsid w:val="00435D7C"/>
    <w:rsid w:val="00435F22"/>
    <w:rsid w:val="004360D8"/>
    <w:rsid w:val="004363FE"/>
    <w:rsid w:val="00436440"/>
    <w:rsid w:val="004369F2"/>
    <w:rsid w:val="00437203"/>
    <w:rsid w:val="00437292"/>
    <w:rsid w:val="00437515"/>
    <w:rsid w:val="00440734"/>
    <w:rsid w:val="00440FAE"/>
    <w:rsid w:val="004419D3"/>
    <w:rsid w:val="00442998"/>
    <w:rsid w:val="00445D34"/>
    <w:rsid w:val="00446128"/>
    <w:rsid w:val="00446C7E"/>
    <w:rsid w:val="00446D06"/>
    <w:rsid w:val="00447409"/>
    <w:rsid w:val="0044787D"/>
    <w:rsid w:val="004500C1"/>
    <w:rsid w:val="004505AD"/>
    <w:rsid w:val="00450A2C"/>
    <w:rsid w:val="00450B51"/>
    <w:rsid w:val="00450EDB"/>
    <w:rsid w:val="00450FF5"/>
    <w:rsid w:val="00451281"/>
    <w:rsid w:val="004515E3"/>
    <w:rsid w:val="004515E8"/>
    <w:rsid w:val="00452180"/>
    <w:rsid w:val="00452958"/>
    <w:rsid w:val="0045299B"/>
    <w:rsid w:val="00452C56"/>
    <w:rsid w:val="004539EB"/>
    <w:rsid w:val="00454ED8"/>
    <w:rsid w:val="00455E9C"/>
    <w:rsid w:val="00456052"/>
    <w:rsid w:val="004567EE"/>
    <w:rsid w:val="004604CD"/>
    <w:rsid w:val="00460939"/>
    <w:rsid w:val="00460EB7"/>
    <w:rsid w:val="004617BC"/>
    <w:rsid w:val="00462519"/>
    <w:rsid w:val="004625CE"/>
    <w:rsid w:val="004627F0"/>
    <w:rsid w:val="0046401E"/>
    <w:rsid w:val="004648D2"/>
    <w:rsid w:val="00465581"/>
    <w:rsid w:val="004669A3"/>
    <w:rsid w:val="00466A0A"/>
    <w:rsid w:val="00467B57"/>
    <w:rsid w:val="00470484"/>
    <w:rsid w:val="00470904"/>
    <w:rsid w:val="0047098D"/>
    <w:rsid w:val="00470A98"/>
    <w:rsid w:val="00472661"/>
    <w:rsid w:val="00473B0B"/>
    <w:rsid w:val="0047574A"/>
    <w:rsid w:val="004758C7"/>
    <w:rsid w:val="00475AA0"/>
    <w:rsid w:val="004768F9"/>
    <w:rsid w:val="00476AF6"/>
    <w:rsid w:val="00477958"/>
    <w:rsid w:val="00477F82"/>
    <w:rsid w:val="004818C2"/>
    <w:rsid w:val="00482271"/>
    <w:rsid w:val="00482DE4"/>
    <w:rsid w:val="0048312F"/>
    <w:rsid w:val="00483A06"/>
    <w:rsid w:val="00484DAF"/>
    <w:rsid w:val="004854D3"/>
    <w:rsid w:val="004857F5"/>
    <w:rsid w:val="00485A5D"/>
    <w:rsid w:val="00486C4D"/>
    <w:rsid w:val="00487AE5"/>
    <w:rsid w:val="00487D46"/>
    <w:rsid w:val="00490739"/>
    <w:rsid w:val="00491014"/>
    <w:rsid w:val="00491BE3"/>
    <w:rsid w:val="004921B4"/>
    <w:rsid w:val="00493664"/>
    <w:rsid w:val="004937C1"/>
    <w:rsid w:val="004945D2"/>
    <w:rsid w:val="00494D30"/>
    <w:rsid w:val="00495348"/>
    <w:rsid w:val="00495DF9"/>
    <w:rsid w:val="00496AB3"/>
    <w:rsid w:val="00496B7D"/>
    <w:rsid w:val="004A09E0"/>
    <w:rsid w:val="004A0E33"/>
    <w:rsid w:val="004A1BDA"/>
    <w:rsid w:val="004A269E"/>
    <w:rsid w:val="004A404D"/>
    <w:rsid w:val="004A4B81"/>
    <w:rsid w:val="004A506C"/>
    <w:rsid w:val="004A54CA"/>
    <w:rsid w:val="004A5EF4"/>
    <w:rsid w:val="004A7E0E"/>
    <w:rsid w:val="004B0439"/>
    <w:rsid w:val="004B0EDC"/>
    <w:rsid w:val="004B124C"/>
    <w:rsid w:val="004B1A2D"/>
    <w:rsid w:val="004B1AA3"/>
    <w:rsid w:val="004B1BC9"/>
    <w:rsid w:val="004B20F7"/>
    <w:rsid w:val="004B3967"/>
    <w:rsid w:val="004B3D32"/>
    <w:rsid w:val="004B4234"/>
    <w:rsid w:val="004B55F5"/>
    <w:rsid w:val="004B579F"/>
    <w:rsid w:val="004B6B83"/>
    <w:rsid w:val="004C00EE"/>
    <w:rsid w:val="004C0922"/>
    <w:rsid w:val="004C0EC2"/>
    <w:rsid w:val="004C16D9"/>
    <w:rsid w:val="004C25D9"/>
    <w:rsid w:val="004C29EB"/>
    <w:rsid w:val="004C32D6"/>
    <w:rsid w:val="004C32DC"/>
    <w:rsid w:val="004C4A30"/>
    <w:rsid w:val="004C508A"/>
    <w:rsid w:val="004C5F9F"/>
    <w:rsid w:val="004C6026"/>
    <w:rsid w:val="004C644B"/>
    <w:rsid w:val="004C6607"/>
    <w:rsid w:val="004C6D91"/>
    <w:rsid w:val="004D075A"/>
    <w:rsid w:val="004D0E07"/>
    <w:rsid w:val="004D1CB8"/>
    <w:rsid w:val="004D2525"/>
    <w:rsid w:val="004D2953"/>
    <w:rsid w:val="004D315B"/>
    <w:rsid w:val="004D3B29"/>
    <w:rsid w:val="004D3D57"/>
    <w:rsid w:val="004D42EF"/>
    <w:rsid w:val="004D4670"/>
    <w:rsid w:val="004D46C7"/>
    <w:rsid w:val="004D4FC7"/>
    <w:rsid w:val="004D51BC"/>
    <w:rsid w:val="004D6490"/>
    <w:rsid w:val="004D750D"/>
    <w:rsid w:val="004D78B1"/>
    <w:rsid w:val="004E127D"/>
    <w:rsid w:val="004E1542"/>
    <w:rsid w:val="004E16C8"/>
    <w:rsid w:val="004E232A"/>
    <w:rsid w:val="004E2588"/>
    <w:rsid w:val="004E5CD9"/>
    <w:rsid w:val="004E6633"/>
    <w:rsid w:val="004E7101"/>
    <w:rsid w:val="004F0ACC"/>
    <w:rsid w:val="004F2870"/>
    <w:rsid w:val="004F2F3C"/>
    <w:rsid w:val="004F2FDF"/>
    <w:rsid w:val="004F33B5"/>
    <w:rsid w:val="004F45C3"/>
    <w:rsid w:val="004F6102"/>
    <w:rsid w:val="004F6EE6"/>
    <w:rsid w:val="004F717C"/>
    <w:rsid w:val="004F7EA7"/>
    <w:rsid w:val="00500C8C"/>
    <w:rsid w:val="00502263"/>
    <w:rsid w:val="00502B50"/>
    <w:rsid w:val="005030F0"/>
    <w:rsid w:val="005035D7"/>
    <w:rsid w:val="00503BF5"/>
    <w:rsid w:val="0050446F"/>
    <w:rsid w:val="005049CA"/>
    <w:rsid w:val="00504B4C"/>
    <w:rsid w:val="00504DDD"/>
    <w:rsid w:val="0050640D"/>
    <w:rsid w:val="005067F3"/>
    <w:rsid w:val="00506EEC"/>
    <w:rsid w:val="00510D63"/>
    <w:rsid w:val="0051210F"/>
    <w:rsid w:val="00512E35"/>
    <w:rsid w:val="005139E2"/>
    <w:rsid w:val="00513ABB"/>
    <w:rsid w:val="00513C51"/>
    <w:rsid w:val="00513E6A"/>
    <w:rsid w:val="00513F1B"/>
    <w:rsid w:val="0051469A"/>
    <w:rsid w:val="00516237"/>
    <w:rsid w:val="005165E9"/>
    <w:rsid w:val="00516D8C"/>
    <w:rsid w:val="00516FDA"/>
    <w:rsid w:val="00517D9E"/>
    <w:rsid w:val="00521D22"/>
    <w:rsid w:val="00523889"/>
    <w:rsid w:val="0052395A"/>
    <w:rsid w:val="0052523A"/>
    <w:rsid w:val="00525C17"/>
    <w:rsid w:val="00525D7B"/>
    <w:rsid w:val="005270DC"/>
    <w:rsid w:val="005271A4"/>
    <w:rsid w:val="00530193"/>
    <w:rsid w:val="00530E93"/>
    <w:rsid w:val="0053169E"/>
    <w:rsid w:val="00532118"/>
    <w:rsid w:val="005326C1"/>
    <w:rsid w:val="00532867"/>
    <w:rsid w:val="005342B5"/>
    <w:rsid w:val="005344F5"/>
    <w:rsid w:val="005350BD"/>
    <w:rsid w:val="00535B3E"/>
    <w:rsid w:val="00536663"/>
    <w:rsid w:val="00536AD6"/>
    <w:rsid w:val="00537C80"/>
    <w:rsid w:val="00540433"/>
    <w:rsid w:val="00541E22"/>
    <w:rsid w:val="00542752"/>
    <w:rsid w:val="00543460"/>
    <w:rsid w:val="00544CE5"/>
    <w:rsid w:val="005451F0"/>
    <w:rsid w:val="0054525B"/>
    <w:rsid w:val="00545DE5"/>
    <w:rsid w:val="00545F84"/>
    <w:rsid w:val="00546072"/>
    <w:rsid w:val="00547CCD"/>
    <w:rsid w:val="0055003A"/>
    <w:rsid w:val="005504D8"/>
    <w:rsid w:val="00551D06"/>
    <w:rsid w:val="0055253B"/>
    <w:rsid w:val="005526E8"/>
    <w:rsid w:val="00552F82"/>
    <w:rsid w:val="00554759"/>
    <w:rsid w:val="005550EC"/>
    <w:rsid w:val="00555617"/>
    <w:rsid w:val="005557BD"/>
    <w:rsid w:val="00555EDC"/>
    <w:rsid w:val="00556914"/>
    <w:rsid w:val="00557266"/>
    <w:rsid w:val="00557A70"/>
    <w:rsid w:val="00560938"/>
    <w:rsid w:val="00560A84"/>
    <w:rsid w:val="00560B15"/>
    <w:rsid w:val="00560F06"/>
    <w:rsid w:val="005614E6"/>
    <w:rsid w:val="00561AAA"/>
    <w:rsid w:val="00562331"/>
    <w:rsid w:val="00562450"/>
    <w:rsid w:val="00562A85"/>
    <w:rsid w:val="00563B0D"/>
    <w:rsid w:val="005653CA"/>
    <w:rsid w:val="00565FA7"/>
    <w:rsid w:val="005663FF"/>
    <w:rsid w:val="00567056"/>
    <w:rsid w:val="00567253"/>
    <w:rsid w:val="005720A8"/>
    <w:rsid w:val="00572CD6"/>
    <w:rsid w:val="00573377"/>
    <w:rsid w:val="0057541D"/>
    <w:rsid w:val="00575438"/>
    <w:rsid w:val="00576027"/>
    <w:rsid w:val="00576F22"/>
    <w:rsid w:val="00577DB5"/>
    <w:rsid w:val="00577F6C"/>
    <w:rsid w:val="005807F9"/>
    <w:rsid w:val="0058083D"/>
    <w:rsid w:val="00580A21"/>
    <w:rsid w:val="00580FF3"/>
    <w:rsid w:val="00582F05"/>
    <w:rsid w:val="005839B7"/>
    <w:rsid w:val="00583F75"/>
    <w:rsid w:val="00584531"/>
    <w:rsid w:val="00584BDF"/>
    <w:rsid w:val="0058554B"/>
    <w:rsid w:val="00586FA0"/>
    <w:rsid w:val="00587126"/>
    <w:rsid w:val="00587C00"/>
    <w:rsid w:val="0059050E"/>
    <w:rsid w:val="005909C0"/>
    <w:rsid w:val="00591141"/>
    <w:rsid w:val="00591C36"/>
    <w:rsid w:val="00592DA5"/>
    <w:rsid w:val="00593161"/>
    <w:rsid w:val="00593A50"/>
    <w:rsid w:val="00593F52"/>
    <w:rsid w:val="00594872"/>
    <w:rsid w:val="005948C8"/>
    <w:rsid w:val="005960DC"/>
    <w:rsid w:val="00596111"/>
    <w:rsid w:val="00596412"/>
    <w:rsid w:val="00596582"/>
    <w:rsid w:val="00597A54"/>
    <w:rsid w:val="00597C55"/>
    <w:rsid w:val="00597DC7"/>
    <w:rsid w:val="005A0227"/>
    <w:rsid w:val="005A08D2"/>
    <w:rsid w:val="005A0EFD"/>
    <w:rsid w:val="005A122B"/>
    <w:rsid w:val="005A2971"/>
    <w:rsid w:val="005A2B72"/>
    <w:rsid w:val="005A2FD2"/>
    <w:rsid w:val="005A335E"/>
    <w:rsid w:val="005A3B6A"/>
    <w:rsid w:val="005A46EA"/>
    <w:rsid w:val="005A4B16"/>
    <w:rsid w:val="005A54E7"/>
    <w:rsid w:val="005A582E"/>
    <w:rsid w:val="005A5E24"/>
    <w:rsid w:val="005A64E2"/>
    <w:rsid w:val="005A6BB8"/>
    <w:rsid w:val="005B0121"/>
    <w:rsid w:val="005B068B"/>
    <w:rsid w:val="005B0949"/>
    <w:rsid w:val="005B18CC"/>
    <w:rsid w:val="005B2144"/>
    <w:rsid w:val="005B27E2"/>
    <w:rsid w:val="005B2DA2"/>
    <w:rsid w:val="005B46F5"/>
    <w:rsid w:val="005B4934"/>
    <w:rsid w:val="005B524E"/>
    <w:rsid w:val="005B6195"/>
    <w:rsid w:val="005B7240"/>
    <w:rsid w:val="005B7625"/>
    <w:rsid w:val="005B79CC"/>
    <w:rsid w:val="005C1738"/>
    <w:rsid w:val="005C1B4E"/>
    <w:rsid w:val="005C1DFB"/>
    <w:rsid w:val="005C26A0"/>
    <w:rsid w:val="005C370F"/>
    <w:rsid w:val="005C37FC"/>
    <w:rsid w:val="005C3DBD"/>
    <w:rsid w:val="005C48FC"/>
    <w:rsid w:val="005C4D5C"/>
    <w:rsid w:val="005C5A09"/>
    <w:rsid w:val="005C5A13"/>
    <w:rsid w:val="005C5CD8"/>
    <w:rsid w:val="005C638C"/>
    <w:rsid w:val="005C6853"/>
    <w:rsid w:val="005C6C74"/>
    <w:rsid w:val="005C71DD"/>
    <w:rsid w:val="005C72D4"/>
    <w:rsid w:val="005C7E50"/>
    <w:rsid w:val="005D0263"/>
    <w:rsid w:val="005D1CDC"/>
    <w:rsid w:val="005D1F1C"/>
    <w:rsid w:val="005D346E"/>
    <w:rsid w:val="005D38F2"/>
    <w:rsid w:val="005D3AE9"/>
    <w:rsid w:val="005D5A5A"/>
    <w:rsid w:val="005D685F"/>
    <w:rsid w:val="005D6D74"/>
    <w:rsid w:val="005D7C91"/>
    <w:rsid w:val="005E00C8"/>
    <w:rsid w:val="005E0149"/>
    <w:rsid w:val="005E0B39"/>
    <w:rsid w:val="005E0D37"/>
    <w:rsid w:val="005E0EB2"/>
    <w:rsid w:val="005E11E1"/>
    <w:rsid w:val="005E1633"/>
    <w:rsid w:val="005E1BDC"/>
    <w:rsid w:val="005E2720"/>
    <w:rsid w:val="005E3C0D"/>
    <w:rsid w:val="005E3F77"/>
    <w:rsid w:val="005E5E55"/>
    <w:rsid w:val="005E7B7D"/>
    <w:rsid w:val="005E7DF0"/>
    <w:rsid w:val="005E7E7D"/>
    <w:rsid w:val="005F1F4F"/>
    <w:rsid w:val="005F1F56"/>
    <w:rsid w:val="005F3D11"/>
    <w:rsid w:val="005F3D29"/>
    <w:rsid w:val="005F3DE4"/>
    <w:rsid w:val="005F520D"/>
    <w:rsid w:val="005F69BE"/>
    <w:rsid w:val="006000C4"/>
    <w:rsid w:val="00600547"/>
    <w:rsid w:val="006007AD"/>
    <w:rsid w:val="006008AE"/>
    <w:rsid w:val="00600CE5"/>
    <w:rsid w:val="00600E1B"/>
    <w:rsid w:val="00600EE3"/>
    <w:rsid w:val="00601CCC"/>
    <w:rsid w:val="00602185"/>
    <w:rsid w:val="006046A5"/>
    <w:rsid w:val="00604773"/>
    <w:rsid w:val="006064ED"/>
    <w:rsid w:val="00607744"/>
    <w:rsid w:val="006112F4"/>
    <w:rsid w:val="00611BAE"/>
    <w:rsid w:val="00612331"/>
    <w:rsid w:val="0061238D"/>
    <w:rsid w:val="0061290B"/>
    <w:rsid w:val="0061441E"/>
    <w:rsid w:val="00616C52"/>
    <w:rsid w:val="006175CB"/>
    <w:rsid w:val="00617A6A"/>
    <w:rsid w:val="00617C64"/>
    <w:rsid w:val="00620D39"/>
    <w:rsid w:val="006210A0"/>
    <w:rsid w:val="0062162F"/>
    <w:rsid w:val="00623268"/>
    <w:rsid w:val="0062351A"/>
    <w:rsid w:val="00623E7F"/>
    <w:rsid w:val="006241BE"/>
    <w:rsid w:val="006242EC"/>
    <w:rsid w:val="006244CD"/>
    <w:rsid w:val="00624F53"/>
    <w:rsid w:val="00625302"/>
    <w:rsid w:val="00625B44"/>
    <w:rsid w:val="00625DFF"/>
    <w:rsid w:val="006266AA"/>
    <w:rsid w:val="00626A0C"/>
    <w:rsid w:val="00626B7B"/>
    <w:rsid w:val="00627266"/>
    <w:rsid w:val="00627488"/>
    <w:rsid w:val="00627A4E"/>
    <w:rsid w:val="0063050B"/>
    <w:rsid w:val="00630931"/>
    <w:rsid w:val="0063152E"/>
    <w:rsid w:val="00631C6A"/>
    <w:rsid w:val="00632A3D"/>
    <w:rsid w:val="00634EE2"/>
    <w:rsid w:val="00640437"/>
    <w:rsid w:val="00640B9A"/>
    <w:rsid w:val="00641612"/>
    <w:rsid w:val="00642A40"/>
    <w:rsid w:val="00643E26"/>
    <w:rsid w:val="00644976"/>
    <w:rsid w:val="00645103"/>
    <w:rsid w:val="006452AA"/>
    <w:rsid w:val="00645C76"/>
    <w:rsid w:val="0064698C"/>
    <w:rsid w:val="00647FE2"/>
    <w:rsid w:val="0065152B"/>
    <w:rsid w:val="0065251C"/>
    <w:rsid w:val="006529E2"/>
    <w:rsid w:val="00652E1B"/>
    <w:rsid w:val="006532D8"/>
    <w:rsid w:val="006534C5"/>
    <w:rsid w:val="00653ED6"/>
    <w:rsid w:val="006540B5"/>
    <w:rsid w:val="00654CD9"/>
    <w:rsid w:val="00656393"/>
    <w:rsid w:val="006566DE"/>
    <w:rsid w:val="00657593"/>
    <w:rsid w:val="006577B6"/>
    <w:rsid w:val="00657829"/>
    <w:rsid w:val="0066020E"/>
    <w:rsid w:val="00660DFB"/>
    <w:rsid w:val="00661ADE"/>
    <w:rsid w:val="00661DDB"/>
    <w:rsid w:val="006627FD"/>
    <w:rsid w:val="00663EC3"/>
    <w:rsid w:val="00664546"/>
    <w:rsid w:val="00664E64"/>
    <w:rsid w:val="006664DC"/>
    <w:rsid w:val="00670108"/>
    <w:rsid w:val="0067029C"/>
    <w:rsid w:val="00671038"/>
    <w:rsid w:val="00673D3A"/>
    <w:rsid w:val="00675B6C"/>
    <w:rsid w:val="00681088"/>
    <w:rsid w:val="00681B55"/>
    <w:rsid w:val="00681C8F"/>
    <w:rsid w:val="00682189"/>
    <w:rsid w:val="00682F23"/>
    <w:rsid w:val="00683C9D"/>
    <w:rsid w:val="00685531"/>
    <w:rsid w:val="00686DD4"/>
    <w:rsid w:val="00686E13"/>
    <w:rsid w:val="00690161"/>
    <w:rsid w:val="00690FB3"/>
    <w:rsid w:val="006926E4"/>
    <w:rsid w:val="0069525E"/>
    <w:rsid w:val="00695428"/>
    <w:rsid w:val="006954D7"/>
    <w:rsid w:val="00695DE9"/>
    <w:rsid w:val="00695FAF"/>
    <w:rsid w:val="00696630"/>
    <w:rsid w:val="00697BE4"/>
    <w:rsid w:val="00697D8D"/>
    <w:rsid w:val="006A0246"/>
    <w:rsid w:val="006A154A"/>
    <w:rsid w:val="006A1D7D"/>
    <w:rsid w:val="006A253D"/>
    <w:rsid w:val="006A2C82"/>
    <w:rsid w:val="006A3182"/>
    <w:rsid w:val="006A31F3"/>
    <w:rsid w:val="006A37B7"/>
    <w:rsid w:val="006A3840"/>
    <w:rsid w:val="006A3969"/>
    <w:rsid w:val="006A3BD1"/>
    <w:rsid w:val="006A5194"/>
    <w:rsid w:val="006A57AF"/>
    <w:rsid w:val="006A5A2B"/>
    <w:rsid w:val="006A6CB9"/>
    <w:rsid w:val="006A6FA9"/>
    <w:rsid w:val="006A786E"/>
    <w:rsid w:val="006A78CB"/>
    <w:rsid w:val="006A7943"/>
    <w:rsid w:val="006A7A30"/>
    <w:rsid w:val="006B04DA"/>
    <w:rsid w:val="006B1806"/>
    <w:rsid w:val="006B1B47"/>
    <w:rsid w:val="006B1B65"/>
    <w:rsid w:val="006B2C07"/>
    <w:rsid w:val="006B2ED0"/>
    <w:rsid w:val="006B3C85"/>
    <w:rsid w:val="006B41B2"/>
    <w:rsid w:val="006B49FD"/>
    <w:rsid w:val="006B70AB"/>
    <w:rsid w:val="006B71C3"/>
    <w:rsid w:val="006B76E8"/>
    <w:rsid w:val="006B788A"/>
    <w:rsid w:val="006C10A8"/>
    <w:rsid w:val="006C19EC"/>
    <w:rsid w:val="006C3D15"/>
    <w:rsid w:val="006C3D17"/>
    <w:rsid w:val="006C406B"/>
    <w:rsid w:val="006C4AB1"/>
    <w:rsid w:val="006C4ACD"/>
    <w:rsid w:val="006C4EE3"/>
    <w:rsid w:val="006C5024"/>
    <w:rsid w:val="006C50CA"/>
    <w:rsid w:val="006C52AC"/>
    <w:rsid w:val="006C5865"/>
    <w:rsid w:val="006C6093"/>
    <w:rsid w:val="006C62B0"/>
    <w:rsid w:val="006C65AD"/>
    <w:rsid w:val="006C6C4B"/>
    <w:rsid w:val="006C710D"/>
    <w:rsid w:val="006D0038"/>
    <w:rsid w:val="006D0A55"/>
    <w:rsid w:val="006D1547"/>
    <w:rsid w:val="006D21AD"/>
    <w:rsid w:val="006D358A"/>
    <w:rsid w:val="006D3760"/>
    <w:rsid w:val="006D3FBF"/>
    <w:rsid w:val="006D79AC"/>
    <w:rsid w:val="006D7C30"/>
    <w:rsid w:val="006D7FC6"/>
    <w:rsid w:val="006E0174"/>
    <w:rsid w:val="006E0178"/>
    <w:rsid w:val="006E0508"/>
    <w:rsid w:val="006E209A"/>
    <w:rsid w:val="006E20BC"/>
    <w:rsid w:val="006E222B"/>
    <w:rsid w:val="006E3DE6"/>
    <w:rsid w:val="006E524D"/>
    <w:rsid w:val="006E58A3"/>
    <w:rsid w:val="006E601C"/>
    <w:rsid w:val="006E6F10"/>
    <w:rsid w:val="006E7079"/>
    <w:rsid w:val="006F03F6"/>
    <w:rsid w:val="006F0946"/>
    <w:rsid w:val="006F5282"/>
    <w:rsid w:val="006F5701"/>
    <w:rsid w:val="006F5F81"/>
    <w:rsid w:val="006F680D"/>
    <w:rsid w:val="006F6845"/>
    <w:rsid w:val="006F688B"/>
    <w:rsid w:val="006F7142"/>
    <w:rsid w:val="006F75CE"/>
    <w:rsid w:val="006F796D"/>
    <w:rsid w:val="0070007A"/>
    <w:rsid w:val="007012F1"/>
    <w:rsid w:val="00701800"/>
    <w:rsid w:val="00701F49"/>
    <w:rsid w:val="00703B59"/>
    <w:rsid w:val="00703C5A"/>
    <w:rsid w:val="00704056"/>
    <w:rsid w:val="007057F6"/>
    <w:rsid w:val="00710FB6"/>
    <w:rsid w:val="00712B68"/>
    <w:rsid w:val="00712F29"/>
    <w:rsid w:val="00713575"/>
    <w:rsid w:val="00713BB8"/>
    <w:rsid w:val="007146E0"/>
    <w:rsid w:val="00714AFA"/>
    <w:rsid w:val="00714C5F"/>
    <w:rsid w:val="00714D88"/>
    <w:rsid w:val="0071570E"/>
    <w:rsid w:val="00717BC8"/>
    <w:rsid w:val="00717EC8"/>
    <w:rsid w:val="00720575"/>
    <w:rsid w:val="007213DC"/>
    <w:rsid w:val="00721D2A"/>
    <w:rsid w:val="00723026"/>
    <w:rsid w:val="00723424"/>
    <w:rsid w:val="00723FE6"/>
    <w:rsid w:val="00724F50"/>
    <w:rsid w:val="00725406"/>
    <w:rsid w:val="0072558C"/>
    <w:rsid w:val="007263A4"/>
    <w:rsid w:val="00726729"/>
    <w:rsid w:val="007267C6"/>
    <w:rsid w:val="007267EE"/>
    <w:rsid w:val="00726D55"/>
    <w:rsid w:val="007279F3"/>
    <w:rsid w:val="0073035C"/>
    <w:rsid w:val="007307C0"/>
    <w:rsid w:val="0073148A"/>
    <w:rsid w:val="00731D30"/>
    <w:rsid w:val="00731E82"/>
    <w:rsid w:val="00732209"/>
    <w:rsid w:val="00732CB6"/>
    <w:rsid w:val="00734726"/>
    <w:rsid w:val="00735536"/>
    <w:rsid w:val="00737303"/>
    <w:rsid w:val="007401B7"/>
    <w:rsid w:val="00740474"/>
    <w:rsid w:val="00740585"/>
    <w:rsid w:val="00741232"/>
    <w:rsid w:val="007418E3"/>
    <w:rsid w:val="007421B1"/>
    <w:rsid w:val="00742324"/>
    <w:rsid w:val="00742688"/>
    <w:rsid w:val="00742948"/>
    <w:rsid w:val="00742F22"/>
    <w:rsid w:val="007430BB"/>
    <w:rsid w:val="007449B3"/>
    <w:rsid w:val="00744B0E"/>
    <w:rsid w:val="00745608"/>
    <w:rsid w:val="007460F7"/>
    <w:rsid w:val="00746DAF"/>
    <w:rsid w:val="007470EA"/>
    <w:rsid w:val="007479D8"/>
    <w:rsid w:val="00750821"/>
    <w:rsid w:val="00750F3C"/>
    <w:rsid w:val="00751E0A"/>
    <w:rsid w:val="007520C9"/>
    <w:rsid w:val="00752E85"/>
    <w:rsid w:val="0075387A"/>
    <w:rsid w:val="007542F0"/>
    <w:rsid w:val="007547A5"/>
    <w:rsid w:val="0075509E"/>
    <w:rsid w:val="007555C7"/>
    <w:rsid w:val="00756419"/>
    <w:rsid w:val="00756562"/>
    <w:rsid w:val="00756726"/>
    <w:rsid w:val="00756803"/>
    <w:rsid w:val="00756804"/>
    <w:rsid w:val="007602FA"/>
    <w:rsid w:val="00760900"/>
    <w:rsid w:val="00760ACA"/>
    <w:rsid w:val="00760AED"/>
    <w:rsid w:val="00760F9E"/>
    <w:rsid w:val="007617B8"/>
    <w:rsid w:val="0076181A"/>
    <w:rsid w:val="00761966"/>
    <w:rsid w:val="00761974"/>
    <w:rsid w:val="00761E23"/>
    <w:rsid w:val="00762734"/>
    <w:rsid w:val="00763B6C"/>
    <w:rsid w:val="00763C97"/>
    <w:rsid w:val="0076400E"/>
    <w:rsid w:val="00764B00"/>
    <w:rsid w:val="00764C2B"/>
    <w:rsid w:val="00765153"/>
    <w:rsid w:val="00765AF2"/>
    <w:rsid w:val="00766D8B"/>
    <w:rsid w:val="0076733D"/>
    <w:rsid w:val="0076790A"/>
    <w:rsid w:val="007703BB"/>
    <w:rsid w:val="00771A30"/>
    <w:rsid w:val="00772E84"/>
    <w:rsid w:val="00773916"/>
    <w:rsid w:val="00773C0F"/>
    <w:rsid w:val="007741BB"/>
    <w:rsid w:val="0077460B"/>
    <w:rsid w:val="00774C2E"/>
    <w:rsid w:val="00776B0A"/>
    <w:rsid w:val="0077757D"/>
    <w:rsid w:val="00777C4C"/>
    <w:rsid w:val="00780BB7"/>
    <w:rsid w:val="0078220C"/>
    <w:rsid w:val="007837DD"/>
    <w:rsid w:val="00784C00"/>
    <w:rsid w:val="00784E3A"/>
    <w:rsid w:val="00785CD2"/>
    <w:rsid w:val="00787F2F"/>
    <w:rsid w:val="00790122"/>
    <w:rsid w:val="007902B3"/>
    <w:rsid w:val="00790524"/>
    <w:rsid w:val="00791622"/>
    <w:rsid w:val="00791982"/>
    <w:rsid w:val="00791D61"/>
    <w:rsid w:val="00792406"/>
    <w:rsid w:val="00792433"/>
    <w:rsid w:val="0079314E"/>
    <w:rsid w:val="00793FAB"/>
    <w:rsid w:val="0079623E"/>
    <w:rsid w:val="00796E25"/>
    <w:rsid w:val="0079708C"/>
    <w:rsid w:val="0079763D"/>
    <w:rsid w:val="007A00D4"/>
    <w:rsid w:val="007A10B7"/>
    <w:rsid w:val="007A14D3"/>
    <w:rsid w:val="007A172D"/>
    <w:rsid w:val="007A1976"/>
    <w:rsid w:val="007A1CFE"/>
    <w:rsid w:val="007A2134"/>
    <w:rsid w:val="007A3541"/>
    <w:rsid w:val="007A3CB4"/>
    <w:rsid w:val="007A5138"/>
    <w:rsid w:val="007A5A6C"/>
    <w:rsid w:val="007A5B5C"/>
    <w:rsid w:val="007A66C7"/>
    <w:rsid w:val="007A6C33"/>
    <w:rsid w:val="007A7470"/>
    <w:rsid w:val="007A774A"/>
    <w:rsid w:val="007B01D2"/>
    <w:rsid w:val="007B02D9"/>
    <w:rsid w:val="007B1F2D"/>
    <w:rsid w:val="007B2394"/>
    <w:rsid w:val="007B2507"/>
    <w:rsid w:val="007B2C09"/>
    <w:rsid w:val="007B32C3"/>
    <w:rsid w:val="007B451A"/>
    <w:rsid w:val="007B57DA"/>
    <w:rsid w:val="007B5A82"/>
    <w:rsid w:val="007B620C"/>
    <w:rsid w:val="007B6B37"/>
    <w:rsid w:val="007B75A2"/>
    <w:rsid w:val="007C3983"/>
    <w:rsid w:val="007C3A83"/>
    <w:rsid w:val="007C3AF8"/>
    <w:rsid w:val="007C3B73"/>
    <w:rsid w:val="007C4B03"/>
    <w:rsid w:val="007C5170"/>
    <w:rsid w:val="007C6FD3"/>
    <w:rsid w:val="007C7203"/>
    <w:rsid w:val="007C7580"/>
    <w:rsid w:val="007D028C"/>
    <w:rsid w:val="007D0622"/>
    <w:rsid w:val="007D0F30"/>
    <w:rsid w:val="007D18CF"/>
    <w:rsid w:val="007D23EA"/>
    <w:rsid w:val="007D2AEE"/>
    <w:rsid w:val="007D3048"/>
    <w:rsid w:val="007D3589"/>
    <w:rsid w:val="007D3B6F"/>
    <w:rsid w:val="007D3E65"/>
    <w:rsid w:val="007D47E0"/>
    <w:rsid w:val="007D51EA"/>
    <w:rsid w:val="007D5351"/>
    <w:rsid w:val="007D564F"/>
    <w:rsid w:val="007D67A1"/>
    <w:rsid w:val="007D6BEC"/>
    <w:rsid w:val="007E0246"/>
    <w:rsid w:val="007E082F"/>
    <w:rsid w:val="007E099B"/>
    <w:rsid w:val="007E1008"/>
    <w:rsid w:val="007E118E"/>
    <w:rsid w:val="007E1DFC"/>
    <w:rsid w:val="007E2C62"/>
    <w:rsid w:val="007E2CE0"/>
    <w:rsid w:val="007E3337"/>
    <w:rsid w:val="007E341E"/>
    <w:rsid w:val="007E3685"/>
    <w:rsid w:val="007E3A9A"/>
    <w:rsid w:val="007E3B70"/>
    <w:rsid w:val="007E3F11"/>
    <w:rsid w:val="007E40BD"/>
    <w:rsid w:val="007E4732"/>
    <w:rsid w:val="007E478F"/>
    <w:rsid w:val="007E5DBC"/>
    <w:rsid w:val="007F0AC4"/>
    <w:rsid w:val="007F270E"/>
    <w:rsid w:val="007F3220"/>
    <w:rsid w:val="007F3419"/>
    <w:rsid w:val="007F3680"/>
    <w:rsid w:val="007F434F"/>
    <w:rsid w:val="007F51B7"/>
    <w:rsid w:val="007F53F6"/>
    <w:rsid w:val="007F687F"/>
    <w:rsid w:val="007F6C72"/>
    <w:rsid w:val="007F7829"/>
    <w:rsid w:val="00801531"/>
    <w:rsid w:val="008018A7"/>
    <w:rsid w:val="00801AF5"/>
    <w:rsid w:val="0080372D"/>
    <w:rsid w:val="00804299"/>
    <w:rsid w:val="008042F1"/>
    <w:rsid w:val="00804FC5"/>
    <w:rsid w:val="008055AF"/>
    <w:rsid w:val="00806E3D"/>
    <w:rsid w:val="00806EBC"/>
    <w:rsid w:val="00811F2B"/>
    <w:rsid w:val="00812C04"/>
    <w:rsid w:val="00812DC8"/>
    <w:rsid w:val="0081404F"/>
    <w:rsid w:val="0081485C"/>
    <w:rsid w:val="00814C54"/>
    <w:rsid w:val="00815BEC"/>
    <w:rsid w:val="0081655C"/>
    <w:rsid w:val="00817130"/>
    <w:rsid w:val="00817A53"/>
    <w:rsid w:val="00817E3A"/>
    <w:rsid w:val="008206BD"/>
    <w:rsid w:val="008209C8"/>
    <w:rsid w:val="00820E80"/>
    <w:rsid w:val="0082324D"/>
    <w:rsid w:val="008235EF"/>
    <w:rsid w:val="00824D5E"/>
    <w:rsid w:val="00824D68"/>
    <w:rsid w:val="00824F67"/>
    <w:rsid w:val="00825FDB"/>
    <w:rsid w:val="00826771"/>
    <w:rsid w:val="00826DF8"/>
    <w:rsid w:val="00830674"/>
    <w:rsid w:val="008307CB"/>
    <w:rsid w:val="00831E00"/>
    <w:rsid w:val="00833020"/>
    <w:rsid w:val="00833AE2"/>
    <w:rsid w:val="00833E79"/>
    <w:rsid w:val="008349F2"/>
    <w:rsid w:val="008351D7"/>
    <w:rsid w:val="00835611"/>
    <w:rsid w:val="00836BB2"/>
    <w:rsid w:val="00836FE7"/>
    <w:rsid w:val="00837916"/>
    <w:rsid w:val="00840C13"/>
    <w:rsid w:val="00840EE6"/>
    <w:rsid w:val="0084254B"/>
    <w:rsid w:val="00842796"/>
    <w:rsid w:val="00842E66"/>
    <w:rsid w:val="00843489"/>
    <w:rsid w:val="008435D7"/>
    <w:rsid w:val="00843BDE"/>
    <w:rsid w:val="00843EB3"/>
    <w:rsid w:val="00844E18"/>
    <w:rsid w:val="00845BCB"/>
    <w:rsid w:val="00846599"/>
    <w:rsid w:val="00846F75"/>
    <w:rsid w:val="00850B92"/>
    <w:rsid w:val="00851AFC"/>
    <w:rsid w:val="00852441"/>
    <w:rsid w:val="00852CDC"/>
    <w:rsid w:val="008540A0"/>
    <w:rsid w:val="00855721"/>
    <w:rsid w:val="00855C16"/>
    <w:rsid w:val="008561F4"/>
    <w:rsid w:val="008601D2"/>
    <w:rsid w:val="008606F1"/>
    <w:rsid w:val="00860905"/>
    <w:rsid w:val="00862112"/>
    <w:rsid w:val="008623F3"/>
    <w:rsid w:val="00862465"/>
    <w:rsid w:val="00862E95"/>
    <w:rsid w:val="008632B6"/>
    <w:rsid w:val="008635A5"/>
    <w:rsid w:val="00864615"/>
    <w:rsid w:val="0086462C"/>
    <w:rsid w:val="00865CE3"/>
    <w:rsid w:val="008668E9"/>
    <w:rsid w:val="00867294"/>
    <w:rsid w:val="008677ED"/>
    <w:rsid w:val="00870274"/>
    <w:rsid w:val="00870384"/>
    <w:rsid w:val="00870828"/>
    <w:rsid w:val="008709ED"/>
    <w:rsid w:val="00871A89"/>
    <w:rsid w:val="00872056"/>
    <w:rsid w:val="00872087"/>
    <w:rsid w:val="008724C5"/>
    <w:rsid w:val="00872736"/>
    <w:rsid w:val="0087285E"/>
    <w:rsid w:val="008728BD"/>
    <w:rsid w:val="0087314E"/>
    <w:rsid w:val="00873452"/>
    <w:rsid w:val="0087389D"/>
    <w:rsid w:val="00873B16"/>
    <w:rsid w:val="00873F56"/>
    <w:rsid w:val="00874B30"/>
    <w:rsid w:val="00874B9F"/>
    <w:rsid w:val="00874D23"/>
    <w:rsid w:val="008753C9"/>
    <w:rsid w:val="008759F3"/>
    <w:rsid w:val="00877248"/>
    <w:rsid w:val="00877E36"/>
    <w:rsid w:val="00880F3E"/>
    <w:rsid w:val="00881C11"/>
    <w:rsid w:val="0088404A"/>
    <w:rsid w:val="008847AD"/>
    <w:rsid w:val="008849D8"/>
    <w:rsid w:val="00884CFB"/>
    <w:rsid w:val="008859F5"/>
    <w:rsid w:val="00886801"/>
    <w:rsid w:val="00886EBF"/>
    <w:rsid w:val="00886F48"/>
    <w:rsid w:val="008871DB"/>
    <w:rsid w:val="008876EF"/>
    <w:rsid w:val="00887EF0"/>
    <w:rsid w:val="00890075"/>
    <w:rsid w:val="008906C7"/>
    <w:rsid w:val="008914C9"/>
    <w:rsid w:val="00891E48"/>
    <w:rsid w:val="00893675"/>
    <w:rsid w:val="00893683"/>
    <w:rsid w:val="00893E01"/>
    <w:rsid w:val="008945CD"/>
    <w:rsid w:val="008948C9"/>
    <w:rsid w:val="0089578C"/>
    <w:rsid w:val="008960D0"/>
    <w:rsid w:val="008966A6"/>
    <w:rsid w:val="00896C21"/>
    <w:rsid w:val="0089725A"/>
    <w:rsid w:val="008974AC"/>
    <w:rsid w:val="008A000E"/>
    <w:rsid w:val="008A0345"/>
    <w:rsid w:val="008A12A2"/>
    <w:rsid w:val="008A1782"/>
    <w:rsid w:val="008A2DC4"/>
    <w:rsid w:val="008A2EE1"/>
    <w:rsid w:val="008A3360"/>
    <w:rsid w:val="008A3B7A"/>
    <w:rsid w:val="008A4523"/>
    <w:rsid w:val="008A4BA1"/>
    <w:rsid w:val="008A5486"/>
    <w:rsid w:val="008A55DF"/>
    <w:rsid w:val="008A5ADC"/>
    <w:rsid w:val="008A5C7D"/>
    <w:rsid w:val="008A6877"/>
    <w:rsid w:val="008A6C82"/>
    <w:rsid w:val="008A7931"/>
    <w:rsid w:val="008A7E21"/>
    <w:rsid w:val="008B12EF"/>
    <w:rsid w:val="008B2488"/>
    <w:rsid w:val="008B2AAB"/>
    <w:rsid w:val="008B2C98"/>
    <w:rsid w:val="008B2FB6"/>
    <w:rsid w:val="008B320E"/>
    <w:rsid w:val="008B3571"/>
    <w:rsid w:val="008B5AD3"/>
    <w:rsid w:val="008B7CCC"/>
    <w:rsid w:val="008C24CB"/>
    <w:rsid w:val="008C2835"/>
    <w:rsid w:val="008C2D61"/>
    <w:rsid w:val="008C2E59"/>
    <w:rsid w:val="008C2FAC"/>
    <w:rsid w:val="008C336A"/>
    <w:rsid w:val="008C3993"/>
    <w:rsid w:val="008C3CDE"/>
    <w:rsid w:val="008C475A"/>
    <w:rsid w:val="008C68BE"/>
    <w:rsid w:val="008C6F1B"/>
    <w:rsid w:val="008D003E"/>
    <w:rsid w:val="008D1CE8"/>
    <w:rsid w:val="008D29DF"/>
    <w:rsid w:val="008D2E29"/>
    <w:rsid w:val="008D4608"/>
    <w:rsid w:val="008D5223"/>
    <w:rsid w:val="008D53B8"/>
    <w:rsid w:val="008D5FE9"/>
    <w:rsid w:val="008D6293"/>
    <w:rsid w:val="008D6C9B"/>
    <w:rsid w:val="008D71C6"/>
    <w:rsid w:val="008D72C6"/>
    <w:rsid w:val="008D7E83"/>
    <w:rsid w:val="008E0126"/>
    <w:rsid w:val="008E05DC"/>
    <w:rsid w:val="008E0861"/>
    <w:rsid w:val="008E0E7F"/>
    <w:rsid w:val="008E2500"/>
    <w:rsid w:val="008E27B5"/>
    <w:rsid w:val="008E2B23"/>
    <w:rsid w:val="008E2B59"/>
    <w:rsid w:val="008E31AD"/>
    <w:rsid w:val="008E3C14"/>
    <w:rsid w:val="008E5742"/>
    <w:rsid w:val="008E57F0"/>
    <w:rsid w:val="008E6150"/>
    <w:rsid w:val="008E6FDB"/>
    <w:rsid w:val="008E780F"/>
    <w:rsid w:val="008F010F"/>
    <w:rsid w:val="008F0965"/>
    <w:rsid w:val="008F11C5"/>
    <w:rsid w:val="008F156A"/>
    <w:rsid w:val="008F24EB"/>
    <w:rsid w:val="008F2B5E"/>
    <w:rsid w:val="008F2C54"/>
    <w:rsid w:val="008F40C4"/>
    <w:rsid w:val="008F44F0"/>
    <w:rsid w:val="008F4EBC"/>
    <w:rsid w:val="008F5279"/>
    <w:rsid w:val="008F532F"/>
    <w:rsid w:val="008F6215"/>
    <w:rsid w:val="008F666D"/>
    <w:rsid w:val="008F7010"/>
    <w:rsid w:val="008F7745"/>
    <w:rsid w:val="008F7850"/>
    <w:rsid w:val="009001FC"/>
    <w:rsid w:val="0090083F"/>
    <w:rsid w:val="00900D8D"/>
    <w:rsid w:val="00900E36"/>
    <w:rsid w:val="00901019"/>
    <w:rsid w:val="0090471D"/>
    <w:rsid w:val="009056E8"/>
    <w:rsid w:val="00905883"/>
    <w:rsid w:val="009060CD"/>
    <w:rsid w:val="0090620E"/>
    <w:rsid w:val="00906DF4"/>
    <w:rsid w:val="00906FA8"/>
    <w:rsid w:val="00907B79"/>
    <w:rsid w:val="00907E8D"/>
    <w:rsid w:val="0091048B"/>
    <w:rsid w:val="009108EB"/>
    <w:rsid w:val="00910B45"/>
    <w:rsid w:val="00911382"/>
    <w:rsid w:val="00911EFD"/>
    <w:rsid w:val="00912081"/>
    <w:rsid w:val="00912723"/>
    <w:rsid w:val="0091328F"/>
    <w:rsid w:val="00914B82"/>
    <w:rsid w:val="00914BCD"/>
    <w:rsid w:val="00914E6E"/>
    <w:rsid w:val="0091577E"/>
    <w:rsid w:val="009157EA"/>
    <w:rsid w:val="00916148"/>
    <w:rsid w:val="0091670B"/>
    <w:rsid w:val="00916CF7"/>
    <w:rsid w:val="0091717A"/>
    <w:rsid w:val="009179CA"/>
    <w:rsid w:val="00920338"/>
    <w:rsid w:val="00920A42"/>
    <w:rsid w:val="00920EA3"/>
    <w:rsid w:val="0092128B"/>
    <w:rsid w:val="009217CC"/>
    <w:rsid w:val="00921BDE"/>
    <w:rsid w:val="00921E68"/>
    <w:rsid w:val="0092215E"/>
    <w:rsid w:val="00922D98"/>
    <w:rsid w:val="00923737"/>
    <w:rsid w:val="00923F2E"/>
    <w:rsid w:val="0092425A"/>
    <w:rsid w:val="00924F06"/>
    <w:rsid w:val="009253F1"/>
    <w:rsid w:val="00925F50"/>
    <w:rsid w:val="009261B5"/>
    <w:rsid w:val="00927494"/>
    <w:rsid w:val="0093028A"/>
    <w:rsid w:val="00930DB5"/>
    <w:rsid w:val="009315A2"/>
    <w:rsid w:val="009315F7"/>
    <w:rsid w:val="00932083"/>
    <w:rsid w:val="00932296"/>
    <w:rsid w:val="00932D7B"/>
    <w:rsid w:val="00932E83"/>
    <w:rsid w:val="00932F69"/>
    <w:rsid w:val="00936273"/>
    <w:rsid w:val="0093716D"/>
    <w:rsid w:val="00940927"/>
    <w:rsid w:val="00942D11"/>
    <w:rsid w:val="0094306C"/>
    <w:rsid w:val="0094369D"/>
    <w:rsid w:val="00943983"/>
    <w:rsid w:val="009439A9"/>
    <w:rsid w:val="0094419D"/>
    <w:rsid w:val="009441B9"/>
    <w:rsid w:val="00946140"/>
    <w:rsid w:val="00946D9A"/>
    <w:rsid w:val="009474E3"/>
    <w:rsid w:val="00947D66"/>
    <w:rsid w:val="00947E26"/>
    <w:rsid w:val="00950FEA"/>
    <w:rsid w:val="0095180D"/>
    <w:rsid w:val="009520F3"/>
    <w:rsid w:val="00952FAB"/>
    <w:rsid w:val="009542E3"/>
    <w:rsid w:val="00954D16"/>
    <w:rsid w:val="00954E9A"/>
    <w:rsid w:val="00955044"/>
    <w:rsid w:val="00955BD0"/>
    <w:rsid w:val="00955C17"/>
    <w:rsid w:val="00955D24"/>
    <w:rsid w:val="00956621"/>
    <w:rsid w:val="00960397"/>
    <w:rsid w:val="00960764"/>
    <w:rsid w:val="009620B8"/>
    <w:rsid w:val="009627FF"/>
    <w:rsid w:val="00962920"/>
    <w:rsid w:val="00962AAC"/>
    <w:rsid w:val="0096333F"/>
    <w:rsid w:val="00963916"/>
    <w:rsid w:val="00964907"/>
    <w:rsid w:val="00964A09"/>
    <w:rsid w:val="00965012"/>
    <w:rsid w:val="00965431"/>
    <w:rsid w:val="009657D9"/>
    <w:rsid w:val="00967982"/>
    <w:rsid w:val="00971CD5"/>
    <w:rsid w:val="00971D36"/>
    <w:rsid w:val="00971F28"/>
    <w:rsid w:val="00972009"/>
    <w:rsid w:val="00972A04"/>
    <w:rsid w:val="00972A85"/>
    <w:rsid w:val="009730E4"/>
    <w:rsid w:val="00974497"/>
    <w:rsid w:val="009744F8"/>
    <w:rsid w:val="00974717"/>
    <w:rsid w:val="00974D9E"/>
    <w:rsid w:val="00974DC7"/>
    <w:rsid w:val="00976DFC"/>
    <w:rsid w:val="00980A8B"/>
    <w:rsid w:val="0098121A"/>
    <w:rsid w:val="00981F34"/>
    <w:rsid w:val="009824B0"/>
    <w:rsid w:val="0098289B"/>
    <w:rsid w:val="00983441"/>
    <w:rsid w:val="0098361F"/>
    <w:rsid w:val="00983741"/>
    <w:rsid w:val="00983F2D"/>
    <w:rsid w:val="00984045"/>
    <w:rsid w:val="00984063"/>
    <w:rsid w:val="009857EE"/>
    <w:rsid w:val="00985DCE"/>
    <w:rsid w:val="00986B03"/>
    <w:rsid w:val="009901B8"/>
    <w:rsid w:val="0099191B"/>
    <w:rsid w:val="00991950"/>
    <w:rsid w:val="0099254A"/>
    <w:rsid w:val="00993089"/>
    <w:rsid w:val="009939B6"/>
    <w:rsid w:val="009944CC"/>
    <w:rsid w:val="00994669"/>
    <w:rsid w:val="009946E8"/>
    <w:rsid w:val="009A1356"/>
    <w:rsid w:val="009A1408"/>
    <w:rsid w:val="009A274D"/>
    <w:rsid w:val="009A35AE"/>
    <w:rsid w:val="009A36B7"/>
    <w:rsid w:val="009A40DF"/>
    <w:rsid w:val="009A4E23"/>
    <w:rsid w:val="009A5DFA"/>
    <w:rsid w:val="009A674F"/>
    <w:rsid w:val="009B077A"/>
    <w:rsid w:val="009B0A1A"/>
    <w:rsid w:val="009B1F4E"/>
    <w:rsid w:val="009B200A"/>
    <w:rsid w:val="009B24C0"/>
    <w:rsid w:val="009B2A00"/>
    <w:rsid w:val="009B2A49"/>
    <w:rsid w:val="009B3217"/>
    <w:rsid w:val="009B4099"/>
    <w:rsid w:val="009B45D2"/>
    <w:rsid w:val="009B5467"/>
    <w:rsid w:val="009B6657"/>
    <w:rsid w:val="009B7024"/>
    <w:rsid w:val="009B7EDB"/>
    <w:rsid w:val="009C09DF"/>
    <w:rsid w:val="009C2074"/>
    <w:rsid w:val="009C30F8"/>
    <w:rsid w:val="009C328D"/>
    <w:rsid w:val="009C3468"/>
    <w:rsid w:val="009C3D66"/>
    <w:rsid w:val="009C50D7"/>
    <w:rsid w:val="009C57A1"/>
    <w:rsid w:val="009C5896"/>
    <w:rsid w:val="009C5AD4"/>
    <w:rsid w:val="009C5E2E"/>
    <w:rsid w:val="009C61B6"/>
    <w:rsid w:val="009C64AB"/>
    <w:rsid w:val="009C6BB2"/>
    <w:rsid w:val="009C7F00"/>
    <w:rsid w:val="009D099C"/>
    <w:rsid w:val="009D13EE"/>
    <w:rsid w:val="009D2B80"/>
    <w:rsid w:val="009D3220"/>
    <w:rsid w:val="009D3921"/>
    <w:rsid w:val="009D5C57"/>
    <w:rsid w:val="009D5F14"/>
    <w:rsid w:val="009D5F44"/>
    <w:rsid w:val="009D64FC"/>
    <w:rsid w:val="009D7132"/>
    <w:rsid w:val="009D7771"/>
    <w:rsid w:val="009D7A60"/>
    <w:rsid w:val="009E0219"/>
    <w:rsid w:val="009E0A22"/>
    <w:rsid w:val="009E0A9A"/>
    <w:rsid w:val="009E1080"/>
    <w:rsid w:val="009E15BB"/>
    <w:rsid w:val="009E1BDB"/>
    <w:rsid w:val="009E20A9"/>
    <w:rsid w:val="009E2230"/>
    <w:rsid w:val="009E2971"/>
    <w:rsid w:val="009E3351"/>
    <w:rsid w:val="009E33D8"/>
    <w:rsid w:val="009E4FEF"/>
    <w:rsid w:val="009E50DA"/>
    <w:rsid w:val="009E5171"/>
    <w:rsid w:val="009E5C73"/>
    <w:rsid w:val="009E67A2"/>
    <w:rsid w:val="009E680E"/>
    <w:rsid w:val="009E7E51"/>
    <w:rsid w:val="009F0A95"/>
    <w:rsid w:val="009F1C59"/>
    <w:rsid w:val="009F1E23"/>
    <w:rsid w:val="009F200C"/>
    <w:rsid w:val="009F2BC5"/>
    <w:rsid w:val="009F31E2"/>
    <w:rsid w:val="009F43E5"/>
    <w:rsid w:val="009F53C2"/>
    <w:rsid w:val="009F552F"/>
    <w:rsid w:val="009F5DCB"/>
    <w:rsid w:val="009F6701"/>
    <w:rsid w:val="00A002F1"/>
    <w:rsid w:val="00A012F7"/>
    <w:rsid w:val="00A01575"/>
    <w:rsid w:val="00A0159F"/>
    <w:rsid w:val="00A01712"/>
    <w:rsid w:val="00A01CF1"/>
    <w:rsid w:val="00A022CB"/>
    <w:rsid w:val="00A029B8"/>
    <w:rsid w:val="00A02F1E"/>
    <w:rsid w:val="00A04259"/>
    <w:rsid w:val="00A04269"/>
    <w:rsid w:val="00A04B4C"/>
    <w:rsid w:val="00A05838"/>
    <w:rsid w:val="00A05A43"/>
    <w:rsid w:val="00A067CB"/>
    <w:rsid w:val="00A077FB"/>
    <w:rsid w:val="00A13098"/>
    <w:rsid w:val="00A142CE"/>
    <w:rsid w:val="00A146A8"/>
    <w:rsid w:val="00A16A48"/>
    <w:rsid w:val="00A16F20"/>
    <w:rsid w:val="00A173FD"/>
    <w:rsid w:val="00A17A43"/>
    <w:rsid w:val="00A17D85"/>
    <w:rsid w:val="00A20586"/>
    <w:rsid w:val="00A2137E"/>
    <w:rsid w:val="00A21701"/>
    <w:rsid w:val="00A2248E"/>
    <w:rsid w:val="00A225CC"/>
    <w:rsid w:val="00A229E3"/>
    <w:rsid w:val="00A22E9E"/>
    <w:rsid w:val="00A23D1A"/>
    <w:rsid w:val="00A241BA"/>
    <w:rsid w:val="00A24D57"/>
    <w:rsid w:val="00A2598C"/>
    <w:rsid w:val="00A25E11"/>
    <w:rsid w:val="00A26D08"/>
    <w:rsid w:val="00A27099"/>
    <w:rsid w:val="00A27681"/>
    <w:rsid w:val="00A27CE2"/>
    <w:rsid w:val="00A3128B"/>
    <w:rsid w:val="00A314FF"/>
    <w:rsid w:val="00A327CD"/>
    <w:rsid w:val="00A3427A"/>
    <w:rsid w:val="00A350CF"/>
    <w:rsid w:val="00A353BE"/>
    <w:rsid w:val="00A355A3"/>
    <w:rsid w:val="00A377C8"/>
    <w:rsid w:val="00A37DF2"/>
    <w:rsid w:val="00A407E8"/>
    <w:rsid w:val="00A410A2"/>
    <w:rsid w:val="00A416EF"/>
    <w:rsid w:val="00A41DB0"/>
    <w:rsid w:val="00A42945"/>
    <w:rsid w:val="00A42EAB"/>
    <w:rsid w:val="00A42FA2"/>
    <w:rsid w:val="00A433C2"/>
    <w:rsid w:val="00A44884"/>
    <w:rsid w:val="00A44D47"/>
    <w:rsid w:val="00A44DB6"/>
    <w:rsid w:val="00A454FA"/>
    <w:rsid w:val="00A45E45"/>
    <w:rsid w:val="00A468C3"/>
    <w:rsid w:val="00A4772D"/>
    <w:rsid w:val="00A50B58"/>
    <w:rsid w:val="00A50BE2"/>
    <w:rsid w:val="00A516B7"/>
    <w:rsid w:val="00A51930"/>
    <w:rsid w:val="00A52AE0"/>
    <w:rsid w:val="00A537A7"/>
    <w:rsid w:val="00A5665C"/>
    <w:rsid w:val="00A57EA4"/>
    <w:rsid w:val="00A60AB4"/>
    <w:rsid w:val="00A61A50"/>
    <w:rsid w:val="00A61FB9"/>
    <w:rsid w:val="00A629D0"/>
    <w:rsid w:val="00A62B37"/>
    <w:rsid w:val="00A62B4D"/>
    <w:rsid w:val="00A62DD7"/>
    <w:rsid w:val="00A63570"/>
    <w:rsid w:val="00A6397F"/>
    <w:rsid w:val="00A64600"/>
    <w:rsid w:val="00A656F0"/>
    <w:rsid w:val="00A65ECF"/>
    <w:rsid w:val="00A66770"/>
    <w:rsid w:val="00A66B54"/>
    <w:rsid w:val="00A674C0"/>
    <w:rsid w:val="00A674D2"/>
    <w:rsid w:val="00A70717"/>
    <w:rsid w:val="00A70B20"/>
    <w:rsid w:val="00A7116E"/>
    <w:rsid w:val="00A727E6"/>
    <w:rsid w:val="00A73B74"/>
    <w:rsid w:val="00A73B9D"/>
    <w:rsid w:val="00A73D5F"/>
    <w:rsid w:val="00A74028"/>
    <w:rsid w:val="00A74615"/>
    <w:rsid w:val="00A74C5A"/>
    <w:rsid w:val="00A75DA7"/>
    <w:rsid w:val="00A7756D"/>
    <w:rsid w:val="00A77778"/>
    <w:rsid w:val="00A7794A"/>
    <w:rsid w:val="00A77A9F"/>
    <w:rsid w:val="00A82501"/>
    <w:rsid w:val="00A82526"/>
    <w:rsid w:val="00A84265"/>
    <w:rsid w:val="00A8472E"/>
    <w:rsid w:val="00A85BD3"/>
    <w:rsid w:val="00A86CF1"/>
    <w:rsid w:val="00A871F3"/>
    <w:rsid w:val="00A8752E"/>
    <w:rsid w:val="00A90268"/>
    <w:rsid w:val="00A90F72"/>
    <w:rsid w:val="00A92C91"/>
    <w:rsid w:val="00A93761"/>
    <w:rsid w:val="00A94176"/>
    <w:rsid w:val="00A948C7"/>
    <w:rsid w:val="00A95247"/>
    <w:rsid w:val="00A95A8B"/>
    <w:rsid w:val="00A970E0"/>
    <w:rsid w:val="00AA049E"/>
    <w:rsid w:val="00AA12F0"/>
    <w:rsid w:val="00AA17F9"/>
    <w:rsid w:val="00AA283A"/>
    <w:rsid w:val="00AA3F19"/>
    <w:rsid w:val="00AA4B68"/>
    <w:rsid w:val="00AA4E18"/>
    <w:rsid w:val="00AA5280"/>
    <w:rsid w:val="00AA5EEA"/>
    <w:rsid w:val="00AA6079"/>
    <w:rsid w:val="00AA6392"/>
    <w:rsid w:val="00AA6C0C"/>
    <w:rsid w:val="00AA6E56"/>
    <w:rsid w:val="00AA75E8"/>
    <w:rsid w:val="00AB0100"/>
    <w:rsid w:val="00AB0278"/>
    <w:rsid w:val="00AB06D8"/>
    <w:rsid w:val="00AB0EFE"/>
    <w:rsid w:val="00AB198B"/>
    <w:rsid w:val="00AB28E6"/>
    <w:rsid w:val="00AB2BA6"/>
    <w:rsid w:val="00AB3073"/>
    <w:rsid w:val="00AB3721"/>
    <w:rsid w:val="00AB448B"/>
    <w:rsid w:val="00AB623B"/>
    <w:rsid w:val="00AB71D0"/>
    <w:rsid w:val="00AC069C"/>
    <w:rsid w:val="00AC06D1"/>
    <w:rsid w:val="00AC1381"/>
    <w:rsid w:val="00AC144C"/>
    <w:rsid w:val="00AC23BF"/>
    <w:rsid w:val="00AC2DF7"/>
    <w:rsid w:val="00AC3680"/>
    <w:rsid w:val="00AC39AC"/>
    <w:rsid w:val="00AC3D31"/>
    <w:rsid w:val="00AC47BB"/>
    <w:rsid w:val="00AC5A80"/>
    <w:rsid w:val="00AC5B79"/>
    <w:rsid w:val="00AC5F14"/>
    <w:rsid w:val="00AC60A0"/>
    <w:rsid w:val="00AC63B6"/>
    <w:rsid w:val="00AC725F"/>
    <w:rsid w:val="00AC7C86"/>
    <w:rsid w:val="00AC7D54"/>
    <w:rsid w:val="00AD0082"/>
    <w:rsid w:val="00AD195A"/>
    <w:rsid w:val="00AD20E6"/>
    <w:rsid w:val="00AD23DE"/>
    <w:rsid w:val="00AD391F"/>
    <w:rsid w:val="00AD39E4"/>
    <w:rsid w:val="00AD3FFF"/>
    <w:rsid w:val="00AD5350"/>
    <w:rsid w:val="00AD57A3"/>
    <w:rsid w:val="00AE04CA"/>
    <w:rsid w:val="00AE154D"/>
    <w:rsid w:val="00AE1639"/>
    <w:rsid w:val="00AE2ACA"/>
    <w:rsid w:val="00AE3CAE"/>
    <w:rsid w:val="00AE5AB6"/>
    <w:rsid w:val="00AE6AC2"/>
    <w:rsid w:val="00AE7871"/>
    <w:rsid w:val="00AE7D74"/>
    <w:rsid w:val="00AF1818"/>
    <w:rsid w:val="00AF1860"/>
    <w:rsid w:val="00AF1D50"/>
    <w:rsid w:val="00AF2236"/>
    <w:rsid w:val="00AF3708"/>
    <w:rsid w:val="00AF3ABE"/>
    <w:rsid w:val="00AF4193"/>
    <w:rsid w:val="00AF47CC"/>
    <w:rsid w:val="00AF4B43"/>
    <w:rsid w:val="00AF4BF6"/>
    <w:rsid w:val="00AF4E8F"/>
    <w:rsid w:val="00AF4F7C"/>
    <w:rsid w:val="00AF616B"/>
    <w:rsid w:val="00AF67D6"/>
    <w:rsid w:val="00AF77D3"/>
    <w:rsid w:val="00AF7CB4"/>
    <w:rsid w:val="00B00A38"/>
    <w:rsid w:val="00B00B40"/>
    <w:rsid w:val="00B01597"/>
    <w:rsid w:val="00B01769"/>
    <w:rsid w:val="00B02878"/>
    <w:rsid w:val="00B029F0"/>
    <w:rsid w:val="00B03DBD"/>
    <w:rsid w:val="00B04016"/>
    <w:rsid w:val="00B04557"/>
    <w:rsid w:val="00B0455E"/>
    <w:rsid w:val="00B04EF9"/>
    <w:rsid w:val="00B0500B"/>
    <w:rsid w:val="00B0506E"/>
    <w:rsid w:val="00B050BA"/>
    <w:rsid w:val="00B052A3"/>
    <w:rsid w:val="00B0567E"/>
    <w:rsid w:val="00B05E95"/>
    <w:rsid w:val="00B06667"/>
    <w:rsid w:val="00B067D5"/>
    <w:rsid w:val="00B10F59"/>
    <w:rsid w:val="00B10FAC"/>
    <w:rsid w:val="00B11226"/>
    <w:rsid w:val="00B12D98"/>
    <w:rsid w:val="00B13872"/>
    <w:rsid w:val="00B13C60"/>
    <w:rsid w:val="00B14EA9"/>
    <w:rsid w:val="00B1613D"/>
    <w:rsid w:val="00B1622A"/>
    <w:rsid w:val="00B16446"/>
    <w:rsid w:val="00B16A20"/>
    <w:rsid w:val="00B17EF9"/>
    <w:rsid w:val="00B20DB2"/>
    <w:rsid w:val="00B20DDC"/>
    <w:rsid w:val="00B2113F"/>
    <w:rsid w:val="00B213B9"/>
    <w:rsid w:val="00B22DB1"/>
    <w:rsid w:val="00B22FA5"/>
    <w:rsid w:val="00B239A1"/>
    <w:rsid w:val="00B24265"/>
    <w:rsid w:val="00B25142"/>
    <w:rsid w:val="00B26B34"/>
    <w:rsid w:val="00B26B57"/>
    <w:rsid w:val="00B27738"/>
    <w:rsid w:val="00B304A1"/>
    <w:rsid w:val="00B3106C"/>
    <w:rsid w:val="00B31395"/>
    <w:rsid w:val="00B319C3"/>
    <w:rsid w:val="00B32107"/>
    <w:rsid w:val="00B3246A"/>
    <w:rsid w:val="00B33D93"/>
    <w:rsid w:val="00B344A9"/>
    <w:rsid w:val="00B34F2D"/>
    <w:rsid w:val="00B34F44"/>
    <w:rsid w:val="00B35157"/>
    <w:rsid w:val="00B36B0D"/>
    <w:rsid w:val="00B40AD4"/>
    <w:rsid w:val="00B41774"/>
    <w:rsid w:val="00B4370E"/>
    <w:rsid w:val="00B43EEB"/>
    <w:rsid w:val="00B45B0B"/>
    <w:rsid w:val="00B45B55"/>
    <w:rsid w:val="00B45EAC"/>
    <w:rsid w:val="00B46845"/>
    <w:rsid w:val="00B46AE5"/>
    <w:rsid w:val="00B46DDE"/>
    <w:rsid w:val="00B47DA5"/>
    <w:rsid w:val="00B518C6"/>
    <w:rsid w:val="00B52CA5"/>
    <w:rsid w:val="00B53309"/>
    <w:rsid w:val="00B536A4"/>
    <w:rsid w:val="00B53F9E"/>
    <w:rsid w:val="00B5430A"/>
    <w:rsid w:val="00B54EC5"/>
    <w:rsid w:val="00B56076"/>
    <w:rsid w:val="00B565F5"/>
    <w:rsid w:val="00B56EE4"/>
    <w:rsid w:val="00B57432"/>
    <w:rsid w:val="00B57680"/>
    <w:rsid w:val="00B57C0C"/>
    <w:rsid w:val="00B61850"/>
    <w:rsid w:val="00B61B9F"/>
    <w:rsid w:val="00B62453"/>
    <w:rsid w:val="00B6339A"/>
    <w:rsid w:val="00B63BA2"/>
    <w:rsid w:val="00B63C5D"/>
    <w:rsid w:val="00B64738"/>
    <w:rsid w:val="00B64C55"/>
    <w:rsid w:val="00B64D03"/>
    <w:rsid w:val="00B64EB1"/>
    <w:rsid w:val="00B6502E"/>
    <w:rsid w:val="00B65D04"/>
    <w:rsid w:val="00B65EDF"/>
    <w:rsid w:val="00B66E14"/>
    <w:rsid w:val="00B66FFD"/>
    <w:rsid w:val="00B67809"/>
    <w:rsid w:val="00B67D01"/>
    <w:rsid w:val="00B71061"/>
    <w:rsid w:val="00B711A0"/>
    <w:rsid w:val="00B7208C"/>
    <w:rsid w:val="00B73F8B"/>
    <w:rsid w:val="00B74BEA"/>
    <w:rsid w:val="00B753A5"/>
    <w:rsid w:val="00B7566F"/>
    <w:rsid w:val="00B77176"/>
    <w:rsid w:val="00B7724A"/>
    <w:rsid w:val="00B80B87"/>
    <w:rsid w:val="00B80E23"/>
    <w:rsid w:val="00B81166"/>
    <w:rsid w:val="00B815F4"/>
    <w:rsid w:val="00B82540"/>
    <w:rsid w:val="00B834BD"/>
    <w:rsid w:val="00B83567"/>
    <w:rsid w:val="00B83D3C"/>
    <w:rsid w:val="00B83DC9"/>
    <w:rsid w:val="00B85558"/>
    <w:rsid w:val="00B85776"/>
    <w:rsid w:val="00B85F20"/>
    <w:rsid w:val="00B863D6"/>
    <w:rsid w:val="00B8722B"/>
    <w:rsid w:val="00B872E1"/>
    <w:rsid w:val="00B8763D"/>
    <w:rsid w:val="00B903AF"/>
    <w:rsid w:val="00B90D07"/>
    <w:rsid w:val="00B9226C"/>
    <w:rsid w:val="00B92699"/>
    <w:rsid w:val="00B936F0"/>
    <w:rsid w:val="00B952B1"/>
    <w:rsid w:val="00B953DD"/>
    <w:rsid w:val="00B956BE"/>
    <w:rsid w:val="00B95CBC"/>
    <w:rsid w:val="00B9678D"/>
    <w:rsid w:val="00B9778D"/>
    <w:rsid w:val="00BA09D8"/>
    <w:rsid w:val="00BA14E9"/>
    <w:rsid w:val="00BA152F"/>
    <w:rsid w:val="00BA1AD9"/>
    <w:rsid w:val="00BA1F97"/>
    <w:rsid w:val="00BA2A1D"/>
    <w:rsid w:val="00BA2A23"/>
    <w:rsid w:val="00BA2C28"/>
    <w:rsid w:val="00BA36DB"/>
    <w:rsid w:val="00BA3E04"/>
    <w:rsid w:val="00BA55D7"/>
    <w:rsid w:val="00BA5679"/>
    <w:rsid w:val="00BA5EC7"/>
    <w:rsid w:val="00BA6C10"/>
    <w:rsid w:val="00BA7798"/>
    <w:rsid w:val="00BA77CC"/>
    <w:rsid w:val="00BB0267"/>
    <w:rsid w:val="00BB0AF3"/>
    <w:rsid w:val="00BB0E3D"/>
    <w:rsid w:val="00BB1691"/>
    <w:rsid w:val="00BB18BB"/>
    <w:rsid w:val="00BB1A8D"/>
    <w:rsid w:val="00BB1B2D"/>
    <w:rsid w:val="00BB1C31"/>
    <w:rsid w:val="00BB3DFB"/>
    <w:rsid w:val="00BB3E58"/>
    <w:rsid w:val="00BB4FED"/>
    <w:rsid w:val="00BB5565"/>
    <w:rsid w:val="00BB5C3D"/>
    <w:rsid w:val="00BB606F"/>
    <w:rsid w:val="00BB60CB"/>
    <w:rsid w:val="00BB6955"/>
    <w:rsid w:val="00BB6D9F"/>
    <w:rsid w:val="00BB7550"/>
    <w:rsid w:val="00BC0451"/>
    <w:rsid w:val="00BC0722"/>
    <w:rsid w:val="00BC0B25"/>
    <w:rsid w:val="00BC0CFF"/>
    <w:rsid w:val="00BC0D3D"/>
    <w:rsid w:val="00BC10DD"/>
    <w:rsid w:val="00BC4B85"/>
    <w:rsid w:val="00BC4BED"/>
    <w:rsid w:val="00BC65CB"/>
    <w:rsid w:val="00BC66F2"/>
    <w:rsid w:val="00BC6A0C"/>
    <w:rsid w:val="00BC7521"/>
    <w:rsid w:val="00BD17FE"/>
    <w:rsid w:val="00BD2282"/>
    <w:rsid w:val="00BD42F0"/>
    <w:rsid w:val="00BD44CC"/>
    <w:rsid w:val="00BD4EA3"/>
    <w:rsid w:val="00BD6350"/>
    <w:rsid w:val="00BE0030"/>
    <w:rsid w:val="00BE0435"/>
    <w:rsid w:val="00BE0A84"/>
    <w:rsid w:val="00BE1630"/>
    <w:rsid w:val="00BE18E9"/>
    <w:rsid w:val="00BE22AC"/>
    <w:rsid w:val="00BE2BFC"/>
    <w:rsid w:val="00BE4941"/>
    <w:rsid w:val="00BE4D68"/>
    <w:rsid w:val="00BE5C56"/>
    <w:rsid w:val="00BE6558"/>
    <w:rsid w:val="00BE760E"/>
    <w:rsid w:val="00BE7CCC"/>
    <w:rsid w:val="00BF0580"/>
    <w:rsid w:val="00BF1597"/>
    <w:rsid w:val="00BF1DDE"/>
    <w:rsid w:val="00BF2C61"/>
    <w:rsid w:val="00BF3082"/>
    <w:rsid w:val="00BF5869"/>
    <w:rsid w:val="00BF5CA5"/>
    <w:rsid w:val="00BF5F0F"/>
    <w:rsid w:val="00BF67A9"/>
    <w:rsid w:val="00BF79B0"/>
    <w:rsid w:val="00C003AC"/>
    <w:rsid w:val="00C0145F"/>
    <w:rsid w:val="00C018D2"/>
    <w:rsid w:val="00C02084"/>
    <w:rsid w:val="00C026E2"/>
    <w:rsid w:val="00C028DA"/>
    <w:rsid w:val="00C057DD"/>
    <w:rsid w:val="00C058B7"/>
    <w:rsid w:val="00C06A21"/>
    <w:rsid w:val="00C07368"/>
    <w:rsid w:val="00C121BA"/>
    <w:rsid w:val="00C13335"/>
    <w:rsid w:val="00C13913"/>
    <w:rsid w:val="00C145A1"/>
    <w:rsid w:val="00C16833"/>
    <w:rsid w:val="00C1684D"/>
    <w:rsid w:val="00C17DEC"/>
    <w:rsid w:val="00C17F87"/>
    <w:rsid w:val="00C20547"/>
    <w:rsid w:val="00C20F15"/>
    <w:rsid w:val="00C210DF"/>
    <w:rsid w:val="00C2224A"/>
    <w:rsid w:val="00C223BC"/>
    <w:rsid w:val="00C24C84"/>
    <w:rsid w:val="00C25056"/>
    <w:rsid w:val="00C2514E"/>
    <w:rsid w:val="00C267D9"/>
    <w:rsid w:val="00C267F3"/>
    <w:rsid w:val="00C26FBD"/>
    <w:rsid w:val="00C2769F"/>
    <w:rsid w:val="00C27ADE"/>
    <w:rsid w:val="00C27EB1"/>
    <w:rsid w:val="00C304A8"/>
    <w:rsid w:val="00C32F69"/>
    <w:rsid w:val="00C32F9C"/>
    <w:rsid w:val="00C3320F"/>
    <w:rsid w:val="00C33E1F"/>
    <w:rsid w:val="00C341A1"/>
    <w:rsid w:val="00C341A9"/>
    <w:rsid w:val="00C34414"/>
    <w:rsid w:val="00C34A48"/>
    <w:rsid w:val="00C35672"/>
    <w:rsid w:val="00C3577F"/>
    <w:rsid w:val="00C35A54"/>
    <w:rsid w:val="00C35AF4"/>
    <w:rsid w:val="00C368AE"/>
    <w:rsid w:val="00C36E31"/>
    <w:rsid w:val="00C37197"/>
    <w:rsid w:val="00C40449"/>
    <w:rsid w:val="00C405AF"/>
    <w:rsid w:val="00C4075D"/>
    <w:rsid w:val="00C4231B"/>
    <w:rsid w:val="00C42BE3"/>
    <w:rsid w:val="00C432D5"/>
    <w:rsid w:val="00C449B9"/>
    <w:rsid w:val="00C44B3D"/>
    <w:rsid w:val="00C45AE0"/>
    <w:rsid w:val="00C45BB8"/>
    <w:rsid w:val="00C46205"/>
    <w:rsid w:val="00C47254"/>
    <w:rsid w:val="00C4726C"/>
    <w:rsid w:val="00C47840"/>
    <w:rsid w:val="00C503F7"/>
    <w:rsid w:val="00C5054D"/>
    <w:rsid w:val="00C509A9"/>
    <w:rsid w:val="00C516CB"/>
    <w:rsid w:val="00C51A75"/>
    <w:rsid w:val="00C51D39"/>
    <w:rsid w:val="00C51EF9"/>
    <w:rsid w:val="00C51FCC"/>
    <w:rsid w:val="00C5243C"/>
    <w:rsid w:val="00C5322F"/>
    <w:rsid w:val="00C5349B"/>
    <w:rsid w:val="00C53DCA"/>
    <w:rsid w:val="00C5552A"/>
    <w:rsid w:val="00C559AA"/>
    <w:rsid w:val="00C570EE"/>
    <w:rsid w:val="00C57596"/>
    <w:rsid w:val="00C600F7"/>
    <w:rsid w:val="00C60A8E"/>
    <w:rsid w:val="00C6113A"/>
    <w:rsid w:val="00C61918"/>
    <w:rsid w:val="00C61B06"/>
    <w:rsid w:val="00C63182"/>
    <w:rsid w:val="00C637D8"/>
    <w:rsid w:val="00C63A82"/>
    <w:rsid w:val="00C653F2"/>
    <w:rsid w:val="00C6596A"/>
    <w:rsid w:val="00C66302"/>
    <w:rsid w:val="00C6660F"/>
    <w:rsid w:val="00C67F7D"/>
    <w:rsid w:val="00C711C1"/>
    <w:rsid w:val="00C71858"/>
    <w:rsid w:val="00C719CD"/>
    <w:rsid w:val="00C71BB6"/>
    <w:rsid w:val="00C727B3"/>
    <w:rsid w:val="00C73239"/>
    <w:rsid w:val="00C76AF1"/>
    <w:rsid w:val="00C76E48"/>
    <w:rsid w:val="00C7712F"/>
    <w:rsid w:val="00C77EE8"/>
    <w:rsid w:val="00C800E2"/>
    <w:rsid w:val="00C819FD"/>
    <w:rsid w:val="00C835C3"/>
    <w:rsid w:val="00C83FF0"/>
    <w:rsid w:val="00C841A5"/>
    <w:rsid w:val="00C84BEA"/>
    <w:rsid w:val="00C84CC6"/>
    <w:rsid w:val="00C85AA5"/>
    <w:rsid w:val="00C85E5A"/>
    <w:rsid w:val="00C86317"/>
    <w:rsid w:val="00C86F68"/>
    <w:rsid w:val="00C87285"/>
    <w:rsid w:val="00C87A7F"/>
    <w:rsid w:val="00C87F54"/>
    <w:rsid w:val="00C901B2"/>
    <w:rsid w:val="00C90628"/>
    <w:rsid w:val="00C9199C"/>
    <w:rsid w:val="00C919C0"/>
    <w:rsid w:val="00C91DC9"/>
    <w:rsid w:val="00C92662"/>
    <w:rsid w:val="00C93553"/>
    <w:rsid w:val="00C94B7E"/>
    <w:rsid w:val="00C95400"/>
    <w:rsid w:val="00C959F7"/>
    <w:rsid w:val="00C96058"/>
    <w:rsid w:val="00C9688B"/>
    <w:rsid w:val="00C96EDE"/>
    <w:rsid w:val="00C975F2"/>
    <w:rsid w:val="00C97E21"/>
    <w:rsid w:val="00CA0540"/>
    <w:rsid w:val="00CA10A1"/>
    <w:rsid w:val="00CA121D"/>
    <w:rsid w:val="00CA1BF3"/>
    <w:rsid w:val="00CA2663"/>
    <w:rsid w:val="00CA2820"/>
    <w:rsid w:val="00CA2ED6"/>
    <w:rsid w:val="00CA3564"/>
    <w:rsid w:val="00CA3C50"/>
    <w:rsid w:val="00CA3DE3"/>
    <w:rsid w:val="00CA4760"/>
    <w:rsid w:val="00CA49DA"/>
    <w:rsid w:val="00CA7647"/>
    <w:rsid w:val="00CA77EB"/>
    <w:rsid w:val="00CB0190"/>
    <w:rsid w:val="00CB0861"/>
    <w:rsid w:val="00CB08B3"/>
    <w:rsid w:val="00CB2238"/>
    <w:rsid w:val="00CB31B4"/>
    <w:rsid w:val="00CB42E6"/>
    <w:rsid w:val="00CB45F9"/>
    <w:rsid w:val="00CB5EFD"/>
    <w:rsid w:val="00CB626F"/>
    <w:rsid w:val="00CB655A"/>
    <w:rsid w:val="00CB6EA9"/>
    <w:rsid w:val="00CB77F2"/>
    <w:rsid w:val="00CB79A4"/>
    <w:rsid w:val="00CC0332"/>
    <w:rsid w:val="00CC033B"/>
    <w:rsid w:val="00CC1C9B"/>
    <w:rsid w:val="00CC1FDB"/>
    <w:rsid w:val="00CC28B8"/>
    <w:rsid w:val="00CC365F"/>
    <w:rsid w:val="00CC3A44"/>
    <w:rsid w:val="00CC468E"/>
    <w:rsid w:val="00CC4A5E"/>
    <w:rsid w:val="00CC5106"/>
    <w:rsid w:val="00CC5892"/>
    <w:rsid w:val="00CC59C3"/>
    <w:rsid w:val="00CC5E08"/>
    <w:rsid w:val="00CC6F2C"/>
    <w:rsid w:val="00CD1476"/>
    <w:rsid w:val="00CD1CAA"/>
    <w:rsid w:val="00CD1D8C"/>
    <w:rsid w:val="00CD24FC"/>
    <w:rsid w:val="00CD497F"/>
    <w:rsid w:val="00CD5F1A"/>
    <w:rsid w:val="00CD68C0"/>
    <w:rsid w:val="00CD6D5B"/>
    <w:rsid w:val="00CD7667"/>
    <w:rsid w:val="00CE0950"/>
    <w:rsid w:val="00CE0BD7"/>
    <w:rsid w:val="00CE0EDB"/>
    <w:rsid w:val="00CE1C8E"/>
    <w:rsid w:val="00CE23E5"/>
    <w:rsid w:val="00CE2485"/>
    <w:rsid w:val="00CE2541"/>
    <w:rsid w:val="00CE2F36"/>
    <w:rsid w:val="00CE4370"/>
    <w:rsid w:val="00CE5210"/>
    <w:rsid w:val="00CE5467"/>
    <w:rsid w:val="00CE5CAB"/>
    <w:rsid w:val="00CE5D40"/>
    <w:rsid w:val="00CE63B2"/>
    <w:rsid w:val="00CE642F"/>
    <w:rsid w:val="00CE7509"/>
    <w:rsid w:val="00CE766D"/>
    <w:rsid w:val="00CE7BCD"/>
    <w:rsid w:val="00CF03FA"/>
    <w:rsid w:val="00CF106E"/>
    <w:rsid w:val="00CF4268"/>
    <w:rsid w:val="00CF4DF1"/>
    <w:rsid w:val="00CF58AF"/>
    <w:rsid w:val="00CF5AE9"/>
    <w:rsid w:val="00CF6BE1"/>
    <w:rsid w:val="00CF6DDF"/>
    <w:rsid w:val="00CF6F6A"/>
    <w:rsid w:val="00D00376"/>
    <w:rsid w:val="00D00922"/>
    <w:rsid w:val="00D00DE2"/>
    <w:rsid w:val="00D019A3"/>
    <w:rsid w:val="00D026F3"/>
    <w:rsid w:val="00D03635"/>
    <w:rsid w:val="00D042C1"/>
    <w:rsid w:val="00D04B00"/>
    <w:rsid w:val="00D05403"/>
    <w:rsid w:val="00D05571"/>
    <w:rsid w:val="00D06185"/>
    <w:rsid w:val="00D063D5"/>
    <w:rsid w:val="00D06E8C"/>
    <w:rsid w:val="00D07132"/>
    <w:rsid w:val="00D07E11"/>
    <w:rsid w:val="00D116D2"/>
    <w:rsid w:val="00D1174F"/>
    <w:rsid w:val="00D123DC"/>
    <w:rsid w:val="00D13649"/>
    <w:rsid w:val="00D140ED"/>
    <w:rsid w:val="00D1456B"/>
    <w:rsid w:val="00D147B3"/>
    <w:rsid w:val="00D14EF2"/>
    <w:rsid w:val="00D160FB"/>
    <w:rsid w:val="00D163C5"/>
    <w:rsid w:val="00D17109"/>
    <w:rsid w:val="00D1726D"/>
    <w:rsid w:val="00D2078F"/>
    <w:rsid w:val="00D21022"/>
    <w:rsid w:val="00D21131"/>
    <w:rsid w:val="00D2152E"/>
    <w:rsid w:val="00D216A5"/>
    <w:rsid w:val="00D22101"/>
    <w:rsid w:val="00D22858"/>
    <w:rsid w:val="00D22DFC"/>
    <w:rsid w:val="00D231A9"/>
    <w:rsid w:val="00D23322"/>
    <w:rsid w:val="00D236D9"/>
    <w:rsid w:val="00D237AD"/>
    <w:rsid w:val="00D23CAA"/>
    <w:rsid w:val="00D23D9F"/>
    <w:rsid w:val="00D24E0C"/>
    <w:rsid w:val="00D252B5"/>
    <w:rsid w:val="00D258E6"/>
    <w:rsid w:val="00D25B26"/>
    <w:rsid w:val="00D27C01"/>
    <w:rsid w:val="00D30093"/>
    <w:rsid w:val="00D3198E"/>
    <w:rsid w:val="00D327C9"/>
    <w:rsid w:val="00D33E4A"/>
    <w:rsid w:val="00D34374"/>
    <w:rsid w:val="00D344F0"/>
    <w:rsid w:val="00D35382"/>
    <w:rsid w:val="00D35673"/>
    <w:rsid w:val="00D358F6"/>
    <w:rsid w:val="00D4075E"/>
    <w:rsid w:val="00D40798"/>
    <w:rsid w:val="00D40B97"/>
    <w:rsid w:val="00D41BB1"/>
    <w:rsid w:val="00D42842"/>
    <w:rsid w:val="00D42AFF"/>
    <w:rsid w:val="00D42FBF"/>
    <w:rsid w:val="00D435F7"/>
    <w:rsid w:val="00D436A0"/>
    <w:rsid w:val="00D43DF4"/>
    <w:rsid w:val="00D45B49"/>
    <w:rsid w:val="00D470F3"/>
    <w:rsid w:val="00D5030D"/>
    <w:rsid w:val="00D503E2"/>
    <w:rsid w:val="00D50BA7"/>
    <w:rsid w:val="00D51357"/>
    <w:rsid w:val="00D515ED"/>
    <w:rsid w:val="00D51E7C"/>
    <w:rsid w:val="00D525A4"/>
    <w:rsid w:val="00D54874"/>
    <w:rsid w:val="00D54BF7"/>
    <w:rsid w:val="00D56C3C"/>
    <w:rsid w:val="00D57919"/>
    <w:rsid w:val="00D6002A"/>
    <w:rsid w:val="00D612FB"/>
    <w:rsid w:val="00D62058"/>
    <w:rsid w:val="00D62147"/>
    <w:rsid w:val="00D630DB"/>
    <w:rsid w:val="00D647F6"/>
    <w:rsid w:val="00D64E3F"/>
    <w:rsid w:val="00D651C7"/>
    <w:rsid w:val="00D6521A"/>
    <w:rsid w:val="00D66511"/>
    <w:rsid w:val="00D6713C"/>
    <w:rsid w:val="00D676B0"/>
    <w:rsid w:val="00D67A41"/>
    <w:rsid w:val="00D7031D"/>
    <w:rsid w:val="00D70DC7"/>
    <w:rsid w:val="00D724FB"/>
    <w:rsid w:val="00D731B2"/>
    <w:rsid w:val="00D7328A"/>
    <w:rsid w:val="00D7386C"/>
    <w:rsid w:val="00D741F8"/>
    <w:rsid w:val="00D75C3A"/>
    <w:rsid w:val="00D75FF9"/>
    <w:rsid w:val="00D76275"/>
    <w:rsid w:val="00D76659"/>
    <w:rsid w:val="00D76816"/>
    <w:rsid w:val="00D76E1A"/>
    <w:rsid w:val="00D81427"/>
    <w:rsid w:val="00D81887"/>
    <w:rsid w:val="00D818F1"/>
    <w:rsid w:val="00D81FD6"/>
    <w:rsid w:val="00D82192"/>
    <w:rsid w:val="00D824AF"/>
    <w:rsid w:val="00D834CA"/>
    <w:rsid w:val="00D843A3"/>
    <w:rsid w:val="00D84C13"/>
    <w:rsid w:val="00D8508F"/>
    <w:rsid w:val="00D85FD9"/>
    <w:rsid w:val="00D861DC"/>
    <w:rsid w:val="00D870D8"/>
    <w:rsid w:val="00D8746C"/>
    <w:rsid w:val="00D8790A"/>
    <w:rsid w:val="00D904C7"/>
    <w:rsid w:val="00D90BB2"/>
    <w:rsid w:val="00D90E20"/>
    <w:rsid w:val="00D9104B"/>
    <w:rsid w:val="00D931F4"/>
    <w:rsid w:val="00D93CBD"/>
    <w:rsid w:val="00D95B56"/>
    <w:rsid w:val="00D95C01"/>
    <w:rsid w:val="00D95DF1"/>
    <w:rsid w:val="00D95F87"/>
    <w:rsid w:val="00D9625A"/>
    <w:rsid w:val="00D962E2"/>
    <w:rsid w:val="00D96785"/>
    <w:rsid w:val="00D96B05"/>
    <w:rsid w:val="00D974E3"/>
    <w:rsid w:val="00D97B4F"/>
    <w:rsid w:val="00DA054C"/>
    <w:rsid w:val="00DA18DE"/>
    <w:rsid w:val="00DA1900"/>
    <w:rsid w:val="00DA1C5E"/>
    <w:rsid w:val="00DA42CA"/>
    <w:rsid w:val="00DA4A43"/>
    <w:rsid w:val="00DA4B24"/>
    <w:rsid w:val="00DA529D"/>
    <w:rsid w:val="00DA5A17"/>
    <w:rsid w:val="00DA6254"/>
    <w:rsid w:val="00DA6F1F"/>
    <w:rsid w:val="00DA787B"/>
    <w:rsid w:val="00DB0824"/>
    <w:rsid w:val="00DB0913"/>
    <w:rsid w:val="00DB0EBB"/>
    <w:rsid w:val="00DB1452"/>
    <w:rsid w:val="00DB24BF"/>
    <w:rsid w:val="00DB69B3"/>
    <w:rsid w:val="00DB6A29"/>
    <w:rsid w:val="00DB6B4F"/>
    <w:rsid w:val="00DB733A"/>
    <w:rsid w:val="00DB7344"/>
    <w:rsid w:val="00DB76CA"/>
    <w:rsid w:val="00DC0573"/>
    <w:rsid w:val="00DC07D2"/>
    <w:rsid w:val="00DC0802"/>
    <w:rsid w:val="00DC12D8"/>
    <w:rsid w:val="00DC1A18"/>
    <w:rsid w:val="00DC2627"/>
    <w:rsid w:val="00DC40F4"/>
    <w:rsid w:val="00DC464F"/>
    <w:rsid w:val="00DC4723"/>
    <w:rsid w:val="00DC4975"/>
    <w:rsid w:val="00DC4C5E"/>
    <w:rsid w:val="00DC552A"/>
    <w:rsid w:val="00DC6118"/>
    <w:rsid w:val="00DC6473"/>
    <w:rsid w:val="00DC6A10"/>
    <w:rsid w:val="00DC6F04"/>
    <w:rsid w:val="00DD065F"/>
    <w:rsid w:val="00DD085D"/>
    <w:rsid w:val="00DD11F9"/>
    <w:rsid w:val="00DD18AB"/>
    <w:rsid w:val="00DD1E31"/>
    <w:rsid w:val="00DD337F"/>
    <w:rsid w:val="00DD3A75"/>
    <w:rsid w:val="00DD3E1F"/>
    <w:rsid w:val="00DD3E58"/>
    <w:rsid w:val="00DD3F07"/>
    <w:rsid w:val="00DD4CB0"/>
    <w:rsid w:val="00DD5096"/>
    <w:rsid w:val="00DD5BF9"/>
    <w:rsid w:val="00DD5CD8"/>
    <w:rsid w:val="00DD6B47"/>
    <w:rsid w:val="00DE0DE5"/>
    <w:rsid w:val="00DE14C7"/>
    <w:rsid w:val="00DE2F02"/>
    <w:rsid w:val="00DE3127"/>
    <w:rsid w:val="00DE3453"/>
    <w:rsid w:val="00DE3C98"/>
    <w:rsid w:val="00DE3E63"/>
    <w:rsid w:val="00DE46C8"/>
    <w:rsid w:val="00DE6B6A"/>
    <w:rsid w:val="00DF0F23"/>
    <w:rsid w:val="00DF0F29"/>
    <w:rsid w:val="00DF141A"/>
    <w:rsid w:val="00DF15DF"/>
    <w:rsid w:val="00DF20D1"/>
    <w:rsid w:val="00DF255E"/>
    <w:rsid w:val="00DF2BA1"/>
    <w:rsid w:val="00DF3ACD"/>
    <w:rsid w:val="00DF3B6B"/>
    <w:rsid w:val="00DF47C0"/>
    <w:rsid w:val="00DF5022"/>
    <w:rsid w:val="00DF5253"/>
    <w:rsid w:val="00DF528F"/>
    <w:rsid w:val="00DF53D7"/>
    <w:rsid w:val="00DF562B"/>
    <w:rsid w:val="00DF568A"/>
    <w:rsid w:val="00DF5DEE"/>
    <w:rsid w:val="00DF62B9"/>
    <w:rsid w:val="00DF6787"/>
    <w:rsid w:val="00E0159A"/>
    <w:rsid w:val="00E02013"/>
    <w:rsid w:val="00E021FA"/>
    <w:rsid w:val="00E02D3E"/>
    <w:rsid w:val="00E02F48"/>
    <w:rsid w:val="00E03BAB"/>
    <w:rsid w:val="00E047F6"/>
    <w:rsid w:val="00E05154"/>
    <w:rsid w:val="00E055BE"/>
    <w:rsid w:val="00E06C13"/>
    <w:rsid w:val="00E11B2D"/>
    <w:rsid w:val="00E1276A"/>
    <w:rsid w:val="00E12A9D"/>
    <w:rsid w:val="00E135A2"/>
    <w:rsid w:val="00E135A9"/>
    <w:rsid w:val="00E14974"/>
    <w:rsid w:val="00E14A51"/>
    <w:rsid w:val="00E14C05"/>
    <w:rsid w:val="00E15019"/>
    <w:rsid w:val="00E153BC"/>
    <w:rsid w:val="00E15BB1"/>
    <w:rsid w:val="00E1692B"/>
    <w:rsid w:val="00E16E9E"/>
    <w:rsid w:val="00E171F9"/>
    <w:rsid w:val="00E205D4"/>
    <w:rsid w:val="00E20852"/>
    <w:rsid w:val="00E2274E"/>
    <w:rsid w:val="00E22F58"/>
    <w:rsid w:val="00E23644"/>
    <w:rsid w:val="00E23B47"/>
    <w:rsid w:val="00E2451E"/>
    <w:rsid w:val="00E24DCD"/>
    <w:rsid w:val="00E25889"/>
    <w:rsid w:val="00E26545"/>
    <w:rsid w:val="00E268BD"/>
    <w:rsid w:val="00E26B5C"/>
    <w:rsid w:val="00E26FCE"/>
    <w:rsid w:val="00E27122"/>
    <w:rsid w:val="00E27226"/>
    <w:rsid w:val="00E272F0"/>
    <w:rsid w:val="00E276CD"/>
    <w:rsid w:val="00E305F7"/>
    <w:rsid w:val="00E30BDC"/>
    <w:rsid w:val="00E31923"/>
    <w:rsid w:val="00E32348"/>
    <w:rsid w:val="00E328CD"/>
    <w:rsid w:val="00E32BFE"/>
    <w:rsid w:val="00E338E2"/>
    <w:rsid w:val="00E349B9"/>
    <w:rsid w:val="00E353A6"/>
    <w:rsid w:val="00E35829"/>
    <w:rsid w:val="00E3634D"/>
    <w:rsid w:val="00E36878"/>
    <w:rsid w:val="00E36882"/>
    <w:rsid w:val="00E40068"/>
    <w:rsid w:val="00E40EA1"/>
    <w:rsid w:val="00E4282B"/>
    <w:rsid w:val="00E42F09"/>
    <w:rsid w:val="00E43753"/>
    <w:rsid w:val="00E4379D"/>
    <w:rsid w:val="00E43F25"/>
    <w:rsid w:val="00E442AE"/>
    <w:rsid w:val="00E44809"/>
    <w:rsid w:val="00E44B20"/>
    <w:rsid w:val="00E45A8E"/>
    <w:rsid w:val="00E47145"/>
    <w:rsid w:val="00E47994"/>
    <w:rsid w:val="00E47BCC"/>
    <w:rsid w:val="00E52055"/>
    <w:rsid w:val="00E528B3"/>
    <w:rsid w:val="00E52E90"/>
    <w:rsid w:val="00E5325B"/>
    <w:rsid w:val="00E5395C"/>
    <w:rsid w:val="00E54AA5"/>
    <w:rsid w:val="00E54B7F"/>
    <w:rsid w:val="00E54F68"/>
    <w:rsid w:val="00E56BAE"/>
    <w:rsid w:val="00E6279B"/>
    <w:rsid w:val="00E639EA"/>
    <w:rsid w:val="00E64654"/>
    <w:rsid w:val="00E6468A"/>
    <w:rsid w:val="00E64B69"/>
    <w:rsid w:val="00E651D7"/>
    <w:rsid w:val="00E652F7"/>
    <w:rsid w:val="00E65E30"/>
    <w:rsid w:val="00E66599"/>
    <w:rsid w:val="00E66A67"/>
    <w:rsid w:val="00E717C7"/>
    <w:rsid w:val="00E71B03"/>
    <w:rsid w:val="00E720CE"/>
    <w:rsid w:val="00E725A5"/>
    <w:rsid w:val="00E725AD"/>
    <w:rsid w:val="00E72F0E"/>
    <w:rsid w:val="00E73A08"/>
    <w:rsid w:val="00E73F23"/>
    <w:rsid w:val="00E746A2"/>
    <w:rsid w:val="00E776A2"/>
    <w:rsid w:val="00E8027B"/>
    <w:rsid w:val="00E81726"/>
    <w:rsid w:val="00E82E53"/>
    <w:rsid w:val="00E83120"/>
    <w:rsid w:val="00E83783"/>
    <w:rsid w:val="00E83956"/>
    <w:rsid w:val="00E8591C"/>
    <w:rsid w:val="00E861B1"/>
    <w:rsid w:val="00E8656A"/>
    <w:rsid w:val="00E913C1"/>
    <w:rsid w:val="00E9206E"/>
    <w:rsid w:val="00E922EA"/>
    <w:rsid w:val="00E923F0"/>
    <w:rsid w:val="00E934A9"/>
    <w:rsid w:val="00E951AB"/>
    <w:rsid w:val="00E9591E"/>
    <w:rsid w:val="00E965CA"/>
    <w:rsid w:val="00E96A2D"/>
    <w:rsid w:val="00E97371"/>
    <w:rsid w:val="00E9741F"/>
    <w:rsid w:val="00E97C64"/>
    <w:rsid w:val="00EA1779"/>
    <w:rsid w:val="00EA1987"/>
    <w:rsid w:val="00EA19D7"/>
    <w:rsid w:val="00EA2397"/>
    <w:rsid w:val="00EA2564"/>
    <w:rsid w:val="00EA3C4E"/>
    <w:rsid w:val="00EA3CBC"/>
    <w:rsid w:val="00EA3D16"/>
    <w:rsid w:val="00EA3F0F"/>
    <w:rsid w:val="00EA5CFF"/>
    <w:rsid w:val="00EA6F17"/>
    <w:rsid w:val="00EA7093"/>
    <w:rsid w:val="00EB15AD"/>
    <w:rsid w:val="00EB2C52"/>
    <w:rsid w:val="00EB3806"/>
    <w:rsid w:val="00EB5A9C"/>
    <w:rsid w:val="00EB5F4F"/>
    <w:rsid w:val="00EB75A3"/>
    <w:rsid w:val="00EB7AA0"/>
    <w:rsid w:val="00EC112C"/>
    <w:rsid w:val="00EC19DA"/>
    <w:rsid w:val="00EC2A1A"/>
    <w:rsid w:val="00EC2EC9"/>
    <w:rsid w:val="00EC3136"/>
    <w:rsid w:val="00EC33C7"/>
    <w:rsid w:val="00EC395B"/>
    <w:rsid w:val="00EC4663"/>
    <w:rsid w:val="00EC49BC"/>
    <w:rsid w:val="00EC5903"/>
    <w:rsid w:val="00EC68FC"/>
    <w:rsid w:val="00EC7AA7"/>
    <w:rsid w:val="00EC7C21"/>
    <w:rsid w:val="00EC7FB6"/>
    <w:rsid w:val="00ED1E06"/>
    <w:rsid w:val="00ED2ABB"/>
    <w:rsid w:val="00ED2B02"/>
    <w:rsid w:val="00ED39F8"/>
    <w:rsid w:val="00ED3C43"/>
    <w:rsid w:val="00ED4738"/>
    <w:rsid w:val="00ED5F70"/>
    <w:rsid w:val="00ED6240"/>
    <w:rsid w:val="00ED7626"/>
    <w:rsid w:val="00EE0252"/>
    <w:rsid w:val="00EE0D9B"/>
    <w:rsid w:val="00EE0F2A"/>
    <w:rsid w:val="00EE1921"/>
    <w:rsid w:val="00EE1D70"/>
    <w:rsid w:val="00EE20BA"/>
    <w:rsid w:val="00EE21E0"/>
    <w:rsid w:val="00EE2C18"/>
    <w:rsid w:val="00EE3476"/>
    <w:rsid w:val="00EE4F3D"/>
    <w:rsid w:val="00EE5EE5"/>
    <w:rsid w:val="00EE68CB"/>
    <w:rsid w:val="00EE790D"/>
    <w:rsid w:val="00EF011F"/>
    <w:rsid w:val="00EF01E0"/>
    <w:rsid w:val="00EF03AE"/>
    <w:rsid w:val="00EF06E4"/>
    <w:rsid w:val="00EF0731"/>
    <w:rsid w:val="00EF0E73"/>
    <w:rsid w:val="00EF2921"/>
    <w:rsid w:val="00EF2C27"/>
    <w:rsid w:val="00EF2EE5"/>
    <w:rsid w:val="00EF39B9"/>
    <w:rsid w:val="00EF39EA"/>
    <w:rsid w:val="00EF44D5"/>
    <w:rsid w:val="00EF471B"/>
    <w:rsid w:val="00EF50D8"/>
    <w:rsid w:val="00EF5900"/>
    <w:rsid w:val="00EF5F9A"/>
    <w:rsid w:val="00EF619F"/>
    <w:rsid w:val="00EF64C6"/>
    <w:rsid w:val="00EF7516"/>
    <w:rsid w:val="00F00126"/>
    <w:rsid w:val="00F0305D"/>
    <w:rsid w:val="00F039C9"/>
    <w:rsid w:val="00F03E13"/>
    <w:rsid w:val="00F041BA"/>
    <w:rsid w:val="00F06172"/>
    <w:rsid w:val="00F06351"/>
    <w:rsid w:val="00F06984"/>
    <w:rsid w:val="00F07D56"/>
    <w:rsid w:val="00F10D13"/>
    <w:rsid w:val="00F12302"/>
    <w:rsid w:val="00F12397"/>
    <w:rsid w:val="00F12A00"/>
    <w:rsid w:val="00F12A09"/>
    <w:rsid w:val="00F155AA"/>
    <w:rsid w:val="00F15BB1"/>
    <w:rsid w:val="00F16035"/>
    <w:rsid w:val="00F21419"/>
    <w:rsid w:val="00F21AE1"/>
    <w:rsid w:val="00F21FE2"/>
    <w:rsid w:val="00F220D4"/>
    <w:rsid w:val="00F2243E"/>
    <w:rsid w:val="00F24B36"/>
    <w:rsid w:val="00F252E3"/>
    <w:rsid w:val="00F26322"/>
    <w:rsid w:val="00F26C03"/>
    <w:rsid w:val="00F26DE4"/>
    <w:rsid w:val="00F26FE3"/>
    <w:rsid w:val="00F27BC8"/>
    <w:rsid w:val="00F302AA"/>
    <w:rsid w:val="00F32685"/>
    <w:rsid w:val="00F32F39"/>
    <w:rsid w:val="00F33835"/>
    <w:rsid w:val="00F342BB"/>
    <w:rsid w:val="00F34477"/>
    <w:rsid w:val="00F34625"/>
    <w:rsid w:val="00F348DF"/>
    <w:rsid w:val="00F34C02"/>
    <w:rsid w:val="00F36109"/>
    <w:rsid w:val="00F369EC"/>
    <w:rsid w:val="00F374A1"/>
    <w:rsid w:val="00F37910"/>
    <w:rsid w:val="00F37E23"/>
    <w:rsid w:val="00F41C11"/>
    <w:rsid w:val="00F42FFE"/>
    <w:rsid w:val="00F4396B"/>
    <w:rsid w:val="00F4406F"/>
    <w:rsid w:val="00F4453A"/>
    <w:rsid w:val="00F46234"/>
    <w:rsid w:val="00F46E62"/>
    <w:rsid w:val="00F475F8"/>
    <w:rsid w:val="00F507D3"/>
    <w:rsid w:val="00F513CC"/>
    <w:rsid w:val="00F515AA"/>
    <w:rsid w:val="00F51CA5"/>
    <w:rsid w:val="00F52118"/>
    <w:rsid w:val="00F536FD"/>
    <w:rsid w:val="00F53AB6"/>
    <w:rsid w:val="00F53D2B"/>
    <w:rsid w:val="00F556F8"/>
    <w:rsid w:val="00F55721"/>
    <w:rsid w:val="00F5629E"/>
    <w:rsid w:val="00F570AD"/>
    <w:rsid w:val="00F57310"/>
    <w:rsid w:val="00F622C7"/>
    <w:rsid w:val="00F623FD"/>
    <w:rsid w:val="00F62C5D"/>
    <w:rsid w:val="00F63D73"/>
    <w:rsid w:val="00F6407B"/>
    <w:rsid w:val="00F643C6"/>
    <w:rsid w:val="00F64D25"/>
    <w:rsid w:val="00F663ED"/>
    <w:rsid w:val="00F6673A"/>
    <w:rsid w:val="00F6758B"/>
    <w:rsid w:val="00F7035F"/>
    <w:rsid w:val="00F70B82"/>
    <w:rsid w:val="00F70CDB"/>
    <w:rsid w:val="00F7104A"/>
    <w:rsid w:val="00F716A9"/>
    <w:rsid w:val="00F72180"/>
    <w:rsid w:val="00F73691"/>
    <w:rsid w:val="00F74515"/>
    <w:rsid w:val="00F74782"/>
    <w:rsid w:val="00F7492D"/>
    <w:rsid w:val="00F757DD"/>
    <w:rsid w:val="00F764E5"/>
    <w:rsid w:val="00F76C53"/>
    <w:rsid w:val="00F77A11"/>
    <w:rsid w:val="00F77A49"/>
    <w:rsid w:val="00F813E9"/>
    <w:rsid w:val="00F83657"/>
    <w:rsid w:val="00F840D1"/>
    <w:rsid w:val="00F842ED"/>
    <w:rsid w:val="00F8536F"/>
    <w:rsid w:val="00F853B1"/>
    <w:rsid w:val="00F86EC2"/>
    <w:rsid w:val="00F901C3"/>
    <w:rsid w:val="00F90D1B"/>
    <w:rsid w:val="00F924F2"/>
    <w:rsid w:val="00F92E0D"/>
    <w:rsid w:val="00F92EBC"/>
    <w:rsid w:val="00F936B2"/>
    <w:rsid w:val="00F938A4"/>
    <w:rsid w:val="00F946BF"/>
    <w:rsid w:val="00F9484A"/>
    <w:rsid w:val="00F95155"/>
    <w:rsid w:val="00F9530A"/>
    <w:rsid w:val="00F956C9"/>
    <w:rsid w:val="00F9574A"/>
    <w:rsid w:val="00F962EE"/>
    <w:rsid w:val="00F963FC"/>
    <w:rsid w:val="00F97C82"/>
    <w:rsid w:val="00FA0E95"/>
    <w:rsid w:val="00FA1850"/>
    <w:rsid w:val="00FA1F57"/>
    <w:rsid w:val="00FA2B5E"/>
    <w:rsid w:val="00FA2C08"/>
    <w:rsid w:val="00FA477F"/>
    <w:rsid w:val="00FA555F"/>
    <w:rsid w:val="00FA59EC"/>
    <w:rsid w:val="00FA615F"/>
    <w:rsid w:val="00FA6538"/>
    <w:rsid w:val="00FA6830"/>
    <w:rsid w:val="00FA69B4"/>
    <w:rsid w:val="00FA6CD1"/>
    <w:rsid w:val="00FA6EFD"/>
    <w:rsid w:val="00FA7424"/>
    <w:rsid w:val="00FA744F"/>
    <w:rsid w:val="00FA7501"/>
    <w:rsid w:val="00FB06D0"/>
    <w:rsid w:val="00FB08EB"/>
    <w:rsid w:val="00FB2C31"/>
    <w:rsid w:val="00FB3BAE"/>
    <w:rsid w:val="00FB46FA"/>
    <w:rsid w:val="00FB523A"/>
    <w:rsid w:val="00FB590E"/>
    <w:rsid w:val="00FB5A00"/>
    <w:rsid w:val="00FB6052"/>
    <w:rsid w:val="00FB6A45"/>
    <w:rsid w:val="00FB716A"/>
    <w:rsid w:val="00FB7B82"/>
    <w:rsid w:val="00FB7C00"/>
    <w:rsid w:val="00FC1112"/>
    <w:rsid w:val="00FC2507"/>
    <w:rsid w:val="00FC2E28"/>
    <w:rsid w:val="00FC36C1"/>
    <w:rsid w:val="00FC4EAB"/>
    <w:rsid w:val="00FC6061"/>
    <w:rsid w:val="00FC668B"/>
    <w:rsid w:val="00FC67D5"/>
    <w:rsid w:val="00FC7A99"/>
    <w:rsid w:val="00FD050A"/>
    <w:rsid w:val="00FD24FD"/>
    <w:rsid w:val="00FD25B5"/>
    <w:rsid w:val="00FD2FC2"/>
    <w:rsid w:val="00FD403F"/>
    <w:rsid w:val="00FD42CF"/>
    <w:rsid w:val="00FD4855"/>
    <w:rsid w:val="00FD52D8"/>
    <w:rsid w:val="00FD586C"/>
    <w:rsid w:val="00FD5D1B"/>
    <w:rsid w:val="00FD6D04"/>
    <w:rsid w:val="00FD71C9"/>
    <w:rsid w:val="00FD720D"/>
    <w:rsid w:val="00FD7CFD"/>
    <w:rsid w:val="00FE054A"/>
    <w:rsid w:val="00FE105E"/>
    <w:rsid w:val="00FE1752"/>
    <w:rsid w:val="00FE1B4D"/>
    <w:rsid w:val="00FE1E6F"/>
    <w:rsid w:val="00FE3429"/>
    <w:rsid w:val="00FE3AA6"/>
    <w:rsid w:val="00FE3F70"/>
    <w:rsid w:val="00FE4475"/>
    <w:rsid w:val="00FE448F"/>
    <w:rsid w:val="00FE4669"/>
    <w:rsid w:val="00FE4AE0"/>
    <w:rsid w:val="00FE4B68"/>
    <w:rsid w:val="00FE51EA"/>
    <w:rsid w:val="00FE6970"/>
    <w:rsid w:val="00FE7654"/>
    <w:rsid w:val="00FF01A2"/>
    <w:rsid w:val="00FF0D67"/>
    <w:rsid w:val="00FF2590"/>
    <w:rsid w:val="00FF2930"/>
    <w:rsid w:val="00FF3C8D"/>
    <w:rsid w:val="00FF44E1"/>
    <w:rsid w:val="00FF4AC0"/>
    <w:rsid w:val="00FF4BBA"/>
    <w:rsid w:val="00FF620E"/>
    <w:rsid w:val="00FF749C"/>
    <w:rsid w:val="00FF7895"/>
    <w:rsid w:val="00FF7D9C"/>
    <w:rsid w:val="02923352"/>
    <w:rsid w:val="04993D0E"/>
    <w:rsid w:val="065B3DD0"/>
    <w:rsid w:val="08535226"/>
    <w:rsid w:val="0CB6F2A3"/>
    <w:rsid w:val="0E51528E"/>
    <w:rsid w:val="11D8ECE2"/>
    <w:rsid w:val="153D247A"/>
    <w:rsid w:val="24B4E85B"/>
    <w:rsid w:val="3D11B7F8"/>
    <w:rsid w:val="408AE0A1"/>
    <w:rsid w:val="431FA1EF"/>
    <w:rsid w:val="4330280B"/>
    <w:rsid w:val="4FCFB821"/>
    <w:rsid w:val="51D66844"/>
    <w:rsid w:val="55817F83"/>
    <w:rsid w:val="56C13498"/>
    <w:rsid w:val="57363A55"/>
    <w:rsid w:val="58E37B0D"/>
    <w:rsid w:val="5F0A6115"/>
    <w:rsid w:val="615DE0C7"/>
    <w:rsid w:val="6E3E7F74"/>
    <w:rsid w:val="710B2E3F"/>
    <w:rsid w:val="7356FED3"/>
    <w:rsid w:val="777A32DD"/>
    <w:rsid w:val="77BDBA4C"/>
    <w:rsid w:val="7A8BF8FE"/>
    <w:rsid w:val="7AE759FD"/>
    <w:rsid w:val="7DF6BC05"/>
    <w:rsid w:val="7EE09F8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oNotEmbedSmartTags/>
  <w:decimalSymbol w:val="."/>
  <w:listSeparator w:val=","/>
  <w14:docId w14:val="1945D331"/>
  <w15:docId w15:val="{7C6614A9-097C-43B6-AED6-2646930A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C0EC2"/>
    <w:pPr>
      <w:spacing w:after="120"/>
      <w:jc w:val="both"/>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C5903"/>
    <w:pPr>
      <w:pBdr>
        <w:bottom w:val="single" w:sz="4" w:space="1" w:color="BD582C"/>
      </w:pBdr>
      <w:spacing w:after="480"/>
      <w:outlineLvl w:val="0"/>
    </w:pPr>
    <w:rPr>
      <w:b/>
      <w:color w:val="BD582C"/>
      <w:sz w:val="56"/>
      <w:szCs w:val="56"/>
    </w:rPr>
  </w:style>
  <w:style w:type="paragraph" w:styleId="Heading2">
    <w:name w:val="heading 2"/>
    <w:basedOn w:val="Normal"/>
    <w:next w:val="Normal"/>
    <w:link w:val="Heading2Char"/>
    <w:unhideWhenUsed/>
    <w:qFormat/>
    <w:rsid w:val="00CE7509"/>
    <w:pPr>
      <w:numPr>
        <w:ilvl w:val="1"/>
        <w:numId w:val="3"/>
      </w:numPr>
      <w:spacing w:before="100" w:beforeAutospacing="1" w:after="100" w:afterAutospacing="1" w:line="252" w:lineRule="auto"/>
      <w:jc w:val="left"/>
      <w:outlineLvl w:val="1"/>
    </w:pPr>
    <w:rPr>
      <w:b/>
      <w:bCs/>
      <w:iCs/>
      <w:caps/>
      <w:color w:val="BD582C"/>
      <w:sz w:val="32"/>
      <w:szCs w:val="32"/>
      <w:lang w:val="en-GB" w:eastAsia="en-US"/>
    </w:rPr>
  </w:style>
  <w:style w:type="paragraph" w:styleId="Heading3">
    <w:name w:val="heading 3"/>
    <w:basedOn w:val="Normal"/>
    <w:next w:val="Normal"/>
    <w:link w:val="Heading3Char"/>
    <w:uiPriority w:val="9"/>
    <w:unhideWhenUsed/>
    <w:qFormat/>
    <w:rsid w:val="00C653F2"/>
    <w:pPr>
      <w:numPr>
        <w:ilvl w:val="2"/>
        <w:numId w:val="3"/>
      </w:numPr>
      <w:pBdr>
        <w:bottom w:val="single" w:sz="4" w:space="1" w:color="auto"/>
      </w:pBdr>
      <w:spacing w:before="360" w:line="252" w:lineRule="auto"/>
      <w:jc w:val="left"/>
      <w:outlineLvl w:val="2"/>
    </w:pPr>
    <w:rPr>
      <w:rFonts w:ascii="Avenir Next Demi Bold" w:hAnsi="Avenir Next Demi Bold"/>
      <w:b/>
      <w:sz w:val="28"/>
      <w:szCs w:val="28"/>
      <w:lang w:val="en-GB" w:eastAsia="en-US"/>
    </w:rPr>
  </w:style>
  <w:style w:type="paragraph" w:styleId="Heading4">
    <w:name w:val="heading 4"/>
    <w:basedOn w:val="Normal"/>
    <w:next w:val="Normal"/>
    <w:link w:val="Heading4Char"/>
    <w:unhideWhenUsed/>
    <w:qFormat/>
    <w:rsid w:val="00E22F58"/>
    <w:pPr>
      <w:numPr>
        <w:ilvl w:val="3"/>
        <w:numId w:val="3"/>
      </w:numPr>
      <w:pBdr>
        <w:bottom w:val="single" w:sz="4" w:space="1" w:color="DB7D0F"/>
      </w:pBdr>
      <w:spacing w:before="100" w:beforeAutospacing="1"/>
      <w:outlineLvl w:val="3"/>
    </w:pPr>
    <w:rPr>
      <w:rFonts w:cstheme="majorHAnsi"/>
      <w:bCs/>
      <w:iCs/>
      <w:color w:val="DB7D0F"/>
      <w:sz w:val="28"/>
    </w:rPr>
  </w:style>
  <w:style w:type="paragraph" w:styleId="Heading5">
    <w:name w:val="heading 5"/>
    <w:basedOn w:val="Normal"/>
    <w:next w:val="Normal"/>
    <w:link w:val="Heading5Char"/>
    <w:uiPriority w:val="9"/>
    <w:unhideWhenUsed/>
    <w:rsid w:val="00BF67A9"/>
    <w:pPr>
      <w:keepNext/>
      <w:keepLines/>
      <w:numPr>
        <w:ilvl w:val="4"/>
        <w:numId w:val="3"/>
      </w:numPr>
      <w:spacing w:before="200" w:after="0"/>
      <w:outlineLvl w:val="4"/>
    </w:pPr>
    <w:rPr>
      <w:rFonts w:ascii="Cambria" w:eastAsia="MS Gothic" w:hAnsi="Cambria"/>
      <w:color w:val="243F60"/>
    </w:rPr>
  </w:style>
  <w:style w:type="paragraph" w:styleId="Heading6">
    <w:name w:val="heading 6"/>
    <w:basedOn w:val="Normal"/>
    <w:next w:val="Normal"/>
    <w:link w:val="Heading6Char"/>
    <w:rsid w:val="00BF67A9"/>
    <w:pPr>
      <w:numPr>
        <w:ilvl w:val="5"/>
        <w:numId w:val="3"/>
      </w:numPr>
      <w:spacing w:before="240" w:after="60"/>
      <w:outlineLvl w:val="5"/>
    </w:pPr>
    <w:rPr>
      <w:rFonts w:ascii="Calibri" w:hAnsi="Calibri"/>
      <w:b/>
      <w:bCs/>
      <w:szCs w:val="22"/>
    </w:rPr>
  </w:style>
  <w:style w:type="paragraph" w:styleId="Heading7">
    <w:name w:val="heading 7"/>
    <w:basedOn w:val="Normal"/>
    <w:next w:val="Normal"/>
    <w:link w:val="Heading7Char"/>
    <w:uiPriority w:val="9"/>
    <w:unhideWhenUsed/>
    <w:rsid w:val="00BF67A9"/>
    <w:pPr>
      <w:keepNext/>
      <w:keepLines/>
      <w:numPr>
        <w:ilvl w:val="6"/>
        <w:numId w:val="3"/>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semiHidden/>
    <w:unhideWhenUsed/>
    <w:rsid w:val="00BF67A9"/>
    <w:pPr>
      <w:keepNext/>
      <w:keepLines/>
      <w:numPr>
        <w:ilvl w:val="7"/>
        <w:numId w:val="3"/>
      </w:numPr>
      <w:spacing w:before="200" w:after="0"/>
      <w:outlineLvl w:val="7"/>
    </w:pPr>
    <w:rPr>
      <w:rFonts w:ascii="Cambria" w:eastAsia="MS Gothic" w:hAnsi="Cambria"/>
      <w:color w:val="404040"/>
      <w:szCs w:val="20"/>
    </w:rPr>
  </w:style>
  <w:style w:type="paragraph" w:styleId="Heading9">
    <w:name w:val="heading 9"/>
    <w:basedOn w:val="Normal"/>
    <w:next w:val="Normal"/>
    <w:link w:val="Heading9Char"/>
    <w:uiPriority w:val="9"/>
    <w:semiHidden/>
    <w:unhideWhenUsed/>
    <w:qFormat/>
    <w:rsid w:val="00BF67A9"/>
    <w:pPr>
      <w:keepNext/>
      <w:keepLines/>
      <w:numPr>
        <w:ilvl w:val="8"/>
        <w:numId w:val="3"/>
      </w:numPr>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List">
    <w:name w:val="Colorful List"/>
    <w:aliases w:val="Hagerty"/>
    <w:basedOn w:val="TableNormal"/>
    <w:uiPriority w:val="72"/>
    <w:rsid w:val="00923737"/>
    <w:pPr>
      <w:spacing w:after="0"/>
      <w:jc w:val="center"/>
    </w:pPr>
    <w:rPr>
      <w:color w:val="000000" w:themeColor="text1"/>
      <w:sz w:val="24"/>
      <w:szCs w:val="24"/>
    </w:rPr>
    <w:tblPr>
      <w:tblStyleRowBandSize w:val="1"/>
      <w:tblStyleColBandSize w:val="1"/>
    </w:tblPr>
    <w:tcPr>
      <w:shd w:val="clear" w:color="auto" w:fill="548DD4" w:themeFill="text2" w:themeFillTint="9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548DD4" w:themeFill="text2" w:themeFillTint="99"/>
      </w:tcPr>
    </w:tblStylePr>
  </w:style>
  <w:style w:type="table" w:customStyle="1" w:styleId="HagertyConsulting">
    <w:name w:val="Hagerty Consulting"/>
    <w:basedOn w:val="TableNormal"/>
    <w:uiPriority w:val="99"/>
    <w:rsid w:val="00923737"/>
    <w:pPr>
      <w:spacing w:after="0"/>
    </w:pPr>
    <w:rPr>
      <w:sz w:val="24"/>
      <w:szCs w:val="24"/>
    </w:rPr>
    <w:tblPr/>
  </w:style>
  <w:style w:type="table" w:styleId="LightList-Accent2">
    <w:name w:val="Light List Accent 2"/>
    <w:aliases w:val="Hagerty - Callout"/>
    <w:basedOn w:val="TableNormal"/>
    <w:uiPriority w:val="61"/>
    <w:rsid w:val="000A3C66"/>
    <w:pPr>
      <w:spacing w:after="0"/>
    </w:pPr>
    <w:rPr>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1Char">
    <w:name w:val="Heading 1 Char"/>
    <w:basedOn w:val="DefaultParagraphFont"/>
    <w:link w:val="Heading1"/>
    <w:uiPriority w:val="9"/>
    <w:rsid w:val="00EC5903"/>
    <w:rPr>
      <w:rFonts w:ascii="Avenir Next" w:eastAsia="Times New Roman" w:hAnsi="Avenir Next" w:cs="Times New Roman"/>
      <w:b/>
      <w:color w:val="BD582C"/>
      <w:sz w:val="56"/>
      <w:szCs w:val="56"/>
    </w:rPr>
  </w:style>
  <w:style w:type="paragraph" w:styleId="Footer">
    <w:name w:val="footer"/>
    <w:basedOn w:val="Normal"/>
    <w:link w:val="FooterChar"/>
    <w:uiPriority w:val="99"/>
    <w:unhideWhenUsed/>
    <w:rsid w:val="00D00DE2"/>
    <w:pPr>
      <w:tabs>
        <w:tab w:val="center" w:pos="4320"/>
        <w:tab w:val="right" w:pos="8640"/>
      </w:tabs>
      <w:spacing w:after="0"/>
    </w:pPr>
    <w:rPr>
      <w:rFonts w:ascii="Cambria" w:hAnsi="Cambria"/>
    </w:rPr>
  </w:style>
  <w:style w:type="character" w:customStyle="1" w:styleId="FooterChar">
    <w:name w:val="Footer Char"/>
    <w:basedOn w:val="DefaultParagraphFont"/>
    <w:link w:val="Footer"/>
    <w:uiPriority w:val="99"/>
    <w:rsid w:val="00D00DE2"/>
    <w:rPr>
      <w:rFonts w:ascii="Cambria" w:eastAsia="Times New Roman" w:hAnsi="Cambria" w:cs="Times New Roman"/>
      <w:sz w:val="22"/>
      <w:szCs w:val="24"/>
    </w:rPr>
  </w:style>
  <w:style w:type="character" w:styleId="Hyperlink">
    <w:name w:val="Hyperlink"/>
    <w:uiPriority w:val="99"/>
    <w:rsid w:val="00D51E7C"/>
    <w:rPr>
      <w:color w:val="E31836"/>
      <w:u w:val="single"/>
    </w:rPr>
  </w:style>
  <w:style w:type="paragraph" w:styleId="TOC1">
    <w:name w:val="toc 1"/>
    <w:basedOn w:val="Normal"/>
    <w:next w:val="Normal"/>
    <w:autoRedefine/>
    <w:uiPriority w:val="39"/>
    <w:rsid w:val="006E20BC"/>
    <w:pPr>
      <w:tabs>
        <w:tab w:val="left" w:pos="1006"/>
        <w:tab w:val="right" w:pos="9350"/>
      </w:tabs>
      <w:spacing w:before="240" w:after="0" w:line="360" w:lineRule="auto"/>
      <w:jc w:val="left"/>
    </w:pPr>
    <w:rPr>
      <w:b/>
      <w:caps/>
      <w:noProof/>
      <w:color w:val="BD582C"/>
      <w:szCs w:val="22"/>
      <w:u w:val="single"/>
    </w:rPr>
  </w:style>
  <w:style w:type="character" w:styleId="PageNumber">
    <w:name w:val="page number"/>
    <w:basedOn w:val="DefaultParagraphFont"/>
    <w:uiPriority w:val="99"/>
    <w:unhideWhenUsed/>
    <w:rsid w:val="00D00DE2"/>
  </w:style>
  <w:style w:type="paragraph" w:styleId="ListParagraph">
    <w:name w:val="List Paragraph"/>
    <w:aliases w:val="Bulleted List"/>
    <w:basedOn w:val="FCBullets"/>
    <w:link w:val="ListParagraphChar"/>
    <w:uiPriority w:val="34"/>
    <w:qFormat/>
    <w:rsid w:val="00C653F2"/>
    <w:pPr>
      <w:spacing w:after="0"/>
    </w:pPr>
  </w:style>
  <w:style w:type="character" w:customStyle="1" w:styleId="ListParagraphChar">
    <w:name w:val="List Paragraph Char"/>
    <w:aliases w:val="Bulleted List Char"/>
    <w:link w:val="ListParagraph"/>
    <w:uiPriority w:val="34"/>
    <w:locked/>
    <w:rsid w:val="00C653F2"/>
    <w:rPr>
      <w:rFonts w:ascii="Arial" w:eastAsia="Times New Roman" w:hAnsi="Arial" w:cs="Times New Roman"/>
      <w:sz w:val="24"/>
      <w:szCs w:val="24"/>
    </w:rPr>
  </w:style>
  <w:style w:type="paragraph" w:styleId="Header">
    <w:name w:val="header"/>
    <w:basedOn w:val="Normal"/>
    <w:link w:val="HeaderChar"/>
    <w:uiPriority w:val="99"/>
    <w:unhideWhenUsed/>
    <w:rsid w:val="008F40C4"/>
    <w:pPr>
      <w:tabs>
        <w:tab w:val="center" w:pos="4320"/>
        <w:tab w:val="right" w:pos="8640"/>
      </w:tabs>
      <w:spacing w:after="0"/>
    </w:pPr>
  </w:style>
  <w:style w:type="character" w:customStyle="1" w:styleId="HeaderChar">
    <w:name w:val="Header Char"/>
    <w:basedOn w:val="DefaultParagraphFont"/>
    <w:link w:val="Header"/>
    <w:uiPriority w:val="99"/>
    <w:rsid w:val="008F40C4"/>
    <w:rPr>
      <w:rFonts w:ascii="Arial Narrow" w:eastAsia="Times New Roman" w:hAnsi="Arial Narrow" w:cs="Times New Roman"/>
      <w:sz w:val="22"/>
      <w:szCs w:val="24"/>
    </w:rPr>
  </w:style>
  <w:style w:type="character" w:customStyle="1" w:styleId="Heading2Char">
    <w:name w:val="Heading 2 Char"/>
    <w:basedOn w:val="DefaultParagraphFont"/>
    <w:link w:val="Heading2"/>
    <w:rsid w:val="00CE7509"/>
    <w:rPr>
      <w:rFonts w:ascii="Arial" w:eastAsia="Times New Roman" w:hAnsi="Arial" w:cs="Times New Roman"/>
      <w:b/>
      <w:bCs/>
      <w:iCs/>
      <w:caps/>
      <w:color w:val="BD582C"/>
      <w:sz w:val="32"/>
      <w:szCs w:val="32"/>
      <w:lang w:val="en-GB" w:eastAsia="en-US"/>
    </w:rPr>
  </w:style>
  <w:style w:type="character" w:customStyle="1" w:styleId="Heading3Char">
    <w:name w:val="Heading 3 Char"/>
    <w:basedOn w:val="DefaultParagraphFont"/>
    <w:link w:val="Heading3"/>
    <w:uiPriority w:val="9"/>
    <w:rsid w:val="00C653F2"/>
    <w:rPr>
      <w:rFonts w:ascii="Avenir Next Demi Bold" w:eastAsia="Times New Roman" w:hAnsi="Avenir Next Demi Bold" w:cs="Times New Roman"/>
      <w:b/>
      <w:sz w:val="28"/>
      <w:szCs w:val="28"/>
      <w:lang w:val="en-GB" w:eastAsia="en-US"/>
    </w:rPr>
  </w:style>
  <w:style w:type="table" w:styleId="TableGrid">
    <w:name w:val="Table Grid"/>
    <w:basedOn w:val="TableNormal"/>
    <w:uiPriority w:val="59"/>
    <w:rsid w:val="00E47994"/>
    <w:pPr>
      <w:spacing w:after="0"/>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220D4"/>
    <w:pPr>
      <w:spacing w:after="0"/>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20D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20D4"/>
    <w:rPr>
      <w:rFonts w:ascii="Lucida Grande" w:eastAsia="Times New Roman" w:hAnsi="Lucida Grande" w:cs="Lucida Grande"/>
      <w:sz w:val="18"/>
      <w:szCs w:val="18"/>
    </w:rPr>
  </w:style>
  <w:style w:type="paragraph" w:styleId="TOC2">
    <w:name w:val="toc 2"/>
    <w:basedOn w:val="Normal"/>
    <w:next w:val="Normal"/>
    <w:autoRedefine/>
    <w:uiPriority w:val="39"/>
    <w:unhideWhenUsed/>
    <w:rsid w:val="00C653F2"/>
    <w:pPr>
      <w:tabs>
        <w:tab w:val="right" w:pos="9350"/>
      </w:tabs>
      <w:spacing w:after="0" w:line="360" w:lineRule="auto"/>
      <w:jc w:val="left"/>
    </w:pPr>
    <w:rPr>
      <w:b/>
      <w:smallCaps/>
      <w:noProof/>
      <w:color w:val="DB7D0F"/>
      <w:szCs w:val="22"/>
    </w:rPr>
  </w:style>
  <w:style w:type="paragraph" w:styleId="TOC3">
    <w:name w:val="toc 3"/>
    <w:basedOn w:val="Normal"/>
    <w:next w:val="Normal"/>
    <w:autoRedefine/>
    <w:uiPriority w:val="39"/>
    <w:unhideWhenUsed/>
    <w:rsid w:val="000F1CD9"/>
    <w:pPr>
      <w:spacing w:after="0"/>
      <w:jc w:val="left"/>
    </w:pPr>
    <w:rPr>
      <w:rFonts w:asciiTheme="minorHAnsi" w:hAnsiTheme="minorHAnsi"/>
      <w:smallCaps/>
      <w:szCs w:val="22"/>
    </w:rPr>
  </w:style>
  <w:style w:type="paragraph" w:styleId="TOC4">
    <w:name w:val="toc 4"/>
    <w:basedOn w:val="Normal"/>
    <w:next w:val="Normal"/>
    <w:autoRedefine/>
    <w:uiPriority w:val="39"/>
    <w:unhideWhenUsed/>
    <w:rsid w:val="000F1CD9"/>
    <w:pPr>
      <w:spacing w:after="0"/>
      <w:jc w:val="left"/>
    </w:pPr>
    <w:rPr>
      <w:rFonts w:asciiTheme="minorHAnsi" w:hAnsiTheme="minorHAnsi"/>
      <w:szCs w:val="22"/>
    </w:rPr>
  </w:style>
  <w:style w:type="paragraph" w:styleId="TOC5">
    <w:name w:val="toc 5"/>
    <w:basedOn w:val="Normal"/>
    <w:next w:val="Normal"/>
    <w:autoRedefine/>
    <w:uiPriority w:val="39"/>
    <w:unhideWhenUsed/>
    <w:rsid w:val="000F1CD9"/>
    <w:pPr>
      <w:spacing w:after="0"/>
      <w:jc w:val="left"/>
    </w:pPr>
    <w:rPr>
      <w:rFonts w:asciiTheme="minorHAnsi" w:hAnsiTheme="minorHAnsi"/>
      <w:szCs w:val="22"/>
    </w:rPr>
  </w:style>
  <w:style w:type="paragraph" w:styleId="TOC6">
    <w:name w:val="toc 6"/>
    <w:basedOn w:val="Normal"/>
    <w:next w:val="Normal"/>
    <w:autoRedefine/>
    <w:uiPriority w:val="39"/>
    <w:unhideWhenUsed/>
    <w:rsid w:val="000F1CD9"/>
    <w:pPr>
      <w:spacing w:after="0"/>
      <w:jc w:val="left"/>
    </w:pPr>
    <w:rPr>
      <w:rFonts w:asciiTheme="minorHAnsi" w:hAnsiTheme="minorHAnsi"/>
      <w:szCs w:val="22"/>
    </w:rPr>
  </w:style>
  <w:style w:type="paragraph" w:styleId="TOC7">
    <w:name w:val="toc 7"/>
    <w:basedOn w:val="Normal"/>
    <w:next w:val="Normal"/>
    <w:autoRedefine/>
    <w:uiPriority w:val="39"/>
    <w:unhideWhenUsed/>
    <w:rsid w:val="000F1CD9"/>
    <w:pPr>
      <w:spacing w:after="0"/>
      <w:jc w:val="left"/>
    </w:pPr>
    <w:rPr>
      <w:rFonts w:asciiTheme="minorHAnsi" w:hAnsiTheme="minorHAnsi"/>
      <w:szCs w:val="22"/>
    </w:rPr>
  </w:style>
  <w:style w:type="paragraph" w:styleId="TOC8">
    <w:name w:val="toc 8"/>
    <w:basedOn w:val="Normal"/>
    <w:next w:val="Normal"/>
    <w:autoRedefine/>
    <w:uiPriority w:val="39"/>
    <w:unhideWhenUsed/>
    <w:rsid w:val="000F1CD9"/>
    <w:pPr>
      <w:spacing w:after="0"/>
      <w:jc w:val="left"/>
    </w:pPr>
    <w:rPr>
      <w:rFonts w:asciiTheme="minorHAnsi" w:hAnsiTheme="minorHAnsi"/>
      <w:szCs w:val="22"/>
    </w:rPr>
  </w:style>
  <w:style w:type="paragraph" w:styleId="TOC9">
    <w:name w:val="toc 9"/>
    <w:basedOn w:val="Normal"/>
    <w:next w:val="Normal"/>
    <w:autoRedefine/>
    <w:uiPriority w:val="39"/>
    <w:unhideWhenUsed/>
    <w:rsid w:val="000F1CD9"/>
    <w:pPr>
      <w:spacing w:after="0"/>
      <w:jc w:val="left"/>
    </w:pPr>
    <w:rPr>
      <w:rFonts w:asciiTheme="minorHAnsi" w:hAnsiTheme="minorHAnsi"/>
      <w:szCs w:val="22"/>
    </w:rPr>
  </w:style>
  <w:style w:type="paragraph" w:styleId="Subtitle">
    <w:name w:val="Subtitle"/>
    <w:basedOn w:val="Normal"/>
    <w:next w:val="Normal"/>
    <w:link w:val="SubtitleChar"/>
    <w:uiPriority w:val="11"/>
    <w:rsid w:val="005067F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5067F3"/>
    <w:rPr>
      <w:color w:val="5A5A5A" w:themeColor="text1" w:themeTint="A5"/>
      <w:spacing w:val="15"/>
      <w:sz w:val="22"/>
      <w:szCs w:val="22"/>
    </w:rPr>
  </w:style>
  <w:style w:type="character" w:customStyle="1" w:styleId="Heading4Char">
    <w:name w:val="Heading 4 Char"/>
    <w:basedOn w:val="DefaultParagraphFont"/>
    <w:link w:val="Heading4"/>
    <w:rsid w:val="00E22F58"/>
    <w:rPr>
      <w:rFonts w:ascii="Arial" w:eastAsia="Times New Roman" w:hAnsi="Arial" w:cstheme="majorHAnsi"/>
      <w:bCs/>
      <w:iCs/>
      <w:color w:val="DB7D0F"/>
      <w:sz w:val="28"/>
      <w:szCs w:val="24"/>
    </w:rPr>
  </w:style>
  <w:style w:type="paragraph" w:customStyle="1" w:styleId="bulletedlist">
    <w:name w:val="bulleted list"/>
    <w:basedOn w:val="Normal"/>
    <w:rsid w:val="00303B0C"/>
    <w:pPr>
      <w:numPr>
        <w:numId w:val="1"/>
      </w:numPr>
      <w:spacing w:after="80" w:line="220" w:lineRule="exact"/>
    </w:pPr>
    <w:rPr>
      <w:rFonts w:ascii="Verdana" w:hAnsi="Verdana" w:cs="Arial"/>
      <w:sz w:val="16"/>
      <w:szCs w:val="20"/>
      <w:lang w:eastAsia="en-US"/>
    </w:rPr>
  </w:style>
  <w:style w:type="paragraph" w:customStyle="1" w:styleId="TableText">
    <w:name w:val="Table Text"/>
    <w:basedOn w:val="BodyText"/>
    <w:link w:val="TableTextChar"/>
    <w:rsid w:val="009F2BC5"/>
    <w:pPr>
      <w:spacing w:before="20" w:after="20"/>
    </w:pPr>
    <w:rPr>
      <w:rFonts w:ascii="Times New Roman" w:hAnsi="Times New Roman"/>
      <w:sz w:val="20"/>
      <w:szCs w:val="18"/>
      <w:lang w:val="x-none" w:eastAsia="x-none"/>
    </w:rPr>
  </w:style>
  <w:style w:type="character" w:customStyle="1" w:styleId="TableTextChar">
    <w:name w:val="Table Text Char"/>
    <w:link w:val="TableText"/>
    <w:rsid w:val="009F2BC5"/>
    <w:rPr>
      <w:rFonts w:ascii="Times New Roman" w:eastAsia="Times New Roman" w:hAnsi="Times New Roman" w:cs="Times New Roman"/>
      <w:szCs w:val="18"/>
      <w:lang w:val="x-none" w:eastAsia="x-none"/>
    </w:rPr>
  </w:style>
  <w:style w:type="paragraph" w:styleId="BodyText">
    <w:name w:val="Body Text"/>
    <w:basedOn w:val="Normal"/>
    <w:link w:val="BodyTextChar"/>
    <w:uiPriority w:val="99"/>
    <w:unhideWhenUsed/>
    <w:rsid w:val="009F2BC5"/>
  </w:style>
  <w:style w:type="character" w:customStyle="1" w:styleId="BodyTextChar">
    <w:name w:val="Body Text Char"/>
    <w:basedOn w:val="DefaultParagraphFont"/>
    <w:link w:val="BodyText"/>
    <w:uiPriority w:val="99"/>
    <w:rsid w:val="009F2BC5"/>
    <w:rPr>
      <w:rFonts w:ascii="Arial Narrow" w:eastAsia="Times New Roman" w:hAnsi="Arial Narrow" w:cs="Times New Roman"/>
      <w:sz w:val="22"/>
      <w:szCs w:val="24"/>
    </w:rPr>
  </w:style>
  <w:style w:type="character" w:customStyle="1" w:styleId="Heading5Char">
    <w:name w:val="Heading 5 Char"/>
    <w:basedOn w:val="DefaultParagraphFont"/>
    <w:link w:val="Heading5"/>
    <w:uiPriority w:val="9"/>
    <w:rsid w:val="00BF67A9"/>
    <w:rPr>
      <w:rFonts w:ascii="Cambria" w:eastAsia="MS Gothic" w:hAnsi="Cambria" w:cs="Times New Roman"/>
      <w:color w:val="243F60"/>
      <w:sz w:val="24"/>
      <w:szCs w:val="24"/>
    </w:rPr>
  </w:style>
  <w:style w:type="character" w:customStyle="1" w:styleId="Heading6Char">
    <w:name w:val="Heading 6 Char"/>
    <w:basedOn w:val="DefaultParagraphFont"/>
    <w:link w:val="Heading6"/>
    <w:rsid w:val="00BF67A9"/>
    <w:rPr>
      <w:rFonts w:ascii="Calibri" w:eastAsia="Times New Roman" w:hAnsi="Calibri" w:cs="Times New Roman"/>
      <w:b/>
      <w:bCs/>
      <w:sz w:val="24"/>
      <w:szCs w:val="22"/>
    </w:rPr>
  </w:style>
  <w:style w:type="character" w:customStyle="1" w:styleId="Heading7Char">
    <w:name w:val="Heading 7 Char"/>
    <w:basedOn w:val="DefaultParagraphFont"/>
    <w:link w:val="Heading7"/>
    <w:uiPriority w:val="9"/>
    <w:rsid w:val="00BF67A9"/>
    <w:rPr>
      <w:rFonts w:ascii="Cambria" w:eastAsia="MS Gothic" w:hAnsi="Cambria" w:cs="Times New Roman"/>
      <w:i/>
      <w:iCs/>
      <w:color w:val="404040"/>
      <w:sz w:val="24"/>
      <w:szCs w:val="24"/>
    </w:rPr>
  </w:style>
  <w:style w:type="character" w:customStyle="1" w:styleId="Heading8Char">
    <w:name w:val="Heading 8 Char"/>
    <w:basedOn w:val="DefaultParagraphFont"/>
    <w:link w:val="Heading8"/>
    <w:uiPriority w:val="9"/>
    <w:semiHidden/>
    <w:rsid w:val="00BF67A9"/>
    <w:rPr>
      <w:rFonts w:ascii="Cambria" w:eastAsia="MS Gothic" w:hAnsi="Cambria" w:cs="Times New Roman"/>
      <w:color w:val="404040"/>
      <w:sz w:val="24"/>
    </w:rPr>
  </w:style>
  <w:style w:type="character" w:customStyle="1" w:styleId="Heading9Char">
    <w:name w:val="Heading 9 Char"/>
    <w:basedOn w:val="DefaultParagraphFont"/>
    <w:link w:val="Heading9"/>
    <w:uiPriority w:val="9"/>
    <w:semiHidden/>
    <w:rsid w:val="00BF67A9"/>
    <w:rPr>
      <w:rFonts w:ascii="Cambria" w:eastAsia="MS Gothic" w:hAnsi="Cambria" w:cs="Times New Roman"/>
      <w:i/>
      <w:iCs/>
      <w:color w:val="404040"/>
      <w:sz w:val="24"/>
    </w:rPr>
  </w:style>
  <w:style w:type="table" w:customStyle="1" w:styleId="TableGrid2">
    <w:name w:val="Table Grid2"/>
    <w:basedOn w:val="TableNormal"/>
    <w:next w:val="TableGrid"/>
    <w:uiPriority w:val="59"/>
    <w:rsid w:val="00E02D3E"/>
    <w:pPr>
      <w:spacing w:after="0"/>
    </w:pPr>
    <w:rPr>
      <w:rFonts w:ascii="Cambria" w:eastAsia="Times New Roman" w:hAnsi="Cambr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Tabbed">
    <w:name w:val="Heading 1 Tabbed"/>
    <w:basedOn w:val="Heading1"/>
    <w:next w:val="Normal"/>
    <w:qFormat/>
    <w:rsid w:val="00C37197"/>
    <w:pPr>
      <w:numPr>
        <w:numId w:val="2"/>
      </w:numPr>
      <w:ind w:left="630"/>
    </w:pPr>
  </w:style>
  <w:style w:type="paragraph" w:customStyle="1" w:styleId="HHSResumeBullet">
    <w:name w:val="HHS ResumeBullet"/>
    <w:basedOn w:val="Normal"/>
    <w:uiPriority w:val="99"/>
    <w:rsid w:val="00503BF5"/>
    <w:pPr>
      <w:numPr>
        <w:numId w:val="4"/>
      </w:numPr>
      <w:spacing w:before="20" w:after="20"/>
    </w:pPr>
    <w:rPr>
      <w:szCs w:val="20"/>
      <w:lang w:eastAsia="en-US"/>
    </w:rPr>
  </w:style>
  <w:style w:type="paragraph" w:customStyle="1" w:styleId="1-pageresumebullets">
    <w:name w:val="1-page resume bullets"/>
    <w:basedOn w:val="ListParagraph"/>
    <w:link w:val="1-pageresumebulletsChar"/>
    <w:qFormat/>
    <w:rsid w:val="00503BF5"/>
    <w:pPr>
      <w:numPr>
        <w:numId w:val="5"/>
      </w:numPr>
      <w:spacing w:after="200"/>
      <w:ind w:left="-720" w:right="2520"/>
    </w:pPr>
    <w:rPr>
      <w:rFonts w:ascii="Times New Roman" w:hAnsi="Times New Roman"/>
    </w:rPr>
  </w:style>
  <w:style w:type="character" w:customStyle="1" w:styleId="1-pageresumebulletsChar">
    <w:name w:val="1-page resume bullets Char"/>
    <w:link w:val="1-pageresumebullets"/>
    <w:rsid w:val="00503BF5"/>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F2EE5"/>
    <w:pPr>
      <w:keepNext/>
      <w:jc w:val="center"/>
    </w:pPr>
    <w:rPr>
      <w:b/>
      <w:i/>
      <w:iCs/>
      <w:sz w:val="20"/>
      <w:szCs w:val="18"/>
    </w:rPr>
  </w:style>
  <w:style w:type="paragraph" w:styleId="NormalWeb">
    <w:name w:val="Normal (Web)"/>
    <w:basedOn w:val="Normal"/>
    <w:uiPriority w:val="99"/>
    <w:unhideWhenUsed/>
    <w:rsid w:val="0011276C"/>
    <w:pPr>
      <w:spacing w:before="100" w:beforeAutospacing="1" w:after="100" w:afterAutospacing="1"/>
      <w:jc w:val="left"/>
    </w:pPr>
    <w:rPr>
      <w:rFonts w:ascii="Times New Roman" w:hAnsi="Times New Roman"/>
      <w:lang w:eastAsia="en-US"/>
    </w:rPr>
  </w:style>
  <w:style w:type="table" w:styleId="PlainTable4">
    <w:name w:val="Plain Table 4"/>
    <w:aliases w:val="Hagerty Table"/>
    <w:basedOn w:val="TableNormal"/>
    <w:uiPriority w:val="99"/>
    <w:rsid w:val="00C919C0"/>
    <w:pPr>
      <w:spacing w:after="0"/>
    </w:pPr>
    <w:rPr>
      <w:rFonts w:ascii="Arial Narrow" w:hAnsi="Arial Narrow"/>
    </w:rPr>
    <w:tblPr>
      <w:tblStyleRowBandSize w:val="1"/>
      <w:tblStyleColBandSize w:val="1"/>
    </w:tblPr>
    <w:tcPr>
      <w:vAlign w:val="center"/>
    </w:tcPr>
    <w:tblStylePr w:type="firstRow">
      <w:rPr>
        <w:rFonts w:ascii="TimesNewRoman" w:hAnsi="TimesNewRoman"/>
        <w:b/>
        <w:bCs/>
        <w:i w:val="0"/>
        <w:color w:val="E31836"/>
        <w:sz w:val="22"/>
      </w:rPr>
      <w:tblPr/>
      <w:tcPr>
        <w:tcBorders>
          <w:bottom w:val="single" w:sz="4" w:space="0" w:color="E31836"/>
        </w:tcBorders>
      </w:tcPr>
    </w:tblStylePr>
    <w:tblStylePr w:type="lastRow">
      <w:rPr>
        <w:rFonts w:ascii="TimesNewRoman" w:hAnsi="TimesNewRoman"/>
        <w:b/>
        <w:bCs/>
        <w:i w:val="0"/>
        <w:color w:val="E31836"/>
      </w:rPr>
      <w:tblPr/>
      <w:tcPr>
        <w:tcBorders>
          <w:top w:val="single" w:sz="4" w:space="0" w:color="E31836"/>
        </w:tcBorders>
      </w:tcPr>
    </w:tblStylePr>
    <w:tblStylePr w:type="firstCol">
      <w:rPr>
        <w:b/>
        <w:bCs/>
      </w:rPr>
    </w:tblStylePr>
    <w:tblStylePr w:type="lastCol">
      <w:rPr>
        <w:b w:val="0"/>
        <w:bCs/>
      </w:rPr>
      <w:tblPr/>
      <w:tcPr>
        <w:tcBorders>
          <w:left w:val="dashSmallGap" w:sz="4" w:space="0" w:color="BFBFBF" w:themeColor="background1" w:themeShade="BF"/>
        </w:tcBorders>
      </w:tcPr>
    </w:tblStylePr>
    <w:tblStylePr w:type="band1Vert">
      <w:tblPr/>
      <w:tcPr>
        <w:tcBorders>
          <w:left w:val="dashSmallGap" w:sz="4" w:space="0" w:color="BFBFBF" w:themeColor="background1" w:themeShade="BF"/>
        </w:tcBorders>
      </w:tcPr>
    </w:tblStylePr>
    <w:tblStylePr w:type="band2Vert">
      <w:tblPr/>
      <w:tcPr>
        <w:tcBorders>
          <w:left w:val="dashSmallGap" w:sz="4" w:space="0" w:color="BFBFBF" w:themeColor="background1" w:themeShade="BF"/>
        </w:tcBorders>
      </w:tcPr>
    </w:tblStylePr>
    <w:tblStylePr w:type="band1Horz">
      <w:tblPr/>
      <w:tcPr>
        <w:tcBorders>
          <w:bottom w:val="dotted" w:sz="4" w:space="0" w:color="BFBFBF" w:themeColor="background1" w:themeShade="BF"/>
        </w:tcBorders>
        <w:shd w:val="clear" w:color="auto" w:fill="F2F2F2" w:themeFill="background1" w:themeFillShade="F2"/>
      </w:tcPr>
    </w:tblStylePr>
    <w:tblStylePr w:type="band2Horz">
      <w:tblPr/>
      <w:tcPr>
        <w:tcBorders>
          <w:bottom w:val="dotted" w:sz="4" w:space="0" w:color="BFBFBF" w:themeColor="background1" w:themeShade="BF"/>
        </w:tcBorders>
      </w:tcPr>
    </w:tblStylePr>
  </w:style>
  <w:style w:type="character" w:styleId="FollowedHyperlink">
    <w:name w:val="FollowedHyperlink"/>
    <w:basedOn w:val="DefaultParagraphFont"/>
    <w:uiPriority w:val="99"/>
    <w:semiHidden/>
    <w:unhideWhenUsed/>
    <w:rsid w:val="00EC5903"/>
    <w:rPr>
      <w:color w:val="800080" w:themeColor="followedHyperlink"/>
      <w:u w:val="single"/>
    </w:rPr>
  </w:style>
  <w:style w:type="paragraph" w:customStyle="1" w:styleId="FCBullets">
    <w:name w:val="FC Bullets"/>
    <w:basedOn w:val="Normal"/>
    <w:rsid w:val="00C653F2"/>
    <w:pPr>
      <w:numPr>
        <w:numId w:val="6"/>
      </w:numPr>
    </w:pPr>
  </w:style>
  <w:style w:type="paragraph" w:customStyle="1" w:styleId="SubBullet">
    <w:name w:val="Sub Bullet"/>
    <w:basedOn w:val="ListParagraph"/>
    <w:qFormat/>
    <w:rsid w:val="00A24D57"/>
    <w:pPr>
      <w:numPr>
        <w:ilvl w:val="1"/>
        <w:numId w:val="7"/>
      </w:numPr>
    </w:pPr>
    <w:rPr>
      <w:color w:val="7F7F7F" w:themeColor="text1" w:themeTint="80"/>
    </w:rPr>
  </w:style>
  <w:style w:type="character" w:styleId="CommentReference">
    <w:name w:val="annotation reference"/>
    <w:basedOn w:val="DefaultParagraphFont"/>
    <w:uiPriority w:val="99"/>
    <w:semiHidden/>
    <w:unhideWhenUsed/>
    <w:rsid w:val="00CA1BF3"/>
    <w:rPr>
      <w:sz w:val="16"/>
      <w:szCs w:val="16"/>
    </w:rPr>
  </w:style>
  <w:style w:type="paragraph" w:styleId="CommentText">
    <w:name w:val="annotation text"/>
    <w:basedOn w:val="Normal"/>
    <w:link w:val="CommentTextChar"/>
    <w:uiPriority w:val="99"/>
    <w:unhideWhenUsed/>
    <w:rsid w:val="00CA1BF3"/>
    <w:rPr>
      <w:sz w:val="20"/>
      <w:szCs w:val="20"/>
    </w:rPr>
  </w:style>
  <w:style w:type="character" w:customStyle="1" w:styleId="CommentTextChar">
    <w:name w:val="Comment Text Char"/>
    <w:basedOn w:val="DefaultParagraphFont"/>
    <w:link w:val="CommentText"/>
    <w:uiPriority w:val="99"/>
    <w:rsid w:val="00CA1BF3"/>
    <w:rPr>
      <w:rFonts w:ascii="Avenir Next" w:eastAsia="Times New Roman" w:hAnsi="Avenir Next" w:cs="Times New Roman"/>
    </w:rPr>
  </w:style>
  <w:style w:type="paragraph" w:styleId="CommentSubject">
    <w:name w:val="annotation subject"/>
    <w:basedOn w:val="CommentText"/>
    <w:next w:val="CommentText"/>
    <w:link w:val="CommentSubjectChar"/>
    <w:uiPriority w:val="99"/>
    <w:semiHidden/>
    <w:unhideWhenUsed/>
    <w:rsid w:val="00CA1BF3"/>
    <w:rPr>
      <w:b/>
      <w:bCs/>
    </w:rPr>
  </w:style>
  <w:style w:type="character" w:customStyle="1" w:styleId="CommentSubjectChar">
    <w:name w:val="Comment Subject Char"/>
    <w:basedOn w:val="CommentTextChar"/>
    <w:link w:val="CommentSubject"/>
    <w:uiPriority w:val="99"/>
    <w:semiHidden/>
    <w:rsid w:val="00CA1BF3"/>
    <w:rPr>
      <w:rFonts w:ascii="Avenir Next" w:eastAsia="Times New Roman" w:hAnsi="Avenir Next" w:cs="Times New Roman"/>
      <w:b/>
      <w:bCs/>
    </w:rPr>
  </w:style>
  <w:style w:type="paragraph" w:styleId="FootnoteText">
    <w:name w:val="footnote text"/>
    <w:basedOn w:val="Normal"/>
    <w:link w:val="FootnoteTextChar"/>
    <w:uiPriority w:val="99"/>
    <w:unhideWhenUsed/>
    <w:qFormat/>
    <w:rsid w:val="004274F1"/>
    <w:pPr>
      <w:spacing w:after="0"/>
    </w:pPr>
    <w:rPr>
      <w:sz w:val="20"/>
      <w:szCs w:val="20"/>
    </w:rPr>
  </w:style>
  <w:style w:type="character" w:customStyle="1" w:styleId="FootnoteTextChar">
    <w:name w:val="Footnote Text Char"/>
    <w:basedOn w:val="DefaultParagraphFont"/>
    <w:link w:val="FootnoteText"/>
    <w:uiPriority w:val="99"/>
    <w:rsid w:val="004274F1"/>
    <w:rPr>
      <w:rFonts w:ascii="Avenir Next" w:eastAsia="Times New Roman" w:hAnsi="Avenir Next" w:cs="Times New Roman"/>
    </w:rPr>
  </w:style>
  <w:style w:type="character" w:styleId="FootnoteReference">
    <w:name w:val="footnote reference"/>
    <w:basedOn w:val="DefaultParagraphFont"/>
    <w:uiPriority w:val="99"/>
    <w:semiHidden/>
    <w:unhideWhenUsed/>
    <w:rsid w:val="004274F1"/>
    <w:rPr>
      <w:vertAlign w:val="superscript"/>
    </w:rPr>
  </w:style>
  <w:style w:type="character" w:styleId="Emphasis">
    <w:name w:val="Emphasis"/>
    <w:basedOn w:val="DefaultParagraphFont"/>
    <w:uiPriority w:val="20"/>
    <w:qFormat/>
    <w:rsid w:val="004274F1"/>
    <w:rPr>
      <w:i/>
      <w:iCs/>
    </w:rPr>
  </w:style>
  <w:style w:type="paragraph" w:styleId="EndnoteText">
    <w:name w:val="endnote text"/>
    <w:basedOn w:val="Normal"/>
    <w:link w:val="EndnoteTextChar"/>
    <w:uiPriority w:val="99"/>
    <w:semiHidden/>
    <w:unhideWhenUsed/>
    <w:rsid w:val="00F041BA"/>
    <w:pPr>
      <w:spacing w:after="0"/>
    </w:pPr>
    <w:rPr>
      <w:sz w:val="20"/>
      <w:szCs w:val="20"/>
    </w:rPr>
  </w:style>
  <w:style w:type="character" w:customStyle="1" w:styleId="EndnoteTextChar">
    <w:name w:val="Endnote Text Char"/>
    <w:basedOn w:val="DefaultParagraphFont"/>
    <w:link w:val="EndnoteText"/>
    <w:uiPriority w:val="99"/>
    <w:semiHidden/>
    <w:rsid w:val="00F041BA"/>
    <w:rPr>
      <w:rFonts w:ascii="Avenir Next" w:eastAsia="Times New Roman" w:hAnsi="Avenir Next" w:cs="Times New Roman"/>
    </w:rPr>
  </w:style>
  <w:style w:type="character" w:styleId="EndnoteReference">
    <w:name w:val="endnote reference"/>
    <w:basedOn w:val="DefaultParagraphFont"/>
    <w:uiPriority w:val="99"/>
    <w:semiHidden/>
    <w:unhideWhenUsed/>
    <w:rsid w:val="00F041BA"/>
    <w:rPr>
      <w:vertAlign w:val="superscript"/>
    </w:rPr>
  </w:style>
  <w:style w:type="character" w:styleId="UnresolvedMention">
    <w:name w:val="Unresolved Mention"/>
    <w:basedOn w:val="DefaultParagraphFont"/>
    <w:uiPriority w:val="99"/>
    <w:rsid w:val="00780BB7"/>
    <w:rPr>
      <w:color w:val="605E5C"/>
      <w:shd w:val="clear" w:color="auto" w:fill="E1DFDD"/>
    </w:rPr>
  </w:style>
  <w:style w:type="paragraph" w:customStyle="1" w:styleId="UseforTablesStyleBodyTextIndentArial20ptLeft0">
    <w:name w:val="Use for Tables Style Body Text Indent + Arial 20 pt Left:  0&quot;"/>
    <w:basedOn w:val="BodyTextIndent"/>
    <w:semiHidden/>
    <w:rsid w:val="00015036"/>
    <w:pPr>
      <w:widowControl w:val="0"/>
      <w:autoSpaceDE w:val="0"/>
      <w:autoSpaceDN w:val="0"/>
      <w:adjustRightInd w:val="0"/>
      <w:spacing w:before="120"/>
      <w:ind w:left="0"/>
      <w:jc w:val="left"/>
    </w:pPr>
    <w:rPr>
      <w:sz w:val="40"/>
      <w:szCs w:val="20"/>
      <w:lang w:eastAsia="en-US"/>
    </w:rPr>
  </w:style>
  <w:style w:type="paragraph" w:customStyle="1" w:styleId="ICSForms-Bullet">
    <w:name w:val="ICS Forms - Bullet"/>
    <w:basedOn w:val="Normal"/>
    <w:rsid w:val="00015036"/>
    <w:pPr>
      <w:numPr>
        <w:numId w:val="16"/>
      </w:numPr>
      <w:spacing w:before="40" w:after="40"/>
      <w:jc w:val="left"/>
    </w:pPr>
    <w:rPr>
      <w:sz w:val="20"/>
      <w:szCs w:val="20"/>
      <w:lang w:eastAsia="en-US"/>
    </w:rPr>
  </w:style>
  <w:style w:type="paragraph" w:customStyle="1" w:styleId="ICSFormsTitle">
    <w:name w:val="ICS Forms Title"/>
    <w:basedOn w:val="Heading2"/>
    <w:rsid w:val="00015036"/>
    <w:pPr>
      <w:keepNext/>
      <w:widowControl w:val="0"/>
      <w:numPr>
        <w:ilvl w:val="0"/>
        <w:numId w:val="0"/>
      </w:numPr>
      <w:autoSpaceDE w:val="0"/>
      <w:autoSpaceDN w:val="0"/>
      <w:adjustRightInd w:val="0"/>
      <w:spacing w:before="0" w:beforeAutospacing="0" w:after="60" w:afterAutospacing="0" w:line="240" w:lineRule="auto"/>
      <w:jc w:val="center"/>
    </w:pPr>
    <w:rPr>
      <w:rFonts w:ascii="Arial Bold" w:hAnsi="Arial Bold"/>
      <w:bCs w:val="0"/>
      <w:iCs w:val="0"/>
      <w:color w:val="auto"/>
      <w:sz w:val="28"/>
      <w:szCs w:val="24"/>
      <w:lang w:val="en-US"/>
    </w:rPr>
  </w:style>
  <w:style w:type="paragraph" w:styleId="BodyTextIndent">
    <w:name w:val="Body Text Indent"/>
    <w:basedOn w:val="Normal"/>
    <w:link w:val="BodyTextIndentChar"/>
    <w:uiPriority w:val="99"/>
    <w:semiHidden/>
    <w:unhideWhenUsed/>
    <w:rsid w:val="00015036"/>
    <w:pPr>
      <w:ind w:left="360"/>
    </w:pPr>
  </w:style>
  <w:style w:type="character" w:customStyle="1" w:styleId="BodyTextIndentChar">
    <w:name w:val="Body Text Indent Char"/>
    <w:basedOn w:val="DefaultParagraphFont"/>
    <w:link w:val="BodyTextIndent"/>
    <w:uiPriority w:val="99"/>
    <w:semiHidden/>
    <w:rsid w:val="00015036"/>
    <w:rPr>
      <w:rFonts w:ascii="Arial" w:eastAsia="Times New Roman" w:hAnsi="Arial" w:cs="Times New Roman"/>
      <w:sz w:val="24"/>
      <w:szCs w:val="24"/>
    </w:rPr>
  </w:style>
  <w:style w:type="paragraph" w:customStyle="1" w:styleId="TableParagraph">
    <w:name w:val="Table Paragraph"/>
    <w:basedOn w:val="Normal"/>
    <w:uiPriority w:val="1"/>
    <w:qFormat/>
    <w:rsid w:val="00555617"/>
    <w:pPr>
      <w:widowControl w:val="0"/>
      <w:spacing w:after="0"/>
      <w:jc w:val="left"/>
    </w:pPr>
    <w:rPr>
      <w:rFonts w:asciiTheme="minorHAnsi" w:eastAsiaTheme="minorHAnsi" w:hAnsiTheme="minorHAnsi" w:cstheme="minorBidi"/>
      <w:sz w:val="22"/>
      <w:szCs w:val="22"/>
      <w:lang w:eastAsia="en-US"/>
    </w:rPr>
  </w:style>
  <w:style w:type="paragraph" w:styleId="Revision">
    <w:name w:val="Revision"/>
    <w:hidden/>
    <w:uiPriority w:val="99"/>
    <w:semiHidden/>
    <w:rsid w:val="0039211A"/>
    <w:pPr>
      <w:spacing w:after="0"/>
    </w:pPr>
    <w:rPr>
      <w:rFonts w:ascii="Arial" w:eastAsia="Times New Roman" w:hAnsi="Arial" w:cs="Times New Roman"/>
      <w:sz w:val="24"/>
      <w:szCs w:val="24"/>
    </w:rPr>
  </w:style>
  <w:style w:type="paragraph" w:customStyle="1" w:styleId="Secondlvlbullet">
    <w:name w:val="Second lvl bullet"/>
    <w:basedOn w:val="ListParagraph"/>
    <w:qFormat/>
    <w:rsid w:val="00C90628"/>
    <w:pPr>
      <w:numPr>
        <w:numId w:val="19"/>
      </w:numPr>
      <w:spacing w:before="80" w:after="80" w:line="276" w:lineRule="auto"/>
      <w:ind w:left="1080"/>
    </w:pPr>
    <w:rPr>
      <w:rFonts w:cstheme="majorHAnsi"/>
    </w:rPr>
  </w:style>
  <w:style w:type="table" w:customStyle="1" w:styleId="Orange">
    <w:name w:val="Orange"/>
    <w:basedOn w:val="TableNormal"/>
    <w:uiPriority w:val="99"/>
    <w:rsid w:val="00C90628"/>
    <w:pPr>
      <w:spacing w:after="0"/>
    </w:pPr>
    <w:tblPr/>
  </w:style>
  <w:style w:type="character" w:customStyle="1" w:styleId="normaltextrun">
    <w:name w:val="normaltextrun"/>
    <w:basedOn w:val="DefaultParagraphFont"/>
    <w:rsid w:val="00C4726C"/>
  </w:style>
  <w:style w:type="character" w:customStyle="1" w:styleId="eop">
    <w:name w:val="eop"/>
    <w:basedOn w:val="DefaultParagraphFont"/>
    <w:rsid w:val="00C47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50831">
      <w:bodyDiv w:val="1"/>
      <w:marLeft w:val="0"/>
      <w:marRight w:val="0"/>
      <w:marTop w:val="0"/>
      <w:marBottom w:val="0"/>
      <w:divBdr>
        <w:top w:val="none" w:sz="0" w:space="0" w:color="auto"/>
        <w:left w:val="none" w:sz="0" w:space="0" w:color="auto"/>
        <w:bottom w:val="none" w:sz="0" w:space="0" w:color="auto"/>
        <w:right w:val="none" w:sz="0" w:space="0" w:color="auto"/>
      </w:divBdr>
    </w:div>
    <w:div w:id="73472964">
      <w:bodyDiv w:val="1"/>
      <w:marLeft w:val="0"/>
      <w:marRight w:val="0"/>
      <w:marTop w:val="0"/>
      <w:marBottom w:val="0"/>
      <w:divBdr>
        <w:top w:val="none" w:sz="0" w:space="0" w:color="auto"/>
        <w:left w:val="none" w:sz="0" w:space="0" w:color="auto"/>
        <w:bottom w:val="none" w:sz="0" w:space="0" w:color="auto"/>
        <w:right w:val="none" w:sz="0" w:space="0" w:color="auto"/>
      </w:divBdr>
    </w:div>
    <w:div w:id="81488202">
      <w:bodyDiv w:val="1"/>
      <w:marLeft w:val="0"/>
      <w:marRight w:val="0"/>
      <w:marTop w:val="0"/>
      <w:marBottom w:val="0"/>
      <w:divBdr>
        <w:top w:val="none" w:sz="0" w:space="0" w:color="auto"/>
        <w:left w:val="none" w:sz="0" w:space="0" w:color="auto"/>
        <w:bottom w:val="none" w:sz="0" w:space="0" w:color="auto"/>
        <w:right w:val="none" w:sz="0" w:space="0" w:color="auto"/>
      </w:divBdr>
      <w:divsChild>
        <w:div w:id="1349327614">
          <w:marLeft w:val="446"/>
          <w:marRight w:val="0"/>
          <w:marTop w:val="0"/>
          <w:marBottom w:val="40"/>
          <w:divBdr>
            <w:top w:val="none" w:sz="0" w:space="0" w:color="auto"/>
            <w:left w:val="none" w:sz="0" w:space="0" w:color="auto"/>
            <w:bottom w:val="none" w:sz="0" w:space="0" w:color="auto"/>
            <w:right w:val="none" w:sz="0" w:space="0" w:color="auto"/>
          </w:divBdr>
        </w:div>
      </w:divsChild>
    </w:div>
    <w:div w:id="82649300">
      <w:bodyDiv w:val="1"/>
      <w:marLeft w:val="0"/>
      <w:marRight w:val="0"/>
      <w:marTop w:val="0"/>
      <w:marBottom w:val="0"/>
      <w:divBdr>
        <w:top w:val="none" w:sz="0" w:space="0" w:color="auto"/>
        <w:left w:val="none" w:sz="0" w:space="0" w:color="auto"/>
        <w:bottom w:val="none" w:sz="0" w:space="0" w:color="auto"/>
        <w:right w:val="none" w:sz="0" w:space="0" w:color="auto"/>
      </w:divBdr>
      <w:divsChild>
        <w:div w:id="155731067">
          <w:marLeft w:val="446"/>
          <w:marRight w:val="0"/>
          <w:marTop w:val="0"/>
          <w:marBottom w:val="40"/>
          <w:divBdr>
            <w:top w:val="none" w:sz="0" w:space="0" w:color="auto"/>
            <w:left w:val="none" w:sz="0" w:space="0" w:color="auto"/>
            <w:bottom w:val="none" w:sz="0" w:space="0" w:color="auto"/>
            <w:right w:val="none" w:sz="0" w:space="0" w:color="auto"/>
          </w:divBdr>
        </w:div>
        <w:div w:id="309558346">
          <w:marLeft w:val="446"/>
          <w:marRight w:val="0"/>
          <w:marTop w:val="0"/>
          <w:marBottom w:val="40"/>
          <w:divBdr>
            <w:top w:val="none" w:sz="0" w:space="0" w:color="auto"/>
            <w:left w:val="none" w:sz="0" w:space="0" w:color="auto"/>
            <w:bottom w:val="none" w:sz="0" w:space="0" w:color="auto"/>
            <w:right w:val="none" w:sz="0" w:space="0" w:color="auto"/>
          </w:divBdr>
        </w:div>
        <w:div w:id="506097554">
          <w:marLeft w:val="446"/>
          <w:marRight w:val="0"/>
          <w:marTop w:val="0"/>
          <w:marBottom w:val="40"/>
          <w:divBdr>
            <w:top w:val="none" w:sz="0" w:space="0" w:color="auto"/>
            <w:left w:val="none" w:sz="0" w:space="0" w:color="auto"/>
            <w:bottom w:val="none" w:sz="0" w:space="0" w:color="auto"/>
            <w:right w:val="none" w:sz="0" w:space="0" w:color="auto"/>
          </w:divBdr>
        </w:div>
        <w:div w:id="1195071127">
          <w:marLeft w:val="446"/>
          <w:marRight w:val="0"/>
          <w:marTop w:val="0"/>
          <w:marBottom w:val="40"/>
          <w:divBdr>
            <w:top w:val="none" w:sz="0" w:space="0" w:color="auto"/>
            <w:left w:val="none" w:sz="0" w:space="0" w:color="auto"/>
            <w:bottom w:val="none" w:sz="0" w:space="0" w:color="auto"/>
            <w:right w:val="none" w:sz="0" w:space="0" w:color="auto"/>
          </w:divBdr>
        </w:div>
        <w:div w:id="1353415860">
          <w:marLeft w:val="446"/>
          <w:marRight w:val="0"/>
          <w:marTop w:val="0"/>
          <w:marBottom w:val="40"/>
          <w:divBdr>
            <w:top w:val="none" w:sz="0" w:space="0" w:color="auto"/>
            <w:left w:val="none" w:sz="0" w:space="0" w:color="auto"/>
            <w:bottom w:val="none" w:sz="0" w:space="0" w:color="auto"/>
            <w:right w:val="none" w:sz="0" w:space="0" w:color="auto"/>
          </w:divBdr>
        </w:div>
        <w:div w:id="1412507285">
          <w:marLeft w:val="446"/>
          <w:marRight w:val="0"/>
          <w:marTop w:val="0"/>
          <w:marBottom w:val="40"/>
          <w:divBdr>
            <w:top w:val="none" w:sz="0" w:space="0" w:color="auto"/>
            <w:left w:val="none" w:sz="0" w:space="0" w:color="auto"/>
            <w:bottom w:val="none" w:sz="0" w:space="0" w:color="auto"/>
            <w:right w:val="none" w:sz="0" w:space="0" w:color="auto"/>
          </w:divBdr>
        </w:div>
        <w:div w:id="1433083757">
          <w:marLeft w:val="446"/>
          <w:marRight w:val="0"/>
          <w:marTop w:val="0"/>
          <w:marBottom w:val="40"/>
          <w:divBdr>
            <w:top w:val="none" w:sz="0" w:space="0" w:color="auto"/>
            <w:left w:val="none" w:sz="0" w:space="0" w:color="auto"/>
            <w:bottom w:val="none" w:sz="0" w:space="0" w:color="auto"/>
            <w:right w:val="none" w:sz="0" w:space="0" w:color="auto"/>
          </w:divBdr>
        </w:div>
        <w:div w:id="1435982878">
          <w:marLeft w:val="446"/>
          <w:marRight w:val="0"/>
          <w:marTop w:val="0"/>
          <w:marBottom w:val="40"/>
          <w:divBdr>
            <w:top w:val="none" w:sz="0" w:space="0" w:color="auto"/>
            <w:left w:val="none" w:sz="0" w:space="0" w:color="auto"/>
            <w:bottom w:val="none" w:sz="0" w:space="0" w:color="auto"/>
            <w:right w:val="none" w:sz="0" w:space="0" w:color="auto"/>
          </w:divBdr>
        </w:div>
      </w:divsChild>
    </w:div>
    <w:div w:id="126969889">
      <w:bodyDiv w:val="1"/>
      <w:marLeft w:val="0"/>
      <w:marRight w:val="0"/>
      <w:marTop w:val="0"/>
      <w:marBottom w:val="0"/>
      <w:divBdr>
        <w:top w:val="none" w:sz="0" w:space="0" w:color="auto"/>
        <w:left w:val="none" w:sz="0" w:space="0" w:color="auto"/>
        <w:bottom w:val="none" w:sz="0" w:space="0" w:color="auto"/>
        <w:right w:val="none" w:sz="0" w:space="0" w:color="auto"/>
      </w:divBdr>
      <w:divsChild>
        <w:div w:id="1275551464">
          <w:marLeft w:val="547"/>
          <w:marRight w:val="0"/>
          <w:marTop w:val="80"/>
          <w:marBottom w:val="80"/>
          <w:divBdr>
            <w:top w:val="none" w:sz="0" w:space="0" w:color="auto"/>
            <w:left w:val="none" w:sz="0" w:space="0" w:color="auto"/>
            <w:bottom w:val="none" w:sz="0" w:space="0" w:color="auto"/>
            <w:right w:val="none" w:sz="0" w:space="0" w:color="auto"/>
          </w:divBdr>
        </w:div>
      </w:divsChild>
    </w:div>
    <w:div w:id="136841093">
      <w:bodyDiv w:val="1"/>
      <w:marLeft w:val="0"/>
      <w:marRight w:val="0"/>
      <w:marTop w:val="0"/>
      <w:marBottom w:val="0"/>
      <w:divBdr>
        <w:top w:val="none" w:sz="0" w:space="0" w:color="auto"/>
        <w:left w:val="none" w:sz="0" w:space="0" w:color="auto"/>
        <w:bottom w:val="none" w:sz="0" w:space="0" w:color="auto"/>
        <w:right w:val="none" w:sz="0" w:space="0" w:color="auto"/>
      </w:divBdr>
    </w:div>
    <w:div w:id="145365367">
      <w:bodyDiv w:val="1"/>
      <w:marLeft w:val="0"/>
      <w:marRight w:val="0"/>
      <w:marTop w:val="0"/>
      <w:marBottom w:val="0"/>
      <w:divBdr>
        <w:top w:val="none" w:sz="0" w:space="0" w:color="auto"/>
        <w:left w:val="none" w:sz="0" w:space="0" w:color="auto"/>
        <w:bottom w:val="none" w:sz="0" w:space="0" w:color="auto"/>
        <w:right w:val="none" w:sz="0" w:space="0" w:color="auto"/>
      </w:divBdr>
      <w:divsChild>
        <w:div w:id="530999257">
          <w:marLeft w:val="360"/>
          <w:marRight w:val="0"/>
          <w:marTop w:val="200"/>
          <w:marBottom w:val="0"/>
          <w:divBdr>
            <w:top w:val="none" w:sz="0" w:space="0" w:color="auto"/>
            <w:left w:val="none" w:sz="0" w:space="0" w:color="auto"/>
            <w:bottom w:val="none" w:sz="0" w:space="0" w:color="auto"/>
            <w:right w:val="none" w:sz="0" w:space="0" w:color="auto"/>
          </w:divBdr>
        </w:div>
        <w:div w:id="656690256">
          <w:marLeft w:val="360"/>
          <w:marRight w:val="0"/>
          <w:marTop w:val="200"/>
          <w:marBottom w:val="0"/>
          <w:divBdr>
            <w:top w:val="none" w:sz="0" w:space="0" w:color="auto"/>
            <w:left w:val="none" w:sz="0" w:space="0" w:color="auto"/>
            <w:bottom w:val="none" w:sz="0" w:space="0" w:color="auto"/>
            <w:right w:val="none" w:sz="0" w:space="0" w:color="auto"/>
          </w:divBdr>
        </w:div>
        <w:div w:id="1079136200">
          <w:marLeft w:val="360"/>
          <w:marRight w:val="0"/>
          <w:marTop w:val="200"/>
          <w:marBottom w:val="0"/>
          <w:divBdr>
            <w:top w:val="none" w:sz="0" w:space="0" w:color="auto"/>
            <w:left w:val="none" w:sz="0" w:space="0" w:color="auto"/>
            <w:bottom w:val="none" w:sz="0" w:space="0" w:color="auto"/>
            <w:right w:val="none" w:sz="0" w:space="0" w:color="auto"/>
          </w:divBdr>
        </w:div>
        <w:div w:id="1474756715">
          <w:marLeft w:val="360"/>
          <w:marRight w:val="0"/>
          <w:marTop w:val="200"/>
          <w:marBottom w:val="0"/>
          <w:divBdr>
            <w:top w:val="none" w:sz="0" w:space="0" w:color="auto"/>
            <w:left w:val="none" w:sz="0" w:space="0" w:color="auto"/>
            <w:bottom w:val="none" w:sz="0" w:space="0" w:color="auto"/>
            <w:right w:val="none" w:sz="0" w:space="0" w:color="auto"/>
          </w:divBdr>
        </w:div>
        <w:div w:id="1562908512">
          <w:marLeft w:val="360"/>
          <w:marRight w:val="0"/>
          <w:marTop w:val="200"/>
          <w:marBottom w:val="0"/>
          <w:divBdr>
            <w:top w:val="none" w:sz="0" w:space="0" w:color="auto"/>
            <w:left w:val="none" w:sz="0" w:space="0" w:color="auto"/>
            <w:bottom w:val="none" w:sz="0" w:space="0" w:color="auto"/>
            <w:right w:val="none" w:sz="0" w:space="0" w:color="auto"/>
          </w:divBdr>
        </w:div>
        <w:div w:id="1922639065">
          <w:marLeft w:val="360"/>
          <w:marRight w:val="0"/>
          <w:marTop w:val="200"/>
          <w:marBottom w:val="0"/>
          <w:divBdr>
            <w:top w:val="none" w:sz="0" w:space="0" w:color="auto"/>
            <w:left w:val="none" w:sz="0" w:space="0" w:color="auto"/>
            <w:bottom w:val="none" w:sz="0" w:space="0" w:color="auto"/>
            <w:right w:val="none" w:sz="0" w:space="0" w:color="auto"/>
          </w:divBdr>
        </w:div>
        <w:div w:id="2050257024">
          <w:marLeft w:val="360"/>
          <w:marRight w:val="0"/>
          <w:marTop w:val="200"/>
          <w:marBottom w:val="0"/>
          <w:divBdr>
            <w:top w:val="none" w:sz="0" w:space="0" w:color="auto"/>
            <w:left w:val="none" w:sz="0" w:space="0" w:color="auto"/>
            <w:bottom w:val="none" w:sz="0" w:space="0" w:color="auto"/>
            <w:right w:val="none" w:sz="0" w:space="0" w:color="auto"/>
          </w:divBdr>
        </w:div>
      </w:divsChild>
    </w:div>
    <w:div w:id="188645329">
      <w:bodyDiv w:val="1"/>
      <w:marLeft w:val="0"/>
      <w:marRight w:val="0"/>
      <w:marTop w:val="0"/>
      <w:marBottom w:val="0"/>
      <w:divBdr>
        <w:top w:val="none" w:sz="0" w:space="0" w:color="auto"/>
        <w:left w:val="none" w:sz="0" w:space="0" w:color="auto"/>
        <w:bottom w:val="none" w:sz="0" w:space="0" w:color="auto"/>
        <w:right w:val="none" w:sz="0" w:space="0" w:color="auto"/>
      </w:divBdr>
      <w:divsChild>
        <w:div w:id="1045370506">
          <w:marLeft w:val="446"/>
          <w:marRight w:val="0"/>
          <w:marTop w:val="0"/>
          <w:marBottom w:val="40"/>
          <w:divBdr>
            <w:top w:val="none" w:sz="0" w:space="0" w:color="auto"/>
            <w:left w:val="none" w:sz="0" w:space="0" w:color="auto"/>
            <w:bottom w:val="none" w:sz="0" w:space="0" w:color="auto"/>
            <w:right w:val="none" w:sz="0" w:space="0" w:color="auto"/>
          </w:divBdr>
        </w:div>
        <w:div w:id="2128236286">
          <w:marLeft w:val="446"/>
          <w:marRight w:val="0"/>
          <w:marTop w:val="0"/>
          <w:marBottom w:val="40"/>
          <w:divBdr>
            <w:top w:val="none" w:sz="0" w:space="0" w:color="auto"/>
            <w:left w:val="none" w:sz="0" w:space="0" w:color="auto"/>
            <w:bottom w:val="none" w:sz="0" w:space="0" w:color="auto"/>
            <w:right w:val="none" w:sz="0" w:space="0" w:color="auto"/>
          </w:divBdr>
        </w:div>
      </w:divsChild>
    </w:div>
    <w:div w:id="219875856">
      <w:bodyDiv w:val="1"/>
      <w:marLeft w:val="0"/>
      <w:marRight w:val="0"/>
      <w:marTop w:val="0"/>
      <w:marBottom w:val="0"/>
      <w:divBdr>
        <w:top w:val="none" w:sz="0" w:space="0" w:color="auto"/>
        <w:left w:val="none" w:sz="0" w:space="0" w:color="auto"/>
        <w:bottom w:val="none" w:sz="0" w:space="0" w:color="auto"/>
        <w:right w:val="none" w:sz="0" w:space="0" w:color="auto"/>
      </w:divBdr>
      <w:divsChild>
        <w:div w:id="38095466">
          <w:marLeft w:val="360"/>
          <w:marRight w:val="0"/>
          <w:marTop w:val="200"/>
          <w:marBottom w:val="0"/>
          <w:divBdr>
            <w:top w:val="none" w:sz="0" w:space="0" w:color="auto"/>
            <w:left w:val="none" w:sz="0" w:space="0" w:color="auto"/>
            <w:bottom w:val="none" w:sz="0" w:space="0" w:color="auto"/>
            <w:right w:val="none" w:sz="0" w:space="0" w:color="auto"/>
          </w:divBdr>
        </w:div>
        <w:div w:id="150023251">
          <w:marLeft w:val="360"/>
          <w:marRight w:val="0"/>
          <w:marTop w:val="200"/>
          <w:marBottom w:val="0"/>
          <w:divBdr>
            <w:top w:val="none" w:sz="0" w:space="0" w:color="auto"/>
            <w:left w:val="none" w:sz="0" w:space="0" w:color="auto"/>
            <w:bottom w:val="none" w:sz="0" w:space="0" w:color="auto"/>
            <w:right w:val="none" w:sz="0" w:space="0" w:color="auto"/>
          </w:divBdr>
        </w:div>
        <w:div w:id="351228456">
          <w:marLeft w:val="360"/>
          <w:marRight w:val="0"/>
          <w:marTop w:val="200"/>
          <w:marBottom w:val="0"/>
          <w:divBdr>
            <w:top w:val="none" w:sz="0" w:space="0" w:color="auto"/>
            <w:left w:val="none" w:sz="0" w:space="0" w:color="auto"/>
            <w:bottom w:val="none" w:sz="0" w:space="0" w:color="auto"/>
            <w:right w:val="none" w:sz="0" w:space="0" w:color="auto"/>
          </w:divBdr>
        </w:div>
        <w:div w:id="527523725">
          <w:marLeft w:val="1080"/>
          <w:marRight w:val="0"/>
          <w:marTop w:val="100"/>
          <w:marBottom w:val="0"/>
          <w:divBdr>
            <w:top w:val="none" w:sz="0" w:space="0" w:color="auto"/>
            <w:left w:val="none" w:sz="0" w:space="0" w:color="auto"/>
            <w:bottom w:val="none" w:sz="0" w:space="0" w:color="auto"/>
            <w:right w:val="none" w:sz="0" w:space="0" w:color="auto"/>
          </w:divBdr>
        </w:div>
        <w:div w:id="751854105">
          <w:marLeft w:val="360"/>
          <w:marRight w:val="0"/>
          <w:marTop w:val="200"/>
          <w:marBottom w:val="0"/>
          <w:divBdr>
            <w:top w:val="none" w:sz="0" w:space="0" w:color="auto"/>
            <w:left w:val="none" w:sz="0" w:space="0" w:color="auto"/>
            <w:bottom w:val="none" w:sz="0" w:space="0" w:color="auto"/>
            <w:right w:val="none" w:sz="0" w:space="0" w:color="auto"/>
          </w:divBdr>
        </w:div>
        <w:div w:id="859930054">
          <w:marLeft w:val="360"/>
          <w:marRight w:val="0"/>
          <w:marTop w:val="200"/>
          <w:marBottom w:val="0"/>
          <w:divBdr>
            <w:top w:val="none" w:sz="0" w:space="0" w:color="auto"/>
            <w:left w:val="none" w:sz="0" w:space="0" w:color="auto"/>
            <w:bottom w:val="none" w:sz="0" w:space="0" w:color="auto"/>
            <w:right w:val="none" w:sz="0" w:space="0" w:color="auto"/>
          </w:divBdr>
        </w:div>
        <w:div w:id="913972849">
          <w:marLeft w:val="360"/>
          <w:marRight w:val="0"/>
          <w:marTop w:val="200"/>
          <w:marBottom w:val="0"/>
          <w:divBdr>
            <w:top w:val="none" w:sz="0" w:space="0" w:color="auto"/>
            <w:left w:val="none" w:sz="0" w:space="0" w:color="auto"/>
            <w:bottom w:val="none" w:sz="0" w:space="0" w:color="auto"/>
            <w:right w:val="none" w:sz="0" w:space="0" w:color="auto"/>
          </w:divBdr>
        </w:div>
        <w:div w:id="1048335868">
          <w:marLeft w:val="1080"/>
          <w:marRight w:val="0"/>
          <w:marTop w:val="100"/>
          <w:marBottom w:val="0"/>
          <w:divBdr>
            <w:top w:val="none" w:sz="0" w:space="0" w:color="auto"/>
            <w:left w:val="none" w:sz="0" w:space="0" w:color="auto"/>
            <w:bottom w:val="none" w:sz="0" w:space="0" w:color="auto"/>
            <w:right w:val="none" w:sz="0" w:space="0" w:color="auto"/>
          </w:divBdr>
        </w:div>
        <w:div w:id="1602495310">
          <w:marLeft w:val="360"/>
          <w:marRight w:val="0"/>
          <w:marTop w:val="200"/>
          <w:marBottom w:val="0"/>
          <w:divBdr>
            <w:top w:val="none" w:sz="0" w:space="0" w:color="auto"/>
            <w:left w:val="none" w:sz="0" w:space="0" w:color="auto"/>
            <w:bottom w:val="none" w:sz="0" w:space="0" w:color="auto"/>
            <w:right w:val="none" w:sz="0" w:space="0" w:color="auto"/>
          </w:divBdr>
        </w:div>
        <w:div w:id="2073311747">
          <w:marLeft w:val="1080"/>
          <w:marRight w:val="0"/>
          <w:marTop w:val="100"/>
          <w:marBottom w:val="0"/>
          <w:divBdr>
            <w:top w:val="none" w:sz="0" w:space="0" w:color="auto"/>
            <w:left w:val="none" w:sz="0" w:space="0" w:color="auto"/>
            <w:bottom w:val="none" w:sz="0" w:space="0" w:color="auto"/>
            <w:right w:val="none" w:sz="0" w:space="0" w:color="auto"/>
          </w:divBdr>
        </w:div>
      </w:divsChild>
    </w:div>
    <w:div w:id="222836151">
      <w:bodyDiv w:val="1"/>
      <w:marLeft w:val="0"/>
      <w:marRight w:val="0"/>
      <w:marTop w:val="0"/>
      <w:marBottom w:val="0"/>
      <w:divBdr>
        <w:top w:val="none" w:sz="0" w:space="0" w:color="auto"/>
        <w:left w:val="none" w:sz="0" w:space="0" w:color="auto"/>
        <w:bottom w:val="none" w:sz="0" w:space="0" w:color="auto"/>
        <w:right w:val="none" w:sz="0" w:space="0" w:color="auto"/>
      </w:divBdr>
      <w:divsChild>
        <w:div w:id="12537972">
          <w:marLeft w:val="446"/>
          <w:marRight w:val="0"/>
          <w:marTop w:val="0"/>
          <w:marBottom w:val="40"/>
          <w:divBdr>
            <w:top w:val="none" w:sz="0" w:space="0" w:color="auto"/>
            <w:left w:val="none" w:sz="0" w:space="0" w:color="auto"/>
            <w:bottom w:val="none" w:sz="0" w:space="0" w:color="auto"/>
            <w:right w:val="none" w:sz="0" w:space="0" w:color="auto"/>
          </w:divBdr>
        </w:div>
        <w:div w:id="19749827">
          <w:marLeft w:val="446"/>
          <w:marRight w:val="0"/>
          <w:marTop w:val="0"/>
          <w:marBottom w:val="40"/>
          <w:divBdr>
            <w:top w:val="none" w:sz="0" w:space="0" w:color="auto"/>
            <w:left w:val="none" w:sz="0" w:space="0" w:color="auto"/>
            <w:bottom w:val="none" w:sz="0" w:space="0" w:color="auto"/>
            <w:right w:val="none" w:sz="0" w:space="0" w:color="auto"/>
          </w:divBdr>
        </w:div>
        <w:div w:id="288367145">
          <w:marLeft w:val="446"/>
          <w:marRight w:val="0"/>
          <w:marTop w:val="0"/>
          <w:marBottom w:val="40"/>
          <w:divBdr>
            <w:top w:val="none" w:sz="0" w:space="0" w:color="auto"/>
            <w:left w:val="none" w:sz="0" w:space="0" w:color="auto"/>
            <w:bottom w:val="none" w:sz="0" w:space="0" w:color="auto"/>
            <w:right w:val="none" w:sz="0" w:space="0" w:color="auto"/>
          </w:divBdr>
        </w:div>
        <w:div w:id="756904669">
          <w:marLeft w:val="446"/>
          <w:marRight w:val="0"/>
          <w:marTop w:val="0"/>
          <w:marBottom w:val="40"/>
          <w:divBdr>
            <w:top w:val="none" w:sz="0" w:space="0" w:color="auto"/>
            <w:left w:val="none" w:sz="0" w:space="0" w:color="auto"/>
            <w:bottom w:val="none" w:sz="0" w:space="0" w:color="auto"/>
            <w:right w:val="none" w:sz="0" w:space="0" w:color="auto"/>
          </w:divBdr>
        </w:div>
        <w:div w:id="784925081">
          <w:marLeft w:val="446"/>
          <w:marRight w:val="0"/>
          <w:marTop w:val="0"/>
          <w:marBottom w:val="40"/>
          <w:divBdr>
            <w:top w:val="none" w:sz="0" w:space="0" w:color="auto"/>
            <w:left w:val="none" w:sz="0" w:space="0" w:color="auto"/>
            <w:bottom w:val="none" w:sz="0" w:space="0" w:color="auto"/>
            <w:right w:val="none" w:sz="0" w:space="0" w:color="auto"/>
          </w:divBdr>
        </w:div>
        <w:div w:id="785347537">
          <w:marLeft w:val="446"/>
          <w:marRight w:val="0"/>
          <w:marTop w:val="0"/>
          <w:marBottom w:val="40"/>
          <w:divBdr>
            <w:top w:val="none" w:sz="0" w:space="0" w:color="auto"/>
            <w:left w:val="none" w:sz="0" w:space="0" w:color="auto"/>
            <w:bottom w:val="none" w:sz="0" w:space="0" w:color="auto"/>
            <w:right w:val="none" w:sz="0" w:space="0" w:color="auto"/>
          </w:divBdr>
        </w:div>
        <w:div w:id="1006322938">
          <w:marLeft w:val="446"/>
          <w:marRight w:val="0"/>
          <w:marTop w:val="0"/>
          <w:marBottom w:val="40"/>
          <w:divBdr>
            <w:top w:val="none" w:sz="0" w:space="0" w:color="auto"/>
            <w:left w:val="none" w:sz="0" w:space="0" w:color="auto"/>
            <w:bottom w:val="none" w:sz="0" w:space="0" w:color="auto"/>
            <w:right w:val="none" w:sz="0" w:space="0" w:color="auto"/>
          </w:divBdr>
        </w:div>
        <w:div w:id="1091707437">
          <w:marLeft w:val="446"/>
          <w:marRight w:val="0"/>
          <w:marTop w:val="0"/>
          <w:marBottom w:val="40"/>
          <w:divBdr>
            <w:top w:val="none" w:sz="0" w:space="0" w:color="auto"/>
            <w:left w:val="none" w:sz="0" w:space="0" w:color="auto"/>
            <w:bottom w:val="none" w:sz="0" w:space="0" w:color="auto"/>
            <w:right w:val="none" w:sz="0" w:space="0" w:color="auto"/>
          </w:divBdr>
        </w:div>
        <w:div w:id="1252660478">
          <w:marLeft w:val="446"/>
          <w:marRight w:val="0"/>
          <w:marTop w:val="0"/>
          <w:marBottom w:val="40"/>
          <w:divBdr>
            <w:top w:val="none" w:sz="0" w:space="0" w:color="auto"/>
            <w:left w:val="none" w:sz="0" w:space="0" w:color="auto"/>
            <w:bottom w:val="none" w:sz="0" w:space="0" w:color="auto"/>
            <w:right w:val="none" w:sz="0" w:space="0" w:color="auto"/>
          </w:divBdr>
        </w:div>
        <w:div w:id="2006131830">
          <w:marLeft w:val="446"/>
          <w:marRight w:val="0"/>
          <w:marTop w:val="0"/>
          <w:marBottom w:val="40"/>
          <w:divBdr>
            <w:top w:val="none" w:sz="0" w:space="0" w:color="auto"/>
            <w:left w:val="none" w:sz="0" w:space="0" w:color="auto"/>
            <w:bottom w:val="none" w:sz="0" w:space="0" w:color="auto"/>
            <w:right w:val="none" w:sz="0" w:space="0" w:color="auto"/>
          </w:divBdr>
        </w:div>
        <w:div w:id="2094551332">
          <w:marLeft w:val="446"/>
          <w:marRight w:val="0"/>
          <w:marTop w:val="0"/>
          <w:marBottom w:val="40"/>
          <w:divBdr>
            <w:top w:val="none" w:sz="0" w:space="0" w:color="auto"/>
            <w:left w:val="none" w:sz="0" w:space="0" w:color="auto"/>
            <w:bottom w:val="none" w:sz="0" w:space="0" w:color="auto"/>
            <w:right w:val="none" w:sz="0" w:space="0" w:color="auto"/>
          </w:divBdr>
        </w:div>
        <w:div w:id="2147118630">
          <w:marLeft w:val="446"/>
          <w:marRight w:val="0"/>
          <w:marTop w:val="0"/>
          <w:marBottom w:val="40"/>
          <w:divBdr>
            <w:top w:val="none" w:sz="0" w:space="0" w:color="auto"/>
            <w:left w:val="none" w:sz="0" w:space="0" w:color="auto"/>
            <w:bottom w:val="none" w:sz="0" w:space="0" w:color="auto"/>
            <w:right w:val="none" w:sz="0" w:space="0" w:color="auto"/>
          </w:divBdr>
        </w:div>
      </w:divsChild>
    </w:div>
    <w:div w:id="246699079">
      <w:bodyDiv w:val="1"/>
      <w:marLeft w:val="0"/>
      <w:marRight w:val="0"/>
      <w:marTop w:val="0"/>
      <w:marBottom w:val="0"/>
      <w:divBdr>
        <w:top w:val="none" w:sz="0" w:space="0" w:color="auto"/>
        <w:left w:val="none" w:sz="0" w:space="0" w:color="auto"/>
        <w:bottom w:val="none" w:sz="0" w:space="0" w:color="auto"/>
        <w:right w:val="none" w:sz="0" w:space="0" w:color="auto"/>
      </w:divBdr>
    </w:div>
    <w:div w:id="249318156">
      <w:bodyDiv w:val="1"/>
      <w:marLeft w:val="0"/>
      <w:marRight w:val="0"/>
      <w:marTop w:val="0"/>
      <w:marBottom w:val="0"/>
      <w:divBdr>
        <w:top w:val="none" w:sz="0" w:space="0" w:color="auto"/>
        <w:left w:val="none" w:sz="0" w:space="0" w:color="auto"/>
        <w:bottom w:val="none" w:sz="0" w:space="0" w:color="auto"/>
        <w:right w:val="none" w:sz="0" w:space="0" w:color="auto"/>
      </w:divBdr>
    </w:div>
    <w:div w:id="281495690">
      <w:bodyDiv w:val="1"/>
      <w:marLeft w:val="0"/>
      <w:marRight w:val="0"/>
      <w:marTop w:val="0"/>
      <w:marBottom w:val="0"/>
      <w:divBdr>
        <w:top w:val="none" w:sz="0" w:space="0" w:color="auto"/>
        <w:left w:val="none" w:sz="0" w:space="0" w:color="auto"/>
        <w:bottom w:val="none" w:sz="0" w:space="0" w:color="auto"/>
        <w:right w:val="none" w:sz="0" w:space="0" w:color="auto"/>
      </w:divBdr>
      <w:divsChild>
        <w:div w:id="166410042">
          <w:marLeft w:val="446"/>
          <w:marRight w:val="0"/>
          <w:marTop w:val="0"/>
          <w:marBottom w:val="40"/>
          <w:divBdr>
            <w:top w:val="none" w:sz="0" w:space="0" w:color="auto"/>
            <w:left w:val="none" w:sz="0" w:space="0" w:color="auto"/>
            <w:bottom w:val="none" w:sz="0" w:space="0" w:color="auto"/>
            <w:right w:val="none" w:sz="0" w:space="0" w:color="auto"/>
          </w:divBdr>
        </w:div>
        <w:div w:id="454907568">
          <w:marLeft w:val="446"/>
          <w:marRight w:val="0"/>
          <w:marTop w:val="0"/>
          <w:marBottom w:val="40"/>
          <w:divBdr>
            <w:top w:val="none" w:sz="0" w:space="0" w:color="auto"/>
            <w:left w:val="none" w:sz="0" w:space="0" w:color="auto"/>
            <w:bottom w:val="none" w:sz="0" w:space="0" w:color="auto"/>
            <w:right w:val="none" w:sz="0" w:space="0" w:color="auto"/>
          </w:divBdr>
        </w:div>
        <w:div w:id="717512825">
          <w:marLeft w:val="446"/>
          <w:marRight w:val="0"/>
          <w:marTop w:val="0"/>
          <w:marBottom w:val="40"/>
          <w:divBdr>
            <w:top w:val="none" w:sz="0" w:space="0" w:color="auto"/>
            <w:left w:val="none" w:sz="0" w:space="0" w:color="auto"/>
            <w:bottom w:val="none" w:sz="0" w:space="0" w:color="auto"/>
            <w:right w:val="none" w:sz="0" w:space="0" w:color="auto"/>
          </w:divBdr>
        </w:div>
        <w:div w:id="814419526">
          <w:marLeft w:val="446"/>
          <w:marRight w:val="0"/>
          <w:marTop w:val="0"/>
          <w:marBottom w:val="40"/>
          <w:divBdr>
            <w:top w:val="none" w:sz="0" w:space="0" w:color="auto"/>
            <w:left w:val="none" w:sz="0" w:space="0" w:color="auto"/>
            <w:bottom w:val="none" w:sz="0" w:space="0" w:color="auto"/>
            <w:right w:val="none" w:sz="0" w:space="0" w:color="auto"/>
          </w:divBdr>
        </w:div>
        <w:div w:id="969557901">
          <w:marLeft w:val="446"/>
          <w:marRight w:val="0"/>
          <w:marTop w:val="0"/>
          <w:marBottom w:val="40"/>
          <w:divBdr>
            <w:top w:val="none" w:sz="0" w:space="0" w:color="auto"/>
            <w:left w:val="none" w:sz="0" w:space="0" w:color="auto"/>
            <w:bottom w:val="none" w:sz="0" w:space="0" w:color="auto"/>
            <w:right w:val="none" w:sz="0" w:space="0" w:color="auto"/>
          </w:divBdr>
        </w:div>
        <w:div w:id="1276016626">
          <w:marLeft w:val="446"/>
          <w:marRight w:val="0"/>
          <w:marTop w:val="0"/>
          <w:marBottom w:val="40"/>
          <w:divBdr>
            <w:top w:val="none" w:sz="0" w:space="0" w:color="auto"/>
            <w:left w:val="none" w:sz="0" w:space="0" w:color="auto"/>
            <w:bottom w:val="none" w:sz="0" w:space="0" w:color="auto"/>
            <w:right w:val="none" w:sz="0" w:space="0" w:color="auto"/>
          </w:divBdr>
        </w:div>
        <w:div w:id="1741630401">
          <w:marLeft w:val="446"/>
          <w:marRight w:val="0"/>
          <w:marTop w:val="0"/>
          <w:marBottom w:val="40"/>
          <w:divBdr>
            <w:top w:val="none" w:sz="0" w:space="0" w:color="auto"/>
            <w:left w:val="none" w:sz="0" w:space="0" w:color="auto"/>
            <w:bottom w:val="none" w:sz="0" w:space="0" w:color="auto"/>
            <w:right w:val="none" w:sz="0" w:space="0" w:color="auto"/>
          </w:divBdr>
        </w:div>
        <w:div w:id="2041323770">
          <w:marLeft w:val="446"/>
          <w:marRight w:val="0"/>
          <w:marTop w:val="0"/>
          <w:marBottom w:val="40"/>
          <w:divBdr>
            <w:top w:val="none" w:sz="0" w:space="0" w:color="auto"/>
            <w:left w:val="none" w:sz="0" w:space="0" w:color="auto"/>
            <w:bottom w:val="none" w:sz="0" w:space="0" w:color="auto"/>
            <w:right w:val="none" w:sz="0" w:space="0" w:color="auto"/>
          </w:divBdr>
        </w:div>
      </w:divsChild>
    </w:div>
    <w:div w:id="345864349">
      <w:bodyDiv w:val="1"/>
      <w:marLeft w:val="0"/>
      <w:marRight w:val="0"/>
      <w:marTop w:val="0"/>
      <w:marBottom w:val="0"/>
      <w:divBdr>
        <w:top w:val="none" w:sz="0" w:space="0" w:color="auto"/>
        <w:left w:val="none" w:sz="0" w:space="0" w:color="auto"/>
        <w:bottom w:val="none" w:sz="0" w:space="0" w:color="auto"/>
        <w:right w:val="none" w:sz="0" w:space="0" w:color="auto"/>
      </w:divBdr>
    </w:div>
    <w:div w:id="362243334">
      <w:bodyDiv w:val="1"/>
      <w:marLeft w:val="0"/>
      <w:marRight w:val="0"/>
      <w:marTop w:val="0"/>
      <w:marBottom w:val="0"/>
      <w:divBdr>
        <w:top w:val="none" w:sz="0" w:space="0" w:color="auto"/>
        <w:left w:val="none" w:sz="0" w:space="0" w:color="auto"/>
        <w:bottom w:val="none" w:sz="0" w:space="0" w:color="auto"/>
        <w:right w:val="none" w:sz="0" w:space="0" w:color="auto"/>
      </w:divBdr>
    </w:div>
    <w:div w:id="394204393">
      <w:bodyDiv w:val="1"/>
      <w:marLeft w:val="0"/>
      <w:marRight w:val="0"/>
      <w:marTop w:val="0"/>
      <w:marBottom w:val="0"/>
      <w:divBdr>
        <w:top w:val="none" w:sz="0" w:space="0" w:color="auto"/>
        <w:left w:val="none" w:sz="0" w:space="0" w:color="auto"/>
        <w:bottom w:val="none" w:sz="0" w:space="0" w:color="auto"/>
        <w:right w:val="none" w:sz="0" w:space="0" w:color="auto"/>
      </w:divBdr>
    </w:div>
    <w:div w:id="398939961">
      <w:bodyDiv w:val="1"/>
      <w:marLeft w:val="0"/>
      <w:marRight w:val="0"/>
      <w:marTop w:val="0"/>
      <w:marBottom w:val="0"/>
      <w:divBdr>
        <w:top w:val="none" w:sz="0" w:space="0" w:color="auto"/>
        <w:left w:val="none" w:sz="0" w:space="0" w:color="auto"/>
        <w:bottom w:val="none" w:sz="0" w:space="0" w:color="auto"/>
        <w:right w:val="none" w:sz="0" w:space="0" w:color="auto"/>
      </w:divBdr>
    </w:div>
    <w:div w:id="431627298">
      <w:bodyDiv w:val="1"/>
      <w:marLeft w:val="0"/>
      <w:marRight w:val="0"/>
      <w:marTop w:val="0"/>
      <w:marBottom w:val="0"/>
      <w:divBdr>
        <w:top w:val="none" w:sz="0" w:space="0" w:color="auto"/>
        <w:left w:val="none" w:sz="0" w:space="0" w:color="auto"/>
        <w:bottom w:val="none" w:sz="0" w:space="0" w:color="auto"/>
        <w:right w:val="none" w:sz="0" w:space="0" w:color="auto"/>
      </w:divBdr>
      <w:divsChild>
        <w:div w:id="1290356610">
          <w:marLeft w:val="446"/>
          <w:marRight w:val="0"/>
          <w:marTop w:val="0"/>
          <w:marBottom w:val="40"/>
          <w:divBdr>
            <w:top w:val="none" w:sz="0" w:space="0" w:color="auto"/>
            <w:left w:val="none" w:sz="0" w:space="0" w:color="auto"/>
            <w:bottom w:val="none" w:sz="0" w:space="0" w:color="auto"/>
            <w:right w:val="none" w:sz="0" w:space="0" w:color="auto"/>
          </w:divBdr>
        </w:div>
        <w:div w:id="1833326005">
          <w:marLeft w:val="446"/>
          <w:marRight w:val="0"/>
          <w:marTop w:val="0"/>
          <w:marBottom w:val="40"/>
          <w:divBdr>
            <w:top w:val="none" w:sz="0" w:space="0" w:color="auto"/>
            <w:left w:val="none" w:sz="0" w:space="0" w:color="auto"/>
            <w:bottom w:val="none" w:sz="0" w:space="0" w:color="auto"/>
            <w:right w:val="none" w:sz="0" w:space="0" w:color="auto"/>
          </w:divBdr>
        </w:div>
      </w:divsChild>
    </w:div>
    <w:div w:id="439909406">
      <w:bodyDiv w:val="1"/>
      <w:marLeft w:val="0"/>
      <w:marRight w:val="0"/>
      <w:marTop w:val="0"/>
      <w:marBottom w:val="0"/>
      <w:divBdr>
        <w:top w:val="none" w:sz="0" w:space="0" w:color="auto"/>
        <w:left w:val="none" w:sz="0" w:space="0" w:color="auto"/>
        <w:bottom w:val="none" w:sz="0" w:space="0" w:color="auto"/>
        <w:right w:val="none" w:sz="0" w:space="0" w:color="auto"/>
      </w:divBdr>
      <w:divsChild>
        <w:div w:id="278534221">
          <w:marLeft w:val="446"/>
          <w:marRight w:val="0"/>
          <w:marTop w:val="0"/>
          <w:marBottom w:val="40"/>
          <w:divBdr>
            <w:top w:val="none" w:sz="0" w:space="0" w:color="auto"/>
            <w:left w:val="none" w:sz="0" w:space="0" w:color="auto"/>
            <w:bottom w:val="none" w:sz="0" w:space="0" w:color="auto"/>
            <w:right w:val="none" w:sz="0" w:space="0" w:color="auto"/>
          </w:divBdr>
        </w:div>
        <w:div w:id="324747526">
          <w:marLeft w:val="446"/>
          <w:marRight w:val="0"/>
          <w:marTop w:val="0"/>
          <w:marBottom w:val="40"/>
          <w:divBdr>
            <w:top w:val="none" w:sz="0" w:space="0" w:color="auto"/>
            <w:left w:val="none" w:sz="0" w:space="0" w:color="auto"/>
            <w:bottom w:val="none" w:sz="0" w:space="0" w:color="auto"/>
            <w:right w:val="none" w:sz="0" w:space="0" w:color="auto"/>
          </w:divBdr>
        </w:div>
        <w:div w:id="618801624">
          <w:marLeft w:val="446"/>
          <w:marRight w:val="0"/>
          <w:marTop w:val="0"/>
          <w:marBottom w:val="40"/>
          <w:divBdr>
            <w:top w:val="none" w:sz="0" w:space="0" w:color="auto"/>
            <w:left w:val="none" w:sz="0" w:space="0" w:color="auto"/>
            <w:bottom w:val="none" w:sz="0" w:space="0" w:color="auto"/>
            <w:right w:val="none" w:sz="0" w:space="0" w:color="auto"/>
          </w:divBdr>
        </w:div>
        <w:div w:id="968055314">
          <w:marLeft w:val="446"/>
          <w:marRight w:val="0"/>
          <w:marTop w:val="0"/>
          <w:marBottom w:val="40"/>
          <w:divBdr>
            <w:top w:val="none" w:sz="0" w:space="0" w:color="auto"/>
            <w:left w:val="none" w:sz="0" w:space="0" w:color="auto"/>
            <w:bottom w:val="none" w:sz="0" w:space="0" w:color="auto"/>
            <w:right w:val="none" w:sz="0" w:space="0" w:color="auto"/>
          </w:divBdr>
        </w:div>
        <w:div w:id="1189493056">
          <w:marLeft w:val="446"/>
          <w:marRight w:val="0"/>
          <w:marTop w:val="0"/>
          <w:marBottom w:val="40"/>
          <w:divBdr>
            <w:top w:val="none" w:sz="0" w:space="0" w:color="auto"/>
            <w:left w:val="none" w:sz="0" w:space="0" w:color="auto"/>
            <w:bottom w:val="none" w:sz="0" w:space="0" w:color="auto"/>
            <w:right w:val="none" w:sz="0" w:space="0" w:color="auto"/>
          </w:divBdr>
        </w:div>
        <w:div w:id="1541746108">
          <w:marLeft w:val="446"/>
          <w:marRight w:val="0"/>
          <w:marTop w:val="0"/>
          <w:marBottom w:val="40"/>
          <w:divBdr>
            <w:top w:val="none" w:sz="0" w:space="0" w:color="auto"/>
            <w:left w:val="none" w:sz="0" w:space="0" w:color="auto"/>
            <w:bottom w:val="none" w:sz="0" w:space="0" w:color="auto"/>
            <w:right w:val="none" w:sz="0" w:space="0" w:color="auto"/>
          </w:divBdr>
        </w:div>
        <w:div w:id="1850749898">
          <w:marLeft w:val="446"/>
          <w:marRight w:val="0"/>
          <w:marTop w:val="0"/>
          <w:marBottom w:val="40"/>
          <w:divBdr>
            <w:top w:val="none" w:sz="0" w:space="0" w:color="auto"/>
            <w:left w:val="none" w:sz="0" w:space="0" w:color="auto"/>
            <w:bottom w:val="none" w:sz="0" w:space="0" w:color="auto"/>
            <w:right w:val="none" w:sz="0" w:space="0" w:color="auto"/>
          </w:divBdr>
        </w:div>
        <w:div w:id="1967270879">
          <w:marLeft w:val="446"/>
          <w:marRight w:val="0"/>
          <w:marTop w:val="0"/>
          <w:marBottom w:val="40"/>
          <w:divBdr>
            <w:top w:val="none" w:sz="0" w:space="0" w:color="auto"/>
            <w:left w:val="none" w:sz="0" w:space="0" w:color="auto"/>
            <w:bottom w:val="none" w:sz="0" w:space="0" w:color="auto"/>
            <w:right w:val="none" w:sz="0" w:space="0" w:color="auto"/>
          </w:divBdr>
        </w:div>
      </w:divsChild>
    </w:div>
    <w:div w:id="451439107">
      <w:bodyDiv w:val="1"/>
      <w:marLeft w:val="0"/>
      <w:marRight w:val="0"/>
      <w:marTop w:val="0"/>
      <w:marBottom w:val="0"/>
      <w:divBdr>
        <w:top w:val="none" w:sz="0" w:space="0" w:color="auto"/>
        <w:left w:val="none" w:sz="0" w:space="0" w:color="auto"/>
        <w:bottom w:val="none" w:sz="0" w:space="0" w:color="auto"/>
        <w:right w:val="none" w:sz="0" w:space="0" w:color="auto"/>
      </w:divBdr>
      <w:divsChild>
        <w:div w:id="45569454">
          <w:marLeft w:val="446"/>
          <w:marRight w:val="0"/>
          <w:marTop w:val="0"/>
          <w:marBottom w:val="40"/>
          <w:divBdr>
            <w:top w:val="none" w:sz="0" w:space="0" w:color="auto"/>
            <w:left w:val="none" w:sz="0" w:space="0" w:color="auto"/>
            <w:bottom w:val="none" w:sz="0" w:space="0" w:color="auto"/>
            <w:right w:val="none" w:sz="0" w:space="0" w:color="auto"/>
          </w:divBdr>
        </w:div>
        <w:div w:id="90398962">
          <w:marLeft w:val="446"/>
          <w:marRight w:val="0"/>
          <w:marTop w:val="0"/>
          <w:marBottom w:val="40"/>
          <w:divBdr>
            <w:top w:val="none" w:sz="0" w:space="0" w:color="auto"/>
            <w:left w:val="none" w:sz="0" w:space="0" w:color="auto"/>
            <w:bottom w:val="none" w:sz="0" w:space="0" w:color="auto"/>
            <w:right w:val="none" w:sz="0" w:space="0" w:color="auto"/>
          </w:divBdr>
        </w:div>
        <w:div w:id="464663817">
          <w:marLeft w:val="446"/>
          <w:marRight w:val="0"/>
          <w:marTop w:val="0"/>
          <w:marBottom w:val="40"/>
          <w:divBdr>
            <w:top w:val="none" w:sz="0" w:space="0" w:color="auto"/>
            <w:left w:val="none" w:sz="0" w:space="0" w:color="auto"/>
            <w:bottom w:val="none" w:sz="0" w:space="0" w:color="auto"/>
            <w:right w:val="none" w:sz="0" w:space="0" w:color="auto"/>
          </w:divBdr>
        </w:div>
        <w:div w:id="920530946">
          <w:marLeft w:val="446"/>
          <w:marRight w:val="0"/>
          <w:marTop w:val="0"/>
          <w:marBottom w:val="40"/>
          <w:divBdr>
            <w:top w:val="none" w:sz="0" w:space="0" w:color="auto"/>
            <w:left w:val="none" w:sz="0" w:space="0" w:color="auto"/>
            <w:bottom w:val="none" w:sz="0" w:space="0" w:color="auto"/>
            <w:right w:val="none" w:sz="0" w:space="0" w:color="auto"/>
          </w:divBdr>
        </w:div>
        <w:div w:id="1449082047">
          <w:marLeft w:val="446"/>
          <w:marRight w:val="0"/>
          <w:marTop w:val="0"/>
          <w:marBottom w:val="40"/>
          <w:divBdr>
            <w:top w:val="none" w:sz="0" w:space="0" w:color="auto"/>
            <w:left w:val="none" w:sz="0" w:space="0" w:color="auto"/>
            <w:bottom w:val="none" w:sz="0" w:space="0" w:color="auto"/>
            <w:right w:val="none" w:sz="0" w:space="0" w:color="auto"/>
          </w:divBdr>
        </w:div>
        <w:div w:id="1496845460">
          <w:marLeft w:val="446"/>
          <w:marRight w:val="0"/>
          <w:marTop w:val="0"/>
          <w:marBottom w:val="40"/>
          <w:divBdr>
            <w:top w:val="none" w:sz="0" w:space="0" w:color="auto"/>
            <w:left w:val="none" w:sz="0" w:space="0" w:color="auto"/>
            <w:bottom w:val="none" w:sz="0" w:space="0" w:color="auto"/>
            <w:right w:val="none" w:sz="0" w:space="0" w:color="auto"/>
          </w:divBdr>
        </w:div>
        <w:div w:id="1615089450">
          <w:marLeft w:val="446"/>
          <w:marRight w:val="0"/>
          <w:marTop w:val="0"/>
          <w:marBottom w:val="40"/>
          <w:divBdr>
            <w:top w:val="none" w:sz="0" w:space="0" w:color="auto"/>
            <w:left w:val="none" w:sz="0" w:space="0" w:color="auto"/>
            <w:bottom w:val="none" w:sz="0" w:space="0" w:color="auto"/>
            <w:right w:val="none" w:sz="0" w:space="0" w:color="auto"/>
          </w:divBdr>
        </w:div>
        <w:div w:id="1693918978">
          <w:marLeft w:val="446"/>
          <w:marRight w:val="0"/>
          <w:marTop w:val="0"/>
          <w:marBottom w:val="40"/>
          <w:divBdr>
            <w:top w:val="none" w:sz="0" w:space="0" w:color="auto"/>
            <w:left w:val="none" w:sz="0" w:space="0" w:color="auto"/>
            <w:bottom w:val="none" w:sz="0" w:space="0" w:color="auto"/>
            <w:right w:val="none" w:sz="0" w:space="0" w:color="auto"/>
          </w:divBdr>
        </w:div>
        <w:div w:id="2105148127">
          <w:marLeft w:val="446"/>
          <w:marRight w:val="0"/>
          <w:marTop w:val="0"/>
          <w:marBottom w:val="40"/>
          <w:divBdr>
            <w:top w:val="none" w:sz="0" w:space="0" w:color="auto"/>
            <w:left w:val="none" w:sz="0" w:space="0" w:color="auto"/>
            <w:bottom w:val="none" w:sz="0" w:space="0" w:color="auto"/>
            <w:right w:val="none" w:sz="0" w:space="0" w:color="auto"/>
          </w:divBdr>
        </w:div>
      </w:divsChild>
    </w:div>
    <w:div w:id="455493278">
      <w:bodyDiv w:val="1"/>
      <w:marLeft w:val="0"/>
      <w:marRight w:val="0"/>
      <w:marTop w:val="0"/>
      <w:marBottom w:val="0"/>
      <w:divBdr>
        <w:top w:val="none" w:sz="0" w:space="0" w:color="auto"/>
        <w:left w:val="none" w:sz="0" w:space="0" w:color="auto"/>
        <w:bottom w:val="none" w:sz="0" w:space="0" w:color="auto"/>
        <w:right w:val="none" w:sz="0" w:space="0" w:color="auto"/>
      </w:divBdr>
      <w:divsChild>
        <w:div w:id="413403602">
          <w:marLeft w:val="446"/>
          <w:marRight w:val="0"/>
          <w:marTop w:val="0"/>
          <w:marBottom w:val="40"/>
          <w:divBdr>
            <w:top w:val="none" w:sz="0" w:space="0" w:color="auto"/>
            <w:left w:val="none" w:sz="0" w:space="0" w:color="auto"/>
            <w:bottom w:val="none" w:sz="0" w:space="0" w:color="auto"/>
            <w:right w:val="none" w:sz="0" w:space="0" w:color="auto"/>
          </w:divBdr>
        </w:div>
        <w:div w:id="560209677">
          <w:marLeft w:val="446"/>
          <w:marRight w:val="0"/>
          <w:marTop w:val="0"/>
          <w:marBottom w:val="40"/>
          <w:divBdr>
            <w:top w:val="none" w:sz="0" w:space="0" w:color="auto"/>
            <w:left w:val="none" w:sz="0" w:space="0" w:color="auto"/>
            <w:bottom w:val="none" w:sz="0" w:space="0" w:color="auto"/>
            <w:right w:val="none" w:sz="0" w:space="0" w:color="auto"/>
          </w:divBdr>
        </w:div>
        <w:div w:id="584344216">
          <w:marLeft w:val="446"/>
          <w:marRight w:val="0"/>
          <w:marTop w:val="0"/>
          <w:marBottom w:val="40"/>
          <w:divBdr>
            <w:top w:val="none" w:sz="0" w:space="0" w:color="auto"/>
            <w:left w:val="none" w:sz="0" w:space="0" w:color="auto"/>
            <w:bottom w:val="none" w:sz="0" w:space="0" w:color="auto"/>
            <w:right w:val="none" w:sz="0" w:space="0" w:color="auto"/>
          </w:divBdr>
        </w:div>
        <w:div w:id="625819048">
          <w:marLeft w:val="446"/>
          <w:marRight w:val="0"/>
          <w:marTop w:val="0"/>
          <w:marBottom w:val="40"/>
          <w:divBdr>
            <w:top w:val="none" w:sz="0" w:space="0" w:color="auto"/>
            <w:left w:val="none" w:sz="0" w:space="0" w:color="auto"/>
            <w:bottom w:val="none" w:sz="0" w:space="0" w:color="auto"/>
            <w:right w:val="none" w:sz="0" w:space="0" w:color="auto"/>
          </w:divBdr>
        </w:div>
        <w:div w:id="736394807">
          <w:marLeft w:val="446"/>
          <w:marRight w:val="0"/>
          <w:marTop w:val="360"/>
          <w:marBottom w:val="40"/>
          <w:divBdr>
            <w:top w:val="none" w:sz="0" w:space="0" w:color="auto"/>
            <w:left w:val="none" w:sz="0" w:space="0" w:color="auto"/>
            <w:bottom w:val="none" w:sz="0" w:space="0" w:color="auto"/>
            <w:right w:val="none" w:sz="0" w:space="0" w:color="auto"/>
          </w:divBdr>
        </w:div>
        <w:div w:id="806749093">
          <w:marLeft w:val="446"/>
          <w:marRight w:val="0"/>
          <w:marTop w:val="0"/>
          <w:marBottom w:val="40"/>
          <w:divBdr>
            <w:top w:val="none" w:sz="0" w:space="0" w:color="auto"/>
            <w:left w:val="none" w:sz="0" w:space="0" w:color="auto"/>
            <w:bottom w:val="none" w:sz="0" w:space="0" w:color="auto"/>
            <w:right w:val="none" w:sz="0" w:space="0" w:color="auto"/>
          </w:divBdr>
        </w:div>
        <w:div w:id="1069688038">
          <w:marLeft w:val="446"/>
          <w:marRight w:val="0"/>
          <w:marTop w:val="0"/>
          <w:marBottom w:val="40"/>
          <w:divBdr>
            <w:top w:val="none" w:sz="0" w:space="0" w:color="auto"/>
            <w:left w:val="none" w:sz="0" w:space="0" w:color="auto"/>
            <w:bottom w:val="none" w:sz="0" w:space="0" w:color="auto"/>
            <w:right w:val="none" w:sz="0" w:space="0" w:color="auto"/>
          </w:divBdr>
        </w:div>
        <w:div w:id="1327637140">
          <w:marLeft w:val="446"/>
          <w:marRight w:val="0"/>
          <w:marTop w:val="0"/>
          <w:marBottom w:val="40"/>
          <w:divBdr>
            <w:top w:val="none" w:sz="0" w:space="0" w:color="auto"/>
            <w:left w:val="none" w:sz="0" w:space="0" w:color="auto"/>
            <w:bottom w:val="none" w:sz="0" w:space="0" w:color="auto"/>
            <w:right w:val="none" w:sz="0" w:space="0" w:color="auto"/>
          </w:divBdr>
        </w:div>
        <w:div w:id="1399740477">
          <w:marLeft w:val="446"/>
          <w:marRight w:val="0"/>
          <w:marTop w:val="0"/>
          <w:marBottom w:val="40"/>
          <w:divBdr>
            <w:top w:val="none" w:sz="0" w:space="0" w:color="auto"/>
            <w:left w:val="none" w:sz="0" w:space="0" w:color="auto"/>
            <w:bottom w:val="none" w:sz="0" w:space="0" w:color="auto"/>
            <w:right w:val="none" w:sz="0" w:space="0" w:color="auto"/>
          </w:divBdr>
        </w:div>
        <w:div w:id="1621103242">
          <w:marLeft w:val="446"/>
          <w:marRight w:val="0"/>
          <w:marTop w:val="0"/>
          <w:marBottom w:val="40"/>
          <w:divBdr>
            <w:top w:val="none" w:sz="0" w:space="0" w:color="auto"/>
            <w:left w:val="none" w:sz="0" w:space="0" w:color="auto"/>
            <w:bottom w:val="none" w:sz="0" w:space="0" w:color="auto"/>
            <w:right w:val="none" w:sz="0" w:space="0" w:color="auto"/>
          </w:divBdr>
        </w:div>
      </w:divsChild>
    </w:div>
    <w:div w:id="483471949">
      <w:bodyDiv w:val="1"/>
      <w:marLeft w:val="0"/>
      <w:marRight w:val="0"/>
      <w:marTop w:val="0"/>
      <w:marBottom w:val="0"/>
      <w:divBdr>
        <w:top w:val="none" w:sz="0" w:space="0" w:color="auto"/>
        <w:left w:val="none" w:sz="0" w:space="0" w:color="auto"/>
        <w:bottom w:val="none" w:sz="0" w:space="0" w:color="auto"/>
        <w:right w:val="none" w:sz="0" w:space="0" w:color="auto"/>
      </w:divBdr>
    </w:div>
    <w:div w:id="573510469">
      <w:bodyDiv w:val="1"/>
      <w:marLeft w:val="0"/>
      <w:marRight w:val="0"/>
      <w:marTop w:val="0"/>
      <w:marBottom w:val="0"/>
      <w:divBdr>
        <w:top w:val="none" w:sz="0" w:space="0" w:color="auto"/>
        <w:left w:val="none" w:sz="0" w:space="0" w:color="auto"/>
        <w:bottom w:val="none" w:sz="0" w:space="0" w:color="auto"/>
        <w:right w:val="none" w:sz="0" w:space="0" w:color="auto"/>
      </w:divBdr>
    </w:div>
    <w:div w:id="593443617">
      <w:bodyDiv w:val="1"/>
      <w:marLeft w:val="0"/>
      <w:marRight w:val="0"/>
      <w:marTop w:val="0"/>
      <w:marBottom w:val="0"/>
      <w:divBdr>
        <w:top w:val="none" w:sz="0" w:space="0" w:color="auto"/>
        <w:left w:val="none" w:sz="0" w:space="0" w:color="auto"/>
        <w:bottom w:val="none" w:sz="0" w:space="0" w:color="auto"/>
        <w:right w:val="none" w:sz="0" w:space="0" w:color="auto"/>
      </w:divBdr>
      <w:divsChild>
        <w:div w:id="33114758">
          <w:marLeft w:val="446"/>
          <w:marRight w:val="0"/>
          <w:marTop w:val="0"/>
          <w:marBottom w:val="40"/>
          <w:divBdr>
            <w:top w:val="none" w:sz="0" w:space="0" w:color="auto"/>
            <w:left w:val="none" w:sz="0" w:space="0" w:color="auto"/>
            <w:bottom w:val="none" w:sz="0" w:space="0" w:color="auto"/>
            <w:right w:val="none" w:sz="0" w:space="0" w:color="auto"/>
          </w:divBdr>
        </w:div>
        <w:div w:id="46030328">
          <w:marLeft w:val="446"/>
          <w:marRight w:val="0"/>
          <w:marTop w:val="0"/>
          <w:marBottom w:val="40"/>
          <w:divBdr>
            <w:top w:val="none" w:sz="0" w:space="0" w:color="auto"/>
            <w:left w:val="none" w:sz="0" w:space="0" w:color="auto"/>
            <w:bottom w:val="none" w:sz="0" w:space="0" w:color="auto"/>
            <w:right w:val="none" w:sz="0" w:space="0" w:color="auto"/>
          </w:divBdr>
        </w:div>
        <w:div w:id="352417413">
          <w:marLeft w:val="446"/>
          <w:marRight w:val="0"/>
          <w:marTop w:val="0"/>
          <w:marBottom w:val="40"/>
          <w:divBdr>
            <w:top w:val="none" w:sz="0" w:space="0" w:color="auto"/>
            <w:left w:val="none" w:sz="0" w:space="0" w:color="auto"/>
            <w:bottom w:val="none" w:sz="0" w:space="0" w:color="auto"/>
            <w:right w:val="none" w:sz="0" w:space="0" w:color="auto"/>
          </w:divBdr>
        </w:div>
        <w:div w:id="387150973">
          <w:marLeft w:val="446"/>
          <w:marRight w:val="0"/>
          <w:marTop w:val="0"/>
          <w:marBottom w:val="40"/>
          <w:divBdr>
            <w:top w:val="none" w:sz="0" w:space="0" w:color="auto"/>
            <w:left w:val="none" w:sz="0" w:space="0" w:color="auto"/>
            <w:bottom w:val="none" w:sz="0" w:space="0" w:color="auto"/>
            <w:right w:val="none" w:sz="0" w:space="0" w:color="auto"/>
          </w:divBdr>
        </w:div>
        <w:div w:id="620310539">
          <w:marLeft w:val="446"/>
          <w:marRight w:val="0"/>
          <w:marTop w:val="0"/>
          <w:marBottom w:val="40"/>
          <w:divBdr>
            <w:top w:val="none" w:sz="0" w:space="0" w:color="auto"/>
            <w:left w:val="none" w:sz="0" w:space="0" w:color="auto"/>
            <w:bottom w:val="none" w:sz="0" w:space="0" w:color="auto"/>
            <w:right w:val="none" w:sz="0" w:space="0" w:color="auto"/>
          </w:divBdr>
        </w:div>
        <w:div w:id="727804963">
          <w:marLeft w:val="446"/>
          <w:marRight w:val="0"/>
          <w:marTop w:val="0"/>
          <w:marBottom w:val="40"/>
          <w:divBdr>
            <w:top w:val="none" w:sz="0" w:space="0" w:color="auto"/>
            <w:left w:val="none" w:sz="0" w:space="0" w:color="auto"/>
            <w:bottom w:val="none" w:sz="0" w:space="0" w:color="auto"/>
            <w:right w:val="none" w:sz="0" w:space="0" w:color="auto"/>
          </w:divBdr>
        </w:div>
        <w:div w:id="797726461">
          <w:marLeft w:val="446"/>
          <w:marRight w:val="0"/>
          <w:marTop w:val="0"/>
          <w:marBottom w:val="40"/>
          <w:divBdr>
            <w:top w:val="none" w:sz="0" w:space="0" w:color="auto"/>
            <w:left w:val="none" w:sz="0" w:space="0" w:color="auto"/>
            <w:bottom w:val="none" w:sz="0" w:space="0" w:color="auto"/>
            <w:right w:val="none" w:sz="0" w:space="0" w:color="auto"/>
          </w:divBdr>
        </w:div>
        <w:div w:id="1051659249">
          <w:marLeft w:val="446"/>
          <w:marRight w:val="0"/>
          <w:marTop w:val="0"/>
          <w:marBottom w:val="40"/>
          <w:divBdr>
            <w:top w:val="none" w:sz="0" w:space="0" w:color="auto"/>
            <w:left w:val="none" w:sz="0" w:space="0" w:color="auto"/>
            <w:bottom w:val="none" w:sz="0" w:space="0" w:color="auto"/>
            <w:right w:val="none" w:sz="0" w:space="0" w:color="auto"/>
          </w:divBdr>
        </w:div>
        <w:div w:id="1424648867">
          <w:marLeft w:val="446"/>
          <w:marRight w:val="0"/>
          <w:marTop w:val="0"/>
          <w:marBottom w:val="40"/>
          <w:divBdr>
            <w:top w:val="none" w:sz="0" w:space="0" w:color="auto"/>
            <w:left w:val="none" w:sz="0" w:space="0" w:color="auto"/>
            <w:bottom w:val="none" w:sz="0" w:space="0" w:color="auto"/>
            <w:right w:val="none" w:sz="0" w:space="0" w:color="auto"/>
          </w:divBdr>
        </w:div>
        <w:div w:id="1874342486">
          <w:marLeft w:val="446"/>
          <w:marRight w:val="0"/>
          <w:marTop w:val="0"/>
          <w:marBottom w:val="40"/>
          <w:divBdr>
            <w:top w:val="none" w:sz="0" w:space="0" w:color="auto"/>
            <w:left w:val="none" w:sz="0" w:space="0" w:color="auto"/>
            <w:bottom w:val="none" w:sz="0" w:space="0" w:color="auto"/>
            <w:right w:val="none" w:sz="0" w:space="0" w:color="auto"/>
          </w:divBdr>
        </w:div>
      </w:divsChild>
    </w:div>
    <w:div w:id="599332647">
      <w:bodyDiv w:val="1"/>
      <w:marLeft w:val="0"/>
      <w:marRight w:val="0"/>
      <w:marTop w:val="0"/>
      <w:marBottom w:val="0"/>
      <w:divBdr>
        <w:top w:val="none" w:sz="0" w:space="0" w:color="auto"/>
        <w:left w:val="none" w:sz="0" w:space="0" w:color="auto"/>
        <w:bottom w:val="none" w:sz="0" w:space="0" w:color="auto"/>
        <w:right w:val="none" w:sz="0" w:space="0" w:color="auto"/>
      </w:divBdr>
    </w:div>
    <w:div w:id="618149050">
      <w:bodyDiv w:val="1"/>
      <w:marLeft w:val="0"/>
      <w:marRight w:val="0"/>
      <w:marTop w:val="0"/>
      <w:marBottom w:val="0"/>
      <w:divBdr>
        <w:top w:val="none" w:sz="0" w:space="0" w:color="auto"/>
        <w:left w:val="none" w:sz="0" w:space="0" w:color="auto"/>
        <w:bottom w:val="none" w:sz="0" w:space="0" w:color="auto"/>
        <w:right w:val="none" w:sz="0" w:space="0" w:color="auto"/>
      </w:divBdr>
      <w:divsChild>
        <w:div w:id="752820247">
          <w:marLeft w:val="547"/>
          <w:marRight w:val="0"/>
          <w:marTop w:val="80"/>
          <w:marBottom w:val="80"/>
          <w:divBdr>
            <w:top w:val="none" w:sz="0" w:space="0" w:color="auto"/>
            <w:left w:val="none" w:sz="0" w:space="0" w:color="auto"/>
            <w:bottom w:val="none" w:sz="0" w:space="0" w:color="auto"/>
            <w:right w:val="none" w:sz="0" w:space="0" w:color="auto"/>
          </w:divBdr>
        </w:div>
      </w:divsChild>
    </w:div>
    <w:div w:id="669911215">
      <w:bodyDiv w:val="1"/>
      <w:marLeft w:val="0"/>
      <w:marRight w:val="0"/>
      <w:marTop w:val="0"/>
      <w:marBottom w:val="0"/>
      <w:divBdr>
        <w:top w:val="none" w:sz="0" w:space="0" w:color="auto"/>
        <w:left w:val="none" w:sz="0" w:space="0" w:color="auto"/>
        <w:bottom w:val="none" w:sz="0" w:space="0" w:color="auto"/>
        <w:right w:val="none" w:sz="0" w:space="0" w:color="auto"/>
      </w:divBdr>
    </w:div>
    <w:div w:id="704719668">
      <w:bodyDiv w:val="1"/>
      <w:marLeft w:val="0"/>
      <w:marRight w:val="0"/>
      <w:marTop w:val="0"/>
      <w:marBottom w:val="0"/>
      <w:divBdr>
        <w:top w:val="none" w:sz="0" w:space="0" w:color="auto"/>
        <w:left w:val="none" w:sz="0" w:space="0" w:color="auto"/>
        <w:bottom w:val="none" w:sz="0" w:space="0" w:color="auto"/>
        <w:right w:val="none" w:sz="0" w:space="0" w:color="auto"/>
      </w:divBdr>
    </w:div>
    <w:div w:id="713504951">
      <w:bodyDiv w:val="1"/>
      <w:marLeft w:val="0"/>
      <w:marRight w:val="0"/>
      <w:marTop w:val="0"/>
      <w:marBottom w:val="0"/>
      <w:divBdr>
        <w:top w:val="none" w:sz="0" w:space="0" w:color="auto"/>
        <w:left w:val="none" w:sz="0" w:space="0" w:color="auto"/>
        <w:bottom w:val="none" w:sz="0" w:space="0" w:color="auto"/>
        <w:right w:val="none" w:sz="0" w:space="0" w:color="auto"/>
      </w:divBdr>
      <w:divsChild>
        <w:div w:id="719748473">
          <w:marLeft w:val="446"/>
          <w:marRight w:val="0"/>
          <w:marTop w:val="0"/>
          <w:marBottom w:val="40"/>
          <w:divBdr>
            <w:top w:val="none" w:sz="0" w:space="0" w:color="auto"/>
            <w:left w:val="none" w:sz="0" w:space="0" w:color="auto"/>
            <w:bottom w:val="none" w:sz="0" w:space="0" w:color="auto"/>
            <w:right w:val="none" w:sz="0" w:space="0" w:color="auto"/>
          </w:divBdr>
        </w:div>
        <w:div w:id="809829376">
          <w:marLeft w:val="446"/>
          <w:marRight w:val="0"/>
          <w:marTop w:val="0"/>
          <w:marBottom w:val="40"/>
          <w:divBdr>
            <w:top w:val="none" w:sz="0" w:space="0" w:color="auto"/>
            <w:left w:val="none" w:sz="0" w:space="0" w:color="auto"/>
            <w:bottom w:val="none" w:sz="0" w:space="0" w:color="auto"/>
            <w:right w:val="none" w:sz="0" w:space="0" w:color="auto"/>
          </w:divBdr>
        </w:div>
        <w:div w:id="840121499">
          <w:marLeft w:val="446"/>
          <w:marRight w:val="0"/>
          <w:marTop w:val="0"/>
          <w:marBottom w:val="40"/>
          <w:divBdr>
            <w:top w:val="none" w:sz="0" w:space="0" w:color="auto"/>
            <w:left w:val="none" w:sz="0" w:space="0" w:color="auto"/>
            <w:bottom w:val="none" w:sz="0" w:space="0" w:color="auto"/>
            <w:right w:val="none" w:sz="0" w:space="0" w:color="auto"/>
          </w:divBdr>
        </w:div>
        <w:div w:id="1432898547">
          <w:marLeft w:val="446"/>
          <w:marRight w:val="0"/>
          <w:marTop w:val="0"/>
          <w:marBottom w:val="40"/>
          <w:divBdr>
            <w:top w:val="none" w:sz="0" w:space="0" w:color="auto"/>
            <w:left w:val="none" w:sz="0" w:space="0" w:color="auto"/>
            <w:bottom w:val="none" w:sz="0" w:space="0" w:color="auto"/>
            <w:right w:val="none" w:sz="0" w:space="0" w:color="auto"/>
          </w:divBdr>
        </w:div>
        <w:div w:id="1494298507">
          <w:marLeft w:val="446"/>
          <w:marRight w:val="0"/>
          <w:marTop w:val="0"/>
          <w:marBottom w:val="40"/>
          <w:divBdr>
            <w:top w:val="none" w:sz="0" w:space="0" w:color="auto"/>
            <w:left w:val="none" w:sz="0" w:space="0" w:color="auto"/>
            <w:bottom w:val="none" w:sz="0" w:space="0" w:color="auto"/>
            <w:right w:val="none" w:sz="0" w:space="0" w:color="auto"/>
          </w:divBdr>
        </w:div>
        <w:div w:id="1560481092">
          <w:marLeft w:val="446"/>
          <w:marRight w:val="0"/>
          <w:marTop w:val="0"/>
          <w:marBottom w:val="40"/>
          <w:divBdr>
            <w:top w:val="none" w:sz="0" w:space="0" w:color="auto"/>
            <w:left w:val="none" w:sz="0" w:space="0" w:color="auto"/>
            <w:bottom w:val="none" w:sz="0" w:space="0" w:color="auto"/>
            <w:right w:val="none" w:sz="0" w:space="0" w:color="auto"/>
          </w:divBdr>
        </w:div>
        <w:div w:id="1685131124">
          <w:marLeft w:val="446"/>
          <w:marRight w:val="0"/>
          <w:marTop w:val="0"/>
          <w:marBottom w:val="40"/>
          <w:divBdr>
            <w:top w:val="none" w:sz="0" w:space="0" w:color="auto"/>
            <w:left w:val="none" w:sz="0" w:space="0" w:color="auto"/>
            <w:bottom w:val="none" w:sz="0" w:space="0" w:color="auto"/>
            <w:right w:val="none" w:sz="0" w:space="0" w:color="auto"/>
          </w:divBdr>
        </w:div>
      </w:divsChild>
    </w:div>
    <w:div w:id="870731527">
      <w:bodyDiv w:val="1"/>
      <w:marLeft w:val="0"/>
      <w:marRight w:val="0"/>
      <w:marTop w:val="0"/>
      <w:marBottom w:val="0"/>
      <w:divBdr>
        <w:top w:val="none" w:sz="0" w:space="0" w:color="auto"/>
        <w:left w:val="none" w:sz="0" w:space="0" w:color="auto"/>
        <w:bottom w:val="none" w:sz="0" w:space="0" w:color="auto"/>
        <w:right w:val="none" w:sz="0" w:space="0" w:color="auto"/>
      </w:divBdr>
    </w:div>
    <w:div w:id="880047079">
      <w:bodyDiv w:val="1"/>
      <w:marLeft w:val="0"/>
      <w:marRight w:val="0"/>
      <w:marTop w:val="0"/>
      <w:marBottom w:val="0"/>
      <w:divBdr>
        <w:top w:val="none" w:sz="0" w:space="0" w:color="auto"/>
        <w:left w:val="none" w:sz="0" w:space="0" w:color="auto"/>
        <w:bottom w:val="none" w:sz="0" w:space="0" w:color="auto"/>
        <w:right w:val="none" w:sz="0" w:space="0" w:color="auto"/>
      </w:divBdr>
    </w:div>
    <w:div w:id="889077222">
      <w:bodyDiv w:val="1"/>
      <w:marLeft w:val="0"/>
      <w:marRight w:val="0"/>
      <w:marTop w:val="0"/>
      <w:marBottom w:val="0"/>
      <w:divBdr>
        <w:top w:val="none" w:sz="0" w:space="0" w:color="auto"/>
        <w:left w:val="none" w:sz="0" w:space="0" w:color="auto"/>
        <w:bottom w:val="none" w:sz="0" w:space="0" w:color="auto"/>
        <w:right w:val="none" w:sz="0" w:space="0" w:color="auto"/>
      </w:divBdr>
    </w:div>
    <w:div w:id="940912138">
      <w:bodyDiv w:val="1"/>
      <w:marLeft w:val="0"/>
      <w:marRight w:val="0"/>
      <w:marTop w:val="0"/>
      <w:marBottom w:val="0"/>
      <w:divBdr>
        <w:top w:val="none" w:sz="0" w:space="0" w:color="auto"/>
        <w:left w:val="none" w:sz="0" w:space="0" w:color="auto"/>
        <w:bottom w:val="none" w:sz="0" w:space="0" w:color="auto"/>
        <w:right w:val="none" w:sz="0" w:space="0" w:color="auto"/>
      </w:divBdr>
    </w:div>
    <w:div w:id="1043141223">
      <w:bodyDiv w:val="1"/>
      <w:marLeft w:val="0"/>
      <w:marRight w:val="0"/>
      <w:marTop w:val="0"/>
      <w:marBottom w:val="0"/>
      <w:divBdr>
        <w:top w:val="none" w:sz="0" w:space="0" w:color="auto"/>
        <w:left w:val="none" w:sz="0" w:space="0" w:color="auto"/>
        <w:bottom w:val="none" w:sz="0" w:space="0" w:color="auto"/>
        <w:right w:val="none" w:sz="0" w:space="0" w:color="auto"/>
      </w:divBdr>
    </w:div>
    <w:div w:id="1117602282">
      <w:bodyDiv w:val="1"/>
      <w:marLeft w:val="0"/>
      <w:marRight w:val="0"/>
      <w:marTop w:val="0"/>
      <w:marBottom w:val="0"/>
      <w:divBdr>
        <w:top w:val="none" w:sz="0" w:space="0" w:color="auto"/>
        <w:left w:val="none" w:sz="0" w:space="0" w:color="auto"/>
        <w:bottom w:val="none" w:sz="0" w:space="0" w:color="auto"/>
        <w:right w:val="none" w:sz="0" w:space="0" w:color="auto"/>
      </w:divBdr>
      <w:divsChild>
        <w:div w:id="632978352">
          <w:marLeft w:val="446"/>
          <w:marRight w:val="0"/>
          <w:marTop w:val="0"/>
          <w:marBottom w:val="40"/>
          <w:divBdr>
            <w:top w:val="none" w:sz="0" w:space="0" w:color="auto"/>
            <w:left w:val="none" w:sz="0" w:space="0" w:color="auto"/>
            <w:bottom w:val="none" w:sz="0" w:space="0" w:color="auto"/>
            <w:right w:val="none" w:sz="0" w:space="0" w:color="auto"/>
          </w:divBdr>
        </w:div>
      </w:divsChild>
    </w:div>
    <w:div w:id="1125269165">
      <w:bodyDiv w:val="1"/>
      <w:marLeft w:val="0"/>
      <w:marRight w:val="0"/>
      <w:marTop w:val="0"/>
      <w:marBottom w:val="0"/>
      <w:divBdr>
        <w:top w:val="none" w:sz="0" w:space="0" w:color="auto"/>
        <w:left w:val="none" w:sz="0" w:space="0" w:color="auto"/>
        <w:bottom w:val="none" w:sz="0" w:space="0" w:color="auto"/>
        <w:right w:val="none" w:sz="0" w:space="0" w:color="auto"/>
      </w:divBdr>
      <w:divsChild>
        <w:div w:id="160975602">
          <w:marLeft w:val="446"/>
          <w:marRight w:val="0"/>
          <w:marTop w:val="0"/>
          <w:marBottom w:val="40"/>
          <w:divBdr>
            <w:top w:val="none" w:sz="0" w:space="0" w:color="auto"/>
            <w:left w:val="none" w:sz="0" w:space="0" w:color="auto"/>
            <w:bottom w:val="none" w:sz="0" w:space="0" w:color="auto"/>
            <w:right w:val="none" w:sz="0" w:space="0" w:color="auto"/>
          </w:divBdr>
        </w:div>
        <w:div w:id="258414376">
          <w:marLeft w:val="446"/>
          <w:marRight w:val="0"/>
          <w:marTop w:val="0"/>
          <w:marBottom w:val="40"/>
          <w:divBdr>
            <w:top w:val="none" w:sz="0" w:space="0" w:color="auto"/>
            <w:left w:val="none" w:sz="0" w:space="0" w:color="auto"/>
            <w:bottom w:val="none" w:sz="0" w:space="0" w:color="auto"/>
            <w:right w:val="none" w:sz="0" w:space="0" w:color="auto"/>
          </w:divBdr>
        </w:div>
        <w:div w:id="862403778">
          <w:marLeft w:val="446"/>
          <w:marRight w:val="0"/>
          <w:marTop w:val="0"/>
          <w:marBottom w:val="40"/>
          <w:divBdr>
            <w:top w:val="none" w:sz="0" w:space="0" w:color="auto"/>
            <w:left w:val="none" w:sz="0" w:space="0" w:color="auto"/>
            <w:bottom w:val="none" w:sz="0" w:space="0" w:color="auto"/>
            <w:right w:val="none" w:sz="0" w:space="0" w:color="auto"/>
          </w:divBdr>
        </w:div>
        <w:div w:id="1001741145">
          <w:marLeft w:val="446"/>
          <w:marRight w:val="0"/>
          <w:marTop w:val="0"/>
          <w:marBottom w:val="40"/>
          <w:divBdr>
            <w:top w:val="none" w:sz="0" w:space="0" w:color="auto"/>
            <w:left w:val="none" w:sz="0" w:space="0" w:color="auto"/>
            <w:bottom w:val="none" w:sz="0" w:space="0" w:color="auto"/>
            <w:right w:val="none" w:sz="0" w:space="0" w:color="auto"/>
          </w:divBdr>
        </w:div>
        <w:div w:id="1034115842">
          <w:marLeft w:val="446"/>
          <w:marRight w:val="0"/>
          <w:marTop w:val="0"/>
          <w:marBottom w:val="40"/>
          <w:divBdr>
            <w:top w:val="none" w:sz="0" w:space="0" w:color="auto"/>
            <w:left w:val="none" w:sz="0" w:space="0" w:color="auto"/>
            <w:bottom w:val="none" w:sz="0" w:space="0" w:color="auto"/>
            <w:right w:val="none" w:sz="0" w:space="0" w:color="auto"/>
          </w:divBdr>
        </w:div>
        <w:div w:id="1538853816">
          <w:marLeft w:val="446"/>
          <w:marRight w:val="0"/>
          <w:marTop w:val="0"/>
          <w:marBottom w:val="40"/>
          <w:divBdr>
            <w:top w:val="none" w:sz="0" w:space="0" w:color="auto"/>
            <w:left w:val="none" w:sz="0" w:space="0" w:color="auto"/>
            <w:bottom w:val="none" w:sz="0" w:space="0" w:color="auto"/>
            <w:right w:val="none" w:sz="0" w:space="0" w:color="auto"/>
          </w:divBdr>
        </w:div>
        <w:div w:id="1559782942">
          <w:marLeft w:val="446"/>
          <w:marRight w:val="0"/>
          <w:marTop w:val="0"/>
          <w:marBottom w:val="40"/>
          <w:divBdr>
            <w:top w:val="none" w:sz="0" w:space="0" w:color="auto"/>
            <w:left w:val="none" w:sz="0" w:space="0" w:color="auto"/>
            <w:bottom w:val="none" w:sz="0" w:space="0" w:color="auto"/>
            <w:right w:val="none" w:sz="0" w:space="0" w:color="auto"/>
          </w:divBdr>
        </w:div>
        <w:div w:id="1632707870">
          <w:marLeft w:val="446"/>
          <w:marRight w:val="0"/>
          <w:marTop w:val="0"/>
          <w:marBottom w:val="40"/>
          <w:divBdr>
            <w:top w:val="none" w:sz="0" w:space="0" w:color="auto"/>
            <w:left w:val="none" w:sz="0" w:space="0" w:color="auto"/>
            <w:bottom w:val="none" w:sz="0" w:space="0" w:color="auto"/>
            <w:right w:val="none" w:sz="0" w:space="0" w:color="auto"/>
          </w:divBdr>
        </w:div>
        <w:div w:id="1745059032">
          <w:marLeft w:val="446"/>
          <w:marRight w:val="0"/>
          <w:marTop w:val="0"/>
          <w:marBottom w:val="40"/>
          <w:divBdr>
            <w:top w:val="none" w:sz="0" w:space="0" w:color="auto"/>
            <w:left w:val="none" w:sz="0" w:space="0" w:color="auto"/>
            <w:bottom w:val="none" w:sz="0" w:space="0" w:color="auto"/>
            <w:right w:val="none" w:sz="0" w:space="0" w:color="auto"/>
          </w:divBdr>
        </w:div>
        <w:div w:id="1807240022">
          <w:marLeft w:val="446"/>
          <w:marRight w:val="0"/>
          <w:marTop w:val="0"/>
          <w:marBottom w:val="40"/>
          <w:divBdr>
            <w:top w:val="none" w:sz="0" w:space="0" w:color="auto"/>
            <w:left w:val="none" w:sz="0" w:space="0" w:color="auto"/>
            <w:bottom w:val="none" w:sz="0" w:space="0" w:color="auto"/>
            <w:right w:val="none" w:sz="0" w:space="0" w:color="auto"/>
          </w:divBdr>
        </w:div>
        <w:div w:id="2006476052">
          <w:marLeft w:val="446"/>
          <w:marRight w:val="0"/>
          <w:marTop w:val="0"/>
          <w:marBottom w:val="40"/>
          <w:divBdr>
            <w:top w:val="none" w:sz="0" w:space="0" w:color="auto"/>
            <w:left w:val="none" w:sz="0" w:space="0" w:color="auto"/>
            <w:bottom w:val="none" w:sz="0" w:space="0" w:color="auto"/>
            <w:right w:val="none" w:sz="0" w:space="0" w:color="auto"/>
          </w:divBdr>
        </w:div>
        <w:div w:id="2009092999">
          <w:marLeft w:val="446"/>
          <w:marRight w:val="0"/>
          <w:marTop w:val="0"/>
          <w:marBottom w:val="40"/>
          <w:divBdr>
            <w:top w:val="none" w:sz="0" w:space="0" w:color="auto"/>
            <w:left w:val="none" w:sz="0" w:space="0" w:color="auto"/>
            <w:bottom w:val="none" w:sz="0" w:space="0" w:color="auto"/>
            <w:right w:val="none" w:sz="0" w:space="0" w:color="auto"/>
          </w:divBdr>
        </w:div>
      </w:divsChild>
    </w:div>
    <w:div w:id="1164324531">
      <w:bodyDiv w:val="1"/>
      <w:marLeft w:val="0"/>
      <w:marRight w:val="0"/>
      <w:marTop w:val="0"/>
      <w:marBottom w:val="0"/>
      <w:divBdr>
        <w:top w:val="none" w:sz="0" w:space="0" w:color="auto"/>
        <w:left w:val="none" w:sz="0" w:space="0" w:color="auto"/>
        <w:bottom w:val="none" w:sz="0" w:space="0" w:color="auto"/>
        <w:right w:val="none" w:sz="0" w:space="0" w:color="auto"/>
      </w:divBdr>
      <w:divsChild>
        <w:div w:id="39015072">
          <w:marLeft w:val="446"/>
          <w:marRight w:val="0"/>
          <w:marTop w:val="0"/>
          <w:marBottom w:val="40"/>
          <w:divBdr>
            <w:top w:val="none" w:sz="0" w:space="0" w:color="auto"/>
            <w:left w:val="none" w:sz="0" w:space="0" w:color="auto"/>
            <w:bottom w:val="none" w:sz="0" w:space="0" w:color="auto"/>
            <w:right w:val="none" w:sz="0" w:space="0" w:color="auto"/>
          </w:divBdr>
        </w:div>
        <w:div w:id="665402899">
          <w:marLeft w:val="446"/>
          <w:marRight w:val="0"/>
          <w:marTop w:val="0"/>
          <w:marBottom w:val="40"/>
          <w:divBdr>
            <w:top w:val="none" w:sz="0" w:space="0" w:color="auto"/>
            <w:left w:val="none" w:sz="0" w:space="0" w:color="auto"/>
            <w:bottom w:val="none" w:sz="0" w:space="0" w:color="auto"/>
            <w:right w:val="none" w:sz="0" w:space="0" w:color="auto"/>
          </w:divBdr>
        </w:div>
        <w:div w:id="922950842">
          <w:marLeft w:val="446"/>
          <w:marRight w:val="0"/>
          <w:marTop w:val="0"/>
          <w:marBottom w:val="40"/>
          <w:divBdr>
            <w:top w:val="none" w:sz="0" w:space="0" w:color="auto"/>
            <w:left w:val="none" w:sz="0" w:space="0" w:color="auto"/>
            <w:bottom w:val="none" w:sz="0" w:space="0" w:color="auto"/>
            <w:right w:val="none" w:sz="0" w:space="0" w:color="auto"/>
          </w:divBdr>
        </w:div>
        <w:div w:id="1087653977">
          <w:marLeft w:val="446"/>
          <w:marRight w:val="0"/>
          <w:marTop w:val="0"/>
          <w:marBottom w:val="40"/>
          <w:divBdr>
            <w:top w:val="none" w:sz="0" w:space="0" w:color="auto"/>
            <w:left w:val="none" w:sz="0" w:space="0" w:color="auto"/>
            <w:bottom w:val="none" w:sz="0" w:space="0" w:color="auto"/>
            <w:right w:val="none" w:sz="0" w:space="0" w:color="auto"/>
          </w:divBdr>
        </w:div>
        <w:div w:id="1407653144">
          <w:marLeft w:val="446"/>
          <w:marRight w:val="0"/>
          <w:marTop w:val="0"/>
          <w:marBottom w:val="40"/>
          <w:divBdr>
            <w:top w:val="none" w:sz="0" w:space="0" w:color="auto"/>
            <w:left w:val="none" w:sz="0" w:space="0" w:color="auto"/>
            <w:bottom w:val="none" w:sz="0" w:space="0" w:color="auto"/>
            <w:right w:val="none" w:sz="0" w:space="0" w:color="auto"/>
          </w:divBdr>
        </w:div>
        <w:div w:id="1444690655">
          <w:marLeft w:val="446"/>
          <w:marRight w:val="0"/>
          <w:marTop w:val="0"/>
          <w:marBottom w:val="40"/>
          <w:divBdr>
            <w:top w:val="none" w:sz="0" w:space="0" w:color="auto"/>
            <w:left w:val="none" w:sz="0" w:space="0" w:color="auto"/>
            <w:bottom w:val="none" w:sz="0" w:space="0" w:color="auto"/>
            <w:right w:val="none" w:sz="0" w:space="0" w:color="auto"/>
          </w:divBdr>
        </w:div>
        <w:div w:id="1484619670">
          <w:marLeft w:val="446"/>
          <w:marRight w:val="0"/>
          <w:marTop w:val="0"/>
          <w:marBottom w:val="40"/>
          <w:divBdr>
            <w:top w:val="none" w:sz="0" w:space="0" w:color="auto"/>
            <w:left w:val="none" w:sz="0" w:space="0" w:color="auto"/>
            <w:bottom w:val="none" w:sz="0" w:space="0" w:color="auto"/>
            <w:right w:val="none" w:sz="0" w:space="0" w:color="auto"/>
          </w:divBdr>
        </w:div>
        <w:div w:id="1793788510">
          <w:marLeft w:val="446"/>
          <w:marRight w:val="0"/>
          <w:marTop w:val="0"/>
          <w:marBottom w:val="40"/>
          <w:divBdr>
            <w:top w:val="none" w:sz="0" w:space="0" w:color="auto"/>
            <w:left w:val="none" w:sz="0" w:space="0" w:color="auto"/>
            <w:bottom w:val="none" w:sz="0" w:space="0" w:color="auto"/>
            <w:right w:val="none" w:sz="0" w:space="0" w:color="auto"/>
          </w:divBdr>
        </w:div>
        <w:div w:id="1809937633">
          <w:marLeft w:val="446"/>
          <w:marRight w:val="0"/>
          <w:marTop w:val="0"/>
          <w:marBottom w:val="40"/>
          <w:divBdr>
            <w:top w:val="none" w:sz="0" w:space="0" w:color="auto"/>
            <w:left w:val="none" w:sz="0" w:space="0" w:color="auto"/>
            <w:bottom w:val="none" w:sz="0" w:space="0" w:color="auto"/>
            <w:right w:val="none" w:sz="0" w:space="0" w:color="auto"/>
          </w:divBdr>
        </w:div>
        <w:div w:id="1841508761">
          <w:marLeft w:val="446"/>
          <w:marRight w:val="0"/>
          <w:marTop w:val="0"/>
          <w:marBottom w:val="40"/>
          <w:divBdr>
            <w:top w:val="none" w:sz="0" w:space="0" w:color="auto"/>
            <w:left w:val="none" w:sz="0" w:space="0" w:color="auto"/>
            <w:bottom w:val="none" w:sz="0" w:space="0" w:color="auto"/>
            <w:right w:val="none" w:sz="0" w:space="0" w:color="auto"/>
          </w:divBdr>
        </w:div>
        <w:div w:id="1871646817">
          <w:marLeft w:val="446"/>
          <w:marRight w:val="0"/>
          <w:marTop w:val="0"/>
          <w:marBottom w:val="40"/>
          <w:divBdr>
            <w:top w:val="none" w:sz="0" w:space="0" w:color="auto"/>
            <w:left w:val="none" w:sz="0" w:space="0" w:color="auto"/>
            <w:bottom w:val="none" w:sz="0" w:space="0" w:color="auto"/>
            <w:right w:val="none" w:sz="0" w:space="0" w:color="auto"/>
          </w:divBdr>
        </w:div>
        <w:div w:id="1941987865">
          <w:marLeft w:val="446"/>
          <w:marRight w:val="0"/>
          <w:marTop w:val="0"/>
          <w:marBottom w:val="40"/>
          <w:divBdr>
            <w:top w:val="none" w:sz="0" w:space="0" w:color="auto"/>
            <w:left w:val="none" w:sz="0" w:space="0" w:color="auto"/>
            <w:bottom w:val="none" w:sz="0" w:space="0" w:color="auto"/>
            <w:right w:val="none" w:sz="0" w:space="0" w:color="auto"/>
          </w:divBdr>
        </w:div>
        <w:div w:id="1946303586">
          <w:marLeft w:val="446"/>
          <w:marRight w:val="0"/>
          <w:marTop w:val="0"/>
          <w:marBottom w:val="40"/>
          <w:divBdr>
            <w:top w:val="none" w:sz="0" w:space="0" w:color="auto"/>
            <w:left w:val="none" w:sz="0" w:space="0" w:color="auto"/>
            <w:bottom w:val="none" w:sz="0" w:space="0" w:color="auto"/>
            <w:right w:val="none" w:sz="0" w:space="0" w:color="auto"/>
          </w:divBdr>
        </w:div>
        <w:div w:id="2075855997">
          <w:marLeft w:val="446"/>
          <w:marRight w:val="0"/>
          <w:marTop w:val="0"/>
          <w:marBottom w:val="40"/>
          <w:divBdr>
            <w:top w:val="none" w:sz="0" w:space="0" w:color="auto"/>
            <w:left w:val="none" w:sz="0" w:space="0" w:color="auto"/>
            <w:bottom w:val="none" w:sz="0" w:space="0" w:color="auto"/>
            <w:right w:val="none" w:sz="0" w:space="0" w:color="auto"/>
          </w:divBdr>
        </w:div>
        <w:div w:id="2126852472">
          <w:marLeft w:val="446"/>
          <w:marRight w:val="0"/>
          <w:marTop w:val="0"/>
          <w:marBottom w:val="40"/>
          <w:divBdr>
            <w:top w:val="none" w:sz="0" w:space="0" w:color="auto"/>
            <w:left w:val="none" w:sz="0" w:space="0" w:color="auto"/>
            <w:bottom w:val="none" w:sz="0" w:space="0" w:color="auto"/>
            <w:right w:val="none" w:sz="0" w:space="0" w:color="auto"/>
          </w:divBdr>
        </w:div>
      </w:divsChild>
    </w:div>
    <w:div w:id="1178810859">
      <w:bodyDiv w:val="1"/>
      <w:marLeft w:val="0"/>
      <w:marRight w:val="0"/>
      <w:marTop w:val="0"/>
      <w:marBottom w:val="0"/>
      <w:divBdr>
        <w:top w:val="none" w:sz="0" w:space="0" w:color="auto"/>
        <w:left w:val="none" w:sz="0" w:space="0" w:color="auto"/>
        <w:bottom w:val="none" w:sz="0" w:space="0" w:color="auto"/>
        <w:right w:val="none" w:sz="0" w:space="0" w:color="auto"/>
      </w:divBdr>
    </w:div>
    <w:div w:id="1206061355">
      <w:bodyDiv w:val="1"/>
      <w:marLeft w:val="0"/>
      <w:marRight w:val="0"/>
      <w:marTop w:val="0"/>
      <w:marBottom w:val="0"/>
      <w:divBdr>
        <w:top w:val="none" w:sz="0" w:space="0" w:color="auto"/>
        <w:left w:val="none" w:sz="0" w:space="0" w:color="auto"/>
        <w:bottom w:val="none" w:sz="0" w:space="0" w:color="auto"/>
        <w:right w:val="none" w:sz="0" w:space="0" w:color="auto"/>
      </w:divBdr>
    </w:div>
    <w:div w:id="1207062493">
      <w:bodyDiv w:val="1"/>
      <w:marLeft w:val="0"/>
      <w:marRight w:val="0"/>
      <w:marTop w:val="0"/>
      <w:marBottom w:val="0"/>
      <w:divBdr>
        <w:top w:val="none" w:sz="0" w:space="0" w:color="auto"/>
        <w:left w:val="none" w:sz="0" w:space="0" w:color="auto"/>
        <w:bottom w:val="none" w:sz="0" w:space="0" w:color="auto"/>
        <w:right w:val="none" w:sz="0" w:space="0" w:color="auto"/>
      </w:divBdr>
    </w:div>
    <w:div w:id="1224487209">
      <w:bodyDiv w:val="1"/>
      <w:marLeft w:val="0"/>
      <w:marRight w:val="0"/>
      <w:marTop w:val="0"/>
      <w:marBottom w:val="0"/>
      <w:divBdr>
        <w:top w:val="none" w:sz="0" w:space="0" w:color="auto"/>
        <w:left w:val="none" w:sz="0" w:space="0" w:color="auto"/>
        <w:bottom w:val="none" w:sz="0" w:space="0" w:color="auto"/>
        <w:right w:val="none" w:sz="0" w:space="0" w:color="auto"/>
      </w:divBdr>
    </w:div>
    <w:div w:id="1277445008">
      <w:bodyDiv w:val="1"/>
      <w:marLeft w:val="0"/>
      <w:marRight w:val="0"/>
      <w:marTop w:val="0"/>
      <w:marBottom w:val="0"/>
      <w:divBdr>
        <w:top w:val="none" w:sz="0" w:space="0" w:color="auto"/>
        <w:left w:val="none" w:sz="0" w:space="0" w:color="auto"/>
        <w:bottom w:val="none" w:sz="0" w:space="0" w:color="auto"/>
        <w:right w:val="none" w:sz="0" w:space="0" w:color="auto"/>
      </w:divBdr>
    </w:div>
    <w:div w:id="1288857575">
      <w:bodyDiv w:val="1"/>
      <w:marLeft w:val="0"/>
      <w:marRight w:val="0"/>
      <w:marTop w:val="0"/>
      <w:marBottom w:val="0"/>
      <w:divBdr>
        <w:top w:val="none" w:sz="0" w:space="0" w:color="auto"/>
        <w:left w:val="none" w:sz="0" w:space="0" w:color="auto"/>
        <w:bottom w:val="none" w:sz="0" w:space="0" w:color="auto"/>
        <w:right w:val="none" w:sz="0" w:space="0" w:color="auto"/>
      </w:divBdr>
    </w:div>
    <w:div w:id="1335375896">
      <w:bodyDiv w:val="1"/>
      <w:marLeft w:val="0"/>
      <w:marRight w:val="0"/>
      <w:marTop w:val="0"/>
      <w:marBottom w:val="0"/>
      <w:divBdr>
        <w:top w:val="none" w:sz="0" w:space="0" w:color="auto"/>
        <w:left w:val="none" w:sz="0" w:space="0" w:color="auto"/>
        <w:bottom w:val="none" w:sz="0" w:space="0" w:color="auto"/>
        <w:right w:val="none" w:sz="0" w:space="0" w:color="auto"/>
      </w:divBdr>
      <w:divsChild>
        <w:div w:id="6715520">
          <w:marLeft w:val="446"/>
          <w:marRight w:val="0"/>
          <w:marTop w:val="0"/>
          <w:marBottom w:val="40"/>
          <w:divBdr>
            <w:top w:val="none" w:sz="0" w:space="0" w:color="auto"/>
            <w:left w:val="none" w:sz="0" w:space="0" w:color="auto"/>
            <w:bottom w:val="none" w:sz="0" w:space="0" w:color="auto"/>
            <w:right w:val="none" w:sz="0" w:space="0" w:color="auto"/>
          </w:divBdr>
        </w:div>
        <w:div w:id="338243356">
          <w:marLeft w:val="446"/>
          <w:marRight w:val="0"/>
          <w:marTop w:val="0"/>
          <w:marBottom w:val="40"/>
          <w:divBdr>
            <w:top w:val="none" w:sz="0" w:space="0" w:color="auto"/>
            <w:left w:val="none" w:sz="0" w:space="0" w:color="auto"/>
            <w:bottom w:val="none" w:sz="0" w:space="0" w:color="auto"/>
            <w:right w:val="none" w:sz="0" w:space="0" w:color="auto"/>
          </w:divBdr>
        </w:div>
        <w:div w:id="354885770">
          <w:marLeft w:val="446"/>
          <w:marRight w:val="0"/>
          <w:marTop w:val="0"/>
          <w:marBottom w:val="40"/>
          <w:divBdr>
            <w:top w:val="none" w:sz="0" w:space="0" w:color="auto"/>
            <w:left w:val="none" w:sz="0" w:space="0" w:color="auto"/>
            <w:bottom w:val="none" w:sz="0" w:space="0" w:color="auto"/>
            <w:right w:val="none" w:sz="0" w:space="0" w:color="auto"/>
          </w:divBdr>
        </w:div>
        <w:div w:id="370959348">
          <w:marLeft w:val="446"/>
          <w:marRight w:val="0"/>
          <w:marTop w:val="0"/>
          <w:marBottom w:val="40"/>
          <w:divBdr>
            <w:top w:val="none" w:sz="0" w:space="0" w:color="auto"/>
            <w:left w:val="none" w:sz="0" w:space="0" w:color="auto"/>
            <w:bottom w:val="none" w:sz="0" w:space="0" w:color="auto"/>
            <w:right w:val="none" w:sz="0" w:space="0" w:color="auto"/>
          </w:divBdr>
        </w:div>
        <w:div w:id="669337051">
          <w:marLeft w:val="446"/>
          <w:marRight w:val="0"/>
          <w:marTop w:val="0"/>
          <w:marBottom w:val="40"/>
          <w:divBdr>
            <w:top w:val="none" w:sz="0" w:space="0" w:color="auto"/>
            <w:left w:val="none" w:sz="0" w:space="0" w:color="auto"/>
            <w:bottom w:val="none" w:sz="0" w:space="0" w:color="auto"/>
            <w:right w:val="none" w:sz="0" w:space="0" w:color="auto"/>
          </w:divBdr>
        </w:div>
        <w:div w:id="912619152">
          <w:marLeft w:val="446"/>
          <w:marRight w:val="0"/>
          <w:marTop w:val="0"/>
          <w:marBottom w:val="40"/>
          <w:divBdr>
            <w:top w:val="none" w:sz="0" w:space="0" w:color="auto"/>
            <w:left w:val="none" w:sz="0" w:space="0" w:color="auto"/>
            <w:bottom w:val="none" w:sz="0" w:space="0" w:color="auto"/>
            <w:right w:val="none" w:sz="0" w:space="0" w:color="auto"/>
          </w:divBdr>
        </w:div>
        <w:div w:id="961303083">
          <w:marLeft w:val="446"/>
          <w:marRight w:val="0"/>
          <w:marTop w:val="0"/>
          <w:marBottom w:val="40"/>
          <w:divBdr>
            <w:top w:val="none" w:sz="0" w:space="0" w:color="auto"/>
            <w:left w:val="none" w:sz="0" w:space="0" w:color="auto"/>
            <w:bottom w:val="none" w:sz="0" w:space="0" w:color="auto"/>
            <w:right w:val="none" w:sz="0" w:space="0" w:color="auto"/>
          </w:divBdr>
        </w:div>
        <w:div w:id="1160997760">
          <w:marLeft w:val="446"/>
          <w:marRight w:val="0"/>
          <w:marTop w:val="0"/>
          <w:marBottom w:val="40"/>
          <w:divBdr>
            <w:top w:val="none" w:sz="0" w:space="0" w:color="auto"/>
            <w:left w:val="none" w:sz="0" w:space="0" w:color="auto"/>
            <w:bottom w:val="none" w:sz="0" w:space="0" w:color="auto"/>
            <w:right w:val="none" w:sz="0" w:space="0" w:color="auto"/>
          </w:divBdr>
        </w:div>
        <w:div w:id="1327979781">
          <w:marLeft w:val="446"/>
          <w:marRight w:val="0"/>
          <w:marTop w:val="0"/>
          <w:marBottom w:val="40"/>
          <w:divBdr>
            <w:top w:val="none" w:sz="0" w:space="0" w:color="auto"/>
            <w:left w:val="none" w:sz="0" w:space="0" w:color="auto"/>
            <w:bottom w:val="none" w:sz="0" w:space="0" w:color="auto"/>
            <w:right w:val="none" w:sz="0" w:space="0" w:color="auto"/>
          </w:divBdr>
        </w:div>
        <w:div w:id="1447120021">
          <w:marLeft w:val="446"/>
          <w:marRight w:val="0"/>
          <w:marTop w:val="0"/>
          <w:marBottom w:val="40"/>
          <w:divBdr>
            <w:top w:val="none" w:sz="0" w:space="0" w:color="auto"/>
            <w:left w:val="none" w:sz="0" w:space="0" w:color="auto"/>
            <w:bottom w:val="none" w:sz="0" w:space="0" w:color="auto"/>
            <w:right w:val="none" w:sz="0" w:space="0" w:color="auto"/>
          </w:divBdr>
        </w:div>
        <w:div w:id="1550725519">
          <w:marLeft w:val="446"/>
          <w:marRight w:val="0"/>
          <w:marTop w:val="0"/>
          <w:marBottom w:val="40"/>
          <w:divBdr>
            <w:top w:val="none" w:sz="0" w:space="0" w:color="auto"/>
            <w:left w:val="none" w:sz="0" w:space="0" w:color="auto"/>
            <w:bottom w:val="none" w:sz="0" w:space="0" w:color="auto"/>
            <w:right w:val="none" w:sz="0" w:space="0" w:color="auto"/>
          </w:divBdr>
        </w:div>
        <w:div w:id="2026009531">
          <w:marLeft w:val="446"/>
          <w:marRight w:val="0"/>
          <w:marTop w:val="0"/>
          <w:marBottom w:val="40"/>
          <w:divBdr>
            <w:top w:val="none" w:sz="0" w:space="0" w:color="auto"/>
            <w:left w:val="none" w:sz="0" w:space="0" w:color="auto"/>
            <w:bottom w:val="none" w:sz="0" w:space="0" w:color="auto"/>
            <w:right w:val="none" w:sz="0" w:space="0" w:color="auto"/>
          </w:divBdr>
        </w:div>
        <w:div w:id="2145930201">
          <w:marLeft w:val="446"/>
          <w:marRight w:val="0"/>
          <w:marTop w:val="0"/>
          <w:marBottom w:val="40"/>
          <w:divBdr>
            <w:top w:val="none" w:sz="0" w:space="0" w:color="auto"/>
            <w:left w:val="none" w:sz="0" w:space="0" w:color="auto"/>
            <w:bottom w:val="none" w:sz="0" w:space="0" w:color="auto"/>
            <w:right w:val="none" w:sz="0" w:space="0" w:color="auto"/>
          </w:divBdr>
        </w:div>
      </w:divsChild>
    </w:div>
    <w:div w:id="1338077383">
      <w:bodyDiv w:val="1"/>
      <w:marLeft w:val="0"/>
      <w:marRight w:val="0"/>
      <w:marTop w:val="0"/>
      <w:marBottom w:val="0"/>
      <w:divBdr>
        <w:top w:val="none" w:sz="0" w:space="0" w:color="auto"/>
        <w:left w:val="none" w:sz="0" w:space="0" w:color="auto"/>
        <w:bottom w:val="none" w:sz="0" w:space="0" w:color="auto"/>
        <w:right w:val="none" w:sz="0" w:space="0" w:color="auto"/>
      </w:divBdr>
    </w:div>
    <w:div w:id="1348479099">
      <w:bodyDiv w:val="1"/>
      <w:marLeft w:val="0"/>
      <w:marRight w:val="0"/>
      <w:marTop w:val="0"/>
      <w:marBottom w:val="0"/>
      <w:divBdr>
        <w:top w:val="none" w:sz="0" w:space="0" w:color="auto"/>
        <w:left w:val="none" w:sz="0" w:space="0" w:color="auto"/>
        <w:bottom w:val="none" w:sz="0" w:space="0" w:color="auto"/>
        <w:right w:val="none" w:sz="0" w:space="0" w:color="auto"/>
      </w:divBdr>
    </w:div>
    <w:div w:id="1446583000">
      <w:bodyDiv w:val="1"/>
      <w:marLeft w:val="0"/>
      <w:marRight w:val="0"/>
      <w:marTop w:val="0"/>
      <w:marBottom w:val="0"/>
      <w:divBdr>
        <w:top w:val="none" w:sz="0" w:space="0" w:color="auto"/>
        <w:left w:val="none" w:sz="0" w:space="0" w:color="auto"/>
        <w:bottom w:val="none" w:sz="0" w:space="0" w:color="auto"/>
        <w:right w:val="none" w:sz="0" w:space="0" w:color="auto"/>
      </w:divBdr>
    </w:div>
    <w:div w:id="1449199617">
      <w:bodyDiv w:val="1"/>
      <w:marLeft w:val="0"/>
      <w:marRight w:val="0"/>
      <w:marTop w:val="0"/>
      <w:marBottom w:val="0"/>
      <w:divBdr>
        <w:top w:val="none" w:sz="0" w:space="0" w:color="auto"/>
        <w:left w:val="none" w:sz="0" w:space="0" w:color="auto"/>
        <w:bottom w:val="none" w:sz="0" w:space="0" w:color="auto"/>
        <w:right w:val="none" w:sz="0" w:space="0" w:color="auto"/>
      </w:divBdr>
    </w:div>
    <w:div w:id="1458842064">
      <w:bodyDiv w:val="1"/>
      <w:marLeft w:val="0"/>
      <w:marRight w:val="0"/>
      <w:marTop w:val="0"/>
      <w:marBottom w:val="0"/>
      <w:divBdr>
        <w:top w:val="none" w:sz="0" w:space="0" w:color="auto"/>
        <w:left w:val="none" w:sz="0" w:space="0" w:color="auto"/>
        <w:bottom w:val="none" w:sz="0" w:space="0" w:color="auto"/>
        <w:right w:val="none" w:sz="0" w:space="0" w:color="auto"/>
      </w:divBdr>
      <w:divsChild>
        <w:div w:id="525411042">
          <w:marLeft w:val="446"/>
          <w:marRight w:val="0"/>
          <w:marTop w:val="0"/>
          <w:marBottom w:val="40"/>
          <w:divBdr>
            <w:top w:val="none" w:sz="0" w:space="0" w:color="auto"/>
            <w:left w:val="none" w:sz="0" w:space="0" w:color="auto"/>
            <w:bottom w:val="none" w:sz="0" w:space="0" w:color="auto"/>
            <w:right w:val="none" w:sz="0" w:space="0" w:color="auto"/>
          </w:divBdr>
        </w:div>
        <w:div w:id="1005742279">
          <w:marLeft w:val="446"/>
          <w:marRight w:val="0"/>
          <w:marTop w:val="0"/>
          <w:marBottom w:val="40"/>
          <w:divBdr>
            <w:top w:val="none" w:sz="0" w:space="0" w:color="auto"/>
            <w:left w:val="none" w:sz="0" w:space="0" w:color="auto"/>
            <w:bottom w:val="none" w:sz="0" w:space="0" w:color="auto"/>
            <w:right w:val="none" w:sz="0" w:space="0" w:color="auto"/>
          </w:divBdr>
        </w:div>
        <w:div w:id="1063064768">
          <w:marLeft w:val="446"/>
          <w:marRight w:val="0"/>
          <w:marTop w:val="0"/>
          <w:marBottom w:val="40"/>
          <w:divBdr>
            <w:top w:val="none" w:sz="0" w:space="0" w:color="auto"/>
            <w:left w:val="none" w:sz="0" w:space="0" w:color="auto"/>
            <w:bottom w:val="none" w:sz="0" w:space="0" w:color="auto"/>
            <w:right w:val="none" w:sz="0" w:space="0" w:color="auto"/>
          </w:divBdr>
        </w:div>
        <w:div w:id="1382091008">
          <w:marLeft w:val="446"/>
          <w:marRight w:val="0"/>
          <w:marTop w:val="0"/>
          <w:marBottom w:val="40"/>
          <w:divBdr>
            <w:top w:val="none" w:sz="0" w:space="0" w:color="auto"/>
            <w:left w:val="none" w:sz="0" w:space="0" w:color="auto"/>
            <w:bottom w:val="none" w:sz="0" w:space="0" w:color="auto"/>
            <w:right w:val="none" w:sz="0" w:space="0" w:color="auto"/>
          </w:divBdr>
        </w:div>
        <w:div w:id="1471165983">
          <w:marLeft w:val="446"/>
          <w:marRight w:val="0"/>
          <w:marTop w:val="0"/>
          <w:marBottom w:val="40"/>
          <w:divBdr>
            <w:top w:val="none" w:sz="0" w:space="0" w:color="auto"/>
            <w:left w:val="none" w:sz="0" w:space="0" w:color="auto"/>
            <w:bottom w:val="none" w:sz="0" w:space="0" w:color="auto"/>
            <w:right w:val="none" w:sz="0" w:space="0" w:color="auto"/>
          </w:divBdr>
        </w:div>
        <w:div w:id="1861775600">
          <w:marLeft w:val="446"/>
          <w:marRight w:val="0"/>
          <w:marTop w:val="0"/>
          <w:marBottom w:val="40"/>
          <w:divBdr>
            <w:top w:val="none" w:sz="0" w:space="0" w:color="auto"/>
            <w:left w:val="none" w:sz="0" w:space="0" w:color="auto"/>
            <w:bottom w:val="none" w:sz="0" w:space="0" w:color="auto"/>
            <w:right w:val="none" w:sz="0" w:space="0" w:color="auto"/>
          </w:divBdr>
        </w:div>
        <w:div w:id="1921788776">
          <w:marLeft w:val="446"/>
          <w:marRight w:val="0"/>
          <w:marTop w:val="0"/>
          <w:marBottom w:val="40"/>
          <w:divBdr>
            <w:top w:val="none" w:sz="0" w:space="0" w:color="auto"/>
            <w:left w:val="none" w:sz="0" w:space="0" w:color="auto"/>
            <w:bottom w:val="none" w:sz="0" w:space="0" w:color="auto"/>
            <w:right w:val="none" w:sz="0" w:space="0" w:color="auto"/>
          </w:divBdr>
        </w:div>
        <w:div w:id="2089109895">
          <w:marLeft w:val="446"/>
          <w:marRight w:val="0"/>
          <w:marTop w:val="0"/>
          <w:marBottom w:val="40"/>
          <w:divBdr>
            <w:top w:val="none" w:sz="0" w:space="0" w:color="auto"/>
            <w:left w:val="none" w:sz="0" w:space="0" w:color="auto"/>
            <w:bottom w:val="none" w:sz="0" w:space="0" w:color="auto"/>
            <w:right w:val="none" w:sz="0" w:space="0" w:color="auto"/>
          </w:divBdr>
        </w:div>
      </w:divsChild>
    </w:div>
    <w:div w:id="1487667863">
      <w:bodyDiv w:val="1"/>
      <w:marLeft w:val="0"/>
      <w:marRight w:val="0"/>
      <w:marTop w:val="0"/>
      <w:marBottom w:val="0"/>
      <w:divBdr>
        <w:top w:val="none" w:sz="0" w:space="0" w:color="auto"/>
        <w:left w:val="none" w:sz="0" w:space="0" w:color="auto"/>
        <w:bottom w:val="none" w:sz="0" w:space="0" w:color="auto"/>
        <w:right w:val="none" w:sz="0" w:space="0" w:color="auto"/>
      </w:divBdr>
      <w:divsChild>
        <w:div w:id="34161339">
          <w:marLeft w:val="446"/>
          <w:marRight w:val="0"/>
          <w:marTop w:val="0"/>
          <w:marBottom w:val="40"/>
          <w:divBdr>
            <w:top w:val="none" w:sz="0" w:space="0" w:color="auto"/>
            <w:left w:val="none" w:sz="0" w:space="0" w:color="auto"/>
            <w:bottom w:val="none" w:sz="0" w:space="0" w:color="auto"/>
            <w:right w:val="none" w:sz="0" w:space="0" w:color="auto"/>
          </w:divBdr>
        </w:div>
        <w:div w:id="392045353">
          <w:marLeft w:val="446"/>
          <w:marRight w:val="0"/>
          <w:marTop w:val="0"/>
          <w:marBottom w:val="40"/>
          <w:divBdr>
            <w:top w:val="none" w:sz="0" w:space="0" w:color="auto"/>
            <w:left w:val="none" w:sz="0" w:space="0" w:color="auto"/>
            <w:bottom w:val="none" w:sz="0" w:space="0" w:color="auto"/>
            <w:right w:val="none" w:sz="0" w:space="0" w:color="auto"/>
          </w:divBdr>
        </w:div>
        <w:div w:id="456921468">
          <w:marLeft w:val="446"/>
          <w:marRight w:val="0"/>
          <w:marTop w:val="0"/>
          <w:marBottom w:val="40"/>
          <w:divBdr>
            <w:top w:val="none" w:sz="0" w:space="0" w:color="auto"/>
            <w:left w:val="none" w:sz="0" w:space="0" w:color="auto"/>
            <w:bottom w:val="none" w:sz="0" w:space="0" w:color="auto"/>
            <w:right w:val="none" w:sz="0" w:space="0" w:color="auto"/>
          </w:divBdr>
        </w:div>
        <w:div w:id="547574687">
          <w:marLeft w:val="446"/>
          <w:marRight w:val="0"/>
          <w:marTop w:val="0"/>
          <w:marBottom w:val="40"/>
          <w:divBdr>
            <w:top w:val="none" w:sz="0" w:space="0" w:color="auto"/>
            <w:left w:val="none" w:sz="0" w:space="0" w:color="auto"/>
            <w:bottom w:val="none" w:sz="0" w:space="0" w:color="auto"/>
            <w:right w:val="none" w:sz="0" w:space="0" w:color="auto"/>
          </w:divBdr>
        </w:div>
        <w:div w:id="589235858">
          <w:marLeft w:val="446"/>
          <w:marRight w:val="0"/>
          <w:marTop w:val="0"/>
          <w:marBottom w:val="40"/>
          <w:divBdr>
            <w:top w:val="none" w:sz="0" w:space="0" w:color="auto"/>
            <w:left w:val="none" w:sz="0" w:space="0" w:color="auto"/>
            <w:bottom w:val="none" w:sz="0" w:space="0" w:color="auto"/>
            <w:right w:val="none" w:sz="0" w:space="0" w:color="auto"/>
          </w:divBdr>
        </w:div>
        <w:div w:id="612903773">
          <w:marLeft w:val="446"/>
          <w:marRight w:val="0"/>
          <w:marTop w:val="0"/>
          <w:marBottom w:val="40"/>
          <w:divBdr>
            <w:top w:val="none" w:sz="0" w:space="0" w:color="auto"/>
            <w:left w:val="none" w:sz="0" w:space="0" w:color="auto"/>
            <w:bottom w:val="none" w:sz="0" w:space="0" w:color="auto"/>
            <w:right w:val="none" w:sz="0" w:space="0" w:color="auto"/>
          </w:divBdr>
        </w:div>
        <w:div w:id="808745093">
          <w:marLeft w:val="446"/>
          <w:marRight w:val="0"/>
          <w:marTop w:val="0"/>
          <w:marBottom w:val="40"/>
          <w:divBdr>
            <w:top w:val="none" w:sz="0" w:space="0" w:color="auto"/>
            <w:left w:val="none" w:sz="0" w:space="0" w:color="auto"/>
            <w:bottom w:val="none" w:sz="0" w:space="0" w:color="auto"/>
            <w:right w:val="none" w:sz="0" w:space="0" w:color="auto"/>
          </w:divBdr>
        </w:div>
        <w:div w:id="1577662706">
          <w:marLeft w:val="446"/>
          <w:marRight w:val="0"/>
          <w:marTop w:val="0"/>
          <w:marBottom w:val="40"/>
          <w:divBdr>
            <w:top w:val="none" w:sz="0" w:space="0" w:color="auto"/>
            <w:left w:val="none" w:sz="0" w:space="0" w:color="auto"/>
            <w:bottom w:val="none" w:sz="0" w:space="0" w:color="auto"/>
            <w:right w:val="none" w:sz="0" w:space="0" w:color="auto"/>
          </w:divBdr>
        </w:div>
        <w:div w:id="1846436369">
          <w:marLeft w:val="446"/>
          <w:marRight w:val="0"/>
          <w:marTop w:val="0"/>
          <w:marBottom w:val="40"/>
          <w:divBdr>
            <w:top w:val="none" w:sz="0" w:space="0" w:color="auto"/>
            <w:left w:val="none" w:sz="0" w:space="0" w:color="auto"/>
            <w:bottom w:val="none" w:sz="0" w:space="0" w:color="auto"/>
            <w:right w:val="none" w:sz="0" w:space="0" w:color="auto"/>
          </w:divBdr>
        </w:div>
        <w:div w:id="1898204484">
          <w:marLeft w:val="446"/>
          <w:marRight w:val="0"/>
          <w:marTop w:val="0"/>
          <w:marBottom w:val="40"/>
          <w:divBdr>
            <w:top w:val="none" w:sz="0" w:space="0" w:color="auto"/>
            <w:left w:val="none" w:sz="0" w:space="0" w:color="auto"/>
            <w:bottom w:val="none" w:sz="0" w:space="0" w:color="auto"/>
            <w:right w:val="none" w:sz="0" w:space="0" w:color="auto"/>
          </w:divBdr>
        </w:div>
      </w:divsChild>
    </w:div>
    <w:div w:id="1513639978">
      <w:bodyDiv w:val="1"/>
      <w:marLeft w:val="0"/>
      <w:marRight w:val="0"/>
      <w:marTop w:val="0"/>
      <w:marBottom w:val="0"/>
      <w:divBdr>
        <w:top w:val="none" w:sz="0" w:space="0" w:color="auto"/>
        <w:left w:val="none" w:sz="0" w:space="0" w:color="auto"/>
        <w:bottom w:val="none" w:sz="0" w:space="0" w:color="auto"/>
        <w:right w:val="none" w:sz="0" w:space="0" w:color="auto"/>
      </w:divBdr>
      <w:divsChild>
        <w:div w:id="58790074">
          <w:marLeft w:val="446"/>
          <w:marRight w:val="0"/>
          <w:marTop w:val="0"/>
          <w:marBottom w:val="40"/>
          <w:divBdr>
            <w:top w:val="none" w:sz="0" w:space="0" w:color="auto"/>
            <w:left w:val="none" w:sz="0" w:space="0" w:color="auto"/>
            <w:bottom w:val="none" w:sz="0" w:space="0" w:color="auto"/>
            <w:right w:val="none" w:sz="0" w:space="0" w:color="auto"/>
          </w:divBdr>
        </w:div>
        <w:div w:id="717634196">
          <w:marLeft w:val="446"/>
          <w:marRight w:val="0"/>
          <w:marTop w:val="0"/>
          <w:marBottom w:val="40"/>
          <w:divBdr>
            <w:top w:val="none" w:sz="0" w:space="0" w:color="auto"/>
            <w:left w:val="none" w:sz="0" w:space="0" w:color="auto"/>
            <w:bottom w:val="none" w:sz="0" w:space="0" w:color="auto"/>
            <w:right w:val="none" w:sz="0" w:space="0" w:color="auto"/>
          </w:divBdr>
        </w:div>
        <w:div w:id="1033842664">
          <w:marLeft w:val="446"/>
          <w:marRight w:val="0"/>
          <w:marTop w:val="0"/>
          <w:marBottom w:val="40"/>
          <w:divBdr>
            <w:top w:val="none" w:sz="0" w:space="0" w:color="auto"/>
            <w:left w:val="none" w:sz="0" w:space="0" w:color="auto"/>
            <w:bottom w:val="none" w:sz="0" w:space="0" w:color="auto"/>
            <w:right w:val="none" w:sz="0" w:space="0" w:color="auto"/>
          </w:divBdr>
        </w:div>
        <w:div w:id="1040206071">
          <w:marLeft w:val="446"/>
          <w:marRight w:val="0"/>
          <w:marTop w:val="0"/>
          <w:marBottom w:val="40"/>
          <w:divBdr>
            <w:top w:val="none" w:sz="0" w:space="0" w:color="auto"/>
            <w:left w:val="none" w:sz="0" w:space="0" w:color="auto"/>
            <w:bottom w:val="none" w:sz="0" w:space="0" w:color="auto"/>
            <w:right w:val="none" w:sz="0" w:space="0" w:color="auto"/>
          </w:divBdr>
        </w:div>
        <w:div w:id="1647928610">
          <w:marLeft w:val="446"/>
          <w:marRight w:val="0"/>
          <w:marTop w:val="0"/>
          <w:marBottom w:val="40"/>
          <w:divBdr>
            <w:top w:val="none" w:sz="0" w:space="0" w:color="auto"/>
            <w:left w:val="none" w:sz="0" w:space="0" w:color="auto"/>
            <w:bottom w:val="none" w:sz="0" w:space="0" w:color="auto"/>
            <w:right w:val="none" w:sz="0" w:space="0" w:color="auto"/>
          </w:divBdr>
        </w:div>
      </w:divsChild>
    </w:div>
    <w:div w:id="1534225422">
      <w:bodyDiv w:val="1"/>
      <w:marLeft w:val="0"/>
      <w:marRight w:val="0"/>
      <w:marTop w:val="0"/>
      <w:marBottom w:val="0"/>
      <w:divBdr>
        <w:top w:val="none" w:sz="0" w:space="0" w:color="auto"/>
        <w:left w:val="none" w:sz="0" w:space="0" w:color="auto"/>
        <w:bottom w:val="none" w:sz="0" w:space="0" w:color="auto"/>
        <w:right w:val="none" w:sz="0" w:space="0" w:color="auto"/>
      </w:divBdr>
    </w:div>
    <w:div w:id="1620379702">
      <w:bodyDiv w:val="1"/>
      <w:marLeft w:val="0"/>
      <w:marRight w:val="0"/>
      <w:marTop w:val="0"/>
      <w:marBottom w:val="0"/>
      <w:divBdr>
        <w:top w:val="none" w:sz="0" w:space="0" w:color="auto"/>
        <w:left w:val="none" w:sz="0" w:space="0" w:color="auto"/>
        <w:bottom w:val="none" w:sz="0" w:space="0" w:color="auto"/>
        <w:right w:val="none" w:sz="0" w:space="0" w:color="auto"/>
      </w:divBdr>
    </w:div>
    <w:div w:id="1717075618">
      <w:bodyDiv w:val="1"/>
      <w:marLeft w:val="0"/>
      <w:marRight w:val="0"/>
      <w:marTop w:val="0"/>
      <w:marBottom w:val="0"/>
      <w:divBdr>
        <w:top w:val="none" w:sz="0" w:space="0" w:color="auto"/>
        <w:left w:val="none" w:sz="0" w:space="0" w:color="auto"/>
        <w:bottom w:val="none" w:sz="0" w:space="0" w:color="auto"/>
        <w:right w:val="none" w:sz="0" w:space="0" w:color="auto"/>
      </w:divBdr>
    </w:div>
    <w:div w:id="1719015461">
      <w:bodyDiv w:val="1"/>
      <w:marLeft w:val="0"/>
      <w:marRight w:val="0"/>
      <w:marTop w:val="0"/>
      <w:marBottom w:val="0"/>
      <w:divBdr>
        <w:top w:val="none" w:sz="0" w:space="0" w:color="auto"/>
        <w:left w:val="none" w:sz="0" w:space="0" w:color="auto"/>
        <w:bottom w:val="none" w:sz="0" w:space="0" w:color="auto"/>
        <w:right w:val="none" w:sz="0" w:space="0" w:color="auto"/>
      </w:divBdr>
    </w:div>
    <w:div w:id="1722751993">
      <w:bodyDiv w:val="1"/>
      <w:marLeft w:val="0"/>
      <w:marRight w:val="0"/>
      <w:marTop w:val="0"/>
      <w:marBottom w:val="0"/>
      <w:divBdr>
        <w:top w:val="none" w:sz="0" w:space="0" w:color="auto"/>
        <w:left w:val="none" w:sz="0" w:space="0" w:color="auto"/>
        <w:bottom w:val="none" w:sz="0" w:space="0" w:color="auto"/>
        <w:right w:val="none" w:sz="0" w:space="0" w:color="auto"/>
      </w:divBdr>
      <w:divsChild>
        <w:div w:id="263730629">
          <w:marLeft w:val="446"/>
          <w:marRight w:val="0"/>
          <w:marTop w:val="0"/>
          <w:marBottom w:val="40"/>
          <w:divBdr>
            <w:top w:val="none" w:sz="0" w:space="0" w:color="auto"/>
            <w:left w:val="none" w:sz="0" w:space="0" w:color="auto"/>
            <w:bottom w:val="none" w:sz="0" w:space="0" w:color="auto"/>
            <w:right w:val="none" w:sz="0" w:space="0" w:color="auto"/>
          </w:divBdr>
        </w:div>
        <w:div w:id="359362533">
          <w:marLeft w:val="446"/>
          <w:marRight w:val="0"/>
          <w:marTop w:val="0"/>
          <w:marBottom w:val="40"/>
          <w:divBdr>
            <w:top w:val="none" w:sz="0" w:space="0" w:color="auto"/>
            <w:left w:val="none" w:sz="0" w:space="0" w:color="auto"/>
            <w:bottom w:val="none" w:sz="0" w:space="0" w:color="auto"/>
            <w:right w:val="none" w:sz="0" w:space="0" w:color="auto"/>
          </w:divBdr>
        </w:div>
        <w:div w:id="636181206">
          <w:marLeft w:val="446"/>
          <w:marRight w:val="0"/>
          <w:marTop w:val="0"/>
          <w:marBottom w:val="40"/>
          <w:divBdr>
            <w:top w:val="none" w:sz="0" w:space="0" w:color="auto"/>
            <w:left w:val="none" w:sz="0" w:space="0" w:color="auto"/>
            <w:bottom w:val="none" w:sz="0" w:space="0" w:color="auto"/>
            <w:right w:val="none" w:sz="0" w:space="0" w:color="auto"/>
          </w:divBdr>
        </w:div>
        <w:div w:id="753237745">
          <w:marLeft w:val="446"/>
          <w:marRight w:val="0"/>
          <w:marTop w:val="0"/>
          <w:marBottom w:val="40"/>
          <w:divBdr>
            <w:top w:val="none" w:sz="0" w:space="0" w:color="auto"/>
            <w:left w:val="none" w:sz="0" w:space="0" w:color="auto"/>
            <w:bottom w:val="none" w:sz="0" w:space="0" w:color="auto"/>
            <w:right w:val="none" w:sz="0" w:space="0" w:color="auto"/>
          </w:divBdr>
        </w:div>
        <w:div w:id="857155889">
          <w:marLeft w:val="446"/>
          <w:marRight w:val="0"/>
          <w:marTop w:val="0"/>
          <w:marBottom w:val="40"/>
          <w:divBdr>
            <w:top w:val="none" w:sz="0" w:space="0" w:color="auto"/>
            <w:left w:val="none" w:sz="0" w:space="0" w:color="auto"/>
            <w:bottom w:val="none" w:sz="0" w:space="0" w:color="auto"/>
            <w:right w:val="none" w:sz="0" w:space="0" w:color="auto"/>
          </w:divBdr>
        </w:div>
        <w:div w:id="1030030331">
          <w:marLeft w:val="446"/>
          <w:marRight w:val="0"/>
          <w:marTop w:val="0"/>
          <w:marBottom w:val="40"/>
          <w:divBdr>
            <w:top w:val="none" w:sz="0" w:space="0" w:color="auto"/>
            <w:left w:val="none" w:sz="0" w:space="0" w:color="auto"/>
            <w:bottom w:val="none" w:sz="0" w:space="0" w:color="auto"/>
            <w:right w:val="none" w:sz="0" w:space="0" w:color="auto"/>
          </w:divBdr>
        </w:div>
        <w:div w:id="1472748103">
          <w:marLeft w:val="446"/>
          <w:marRight w:val="0"/>
          <w:marTop w:val="0"/>
          <w:marBottom w:val="40"/>
          <w:divBdr>
            <w:top w:val="none" w:sz="0" w:space="0" w:color="auto"/>
            <w:left w:val="none" w:sz="0" w:space="0" w:color="auto"/>
            <w:bottom w:val="none" w:sz="0" w:space="0" w:color="auto"/>
            <w:right w:val="none" w:sz="0" w:space="0" w:color="auto"/>
          </w:divBdr>
        </w:div>
        <w:div w:id="1765956281">
          <w:marLeft w:val="446"/>
          <w:marRight w:val="0"/>
          <w:marTop w:val="0"/>
          <w:marBottom w:val="40"/>
          <w:divBdr>
            <w:top w:val="none" w:sz="0" w:space="0" w:color="auto"/>
            <w:left w:val="none" w:sz="0" w:space="0" w:color="auto"/>
            <w:bottom w:val="none" w:sz="0" w:space="0" w:color="auto"/>
            <w:right w:val="none" w:sz="0" w:space="0" w:color="auto"/>
          </w:divBdr>
        </w:div>
        <w:div w:id="1953170434">
          <w:marLeft w:val="446"/>
          <w:marRight w:val="0"/>
          <w:marTop w:val="0"/>
          <w:marBottom w:val="40"/>
          <w:divBdr>
            <w:top w:val="none" w:sz="0" w:space="0" w:color="auto"/>
            <w:left w:val="none" w:sz="0" w:space="0" w:color="auto"/>
            <w:bottom w:val="none" w:sz="0" w:space="0" w:color="auto"/>
            <w:right w:val="none" w:sz="0" w:space="0" w:color="auto"/>
          </w:divBdr>
        </w:div>
      </w:divsChild>
    </w:div>
    <w:div w:id="1759667911">
      <w:bodyDiv w:val="1"/>
      <w:marLeft w:val="0"/>
      <w:marRight w:val="0"/>
      <w:marTop w:val="0"/>
      <w:marBottom w:val="0"/>
      <w:divBdr>
        <w:top w:val="none" w:sz="0" w:space="0" w:color="auto"/>
        <w:left w:val="none" w:sz="0" w:space="0" w:color="auto"/>
        <w:bottom w:val="none" w:sz="0" w:space="0" w:color="auto"/>
        <w:right w:val="none" w:sz="0" w:space="0" w:color="auto"/>
      </w:divBdr>
    </w:div>
    <w:div w:id="1772820301">
      <w:bodyDiv w:val="1"/>
      <w:marLeft w:val="0"/>
      <w:marRight w:val="0"/>
      <w:marTop w:val="0"/>
      <w:marBottom w:val="0"/>
      <w:divBdr>
        <w:top w:val="none" w:sz="0" w:space="0" w:color="auto"/>
        <w:left w:val="none" w:sz="0" w:space="0" w:color="auto"/>
        <w:bottom w:val="none" w:sz="0" w:space="0" w:color="auto"/>
        <w:right w:val="none" w:sz="0" w:space="0" w:color="auto"/>
      </w:divBdr>
      <w:divsChild>
        <w:div w:id="293560793">
          <w:marLeft w:val="0"/>
          <w:marRight w:val="0"/>
          <w:marTop w:val="0"/>
          <w:marBottom w:val="0"/>
          <w:divBdr>
            <w:top w:val="none" w:sz="0" w:space="0" w:color="auto"/>
            <w:left w:val="none" w:sz="0" w:space="0" w:color="auto"/>
            <w:bottom w:val="none" w:sz="0" w:space="0" w:color="auto"/>
            <w:right w:val="none" w:sz="0" w:space="0" w:color="auto"/>
          </w:divBdr>
        </w:div>
        <w:div w:id="503857213">
          <w:marLeft w:val="0"/>
          <w:marRight w:val="0"/>
          <w:marTop w:val="0"/>
          <w:marBottom w:val="0"/>
          <w:divBdr>
            <w:top w:val="none" w:sz="0" w:space="0" w:color="auto"/>
            <w:left w:val="none" w:sz="0" w:space="0" w:color="auto"/>
            <w:bottom w:val="none" w:sz="0" w:space="0" w:color="auto"/>
            <w:right w:val="none" w:sz="0" w:space="0" w:color="auto"/>
          </w:divBdr>
        </w:div>
        <w:div w:id="629482604">
          <w:marLeft w:val="0"/>
          <w:marRight w:val="0"/>
          <w:marTop w:val="0"/>
          <w:marBottom w:val="0"/>
          <w:divBdr>
            <w:top w:val="none" w:sz="0" w:space="0" w:color="auto"/>
            <w:left w:val="none" w:sz="0" w:space="0" w:color="auto"/>
            <w:bottom w:val="none" w:sz="0" w:space="0" w:color="auto"/>
            <w:right w:val="none" w:sz="0" w:space="0" w:color="auto"/>
          </w:divBdr>
        </w:div>
        <w:div w:id="800684376">
          <w:marLeft w:val="0"/>
          <w:marRight w:val="0"/>
          <w:marTop w:val="0"/>
          <w:marBottom w:val="0"/>
          <w:divBdr>
            <w:top w:val="none" w:sz="0" w:space="0" w:color="auto"/>
            <w:left w:val="none" w:sz="0" w:space="0" w:color="auto"/>
            <w:bottom w:val="none" w:sz="0" w:space="0" w:color="auto"/>
            <w:right w:val="none" w:sz="0" w:space="0" w:color="auto"/>
          </w:divBdr>
        </w:div>
        <w:div w:id="1030839898">
          <w:marLeft w:val="0"/>
          <w:marRight w:val="0"/>
          <w:marTop w:val="0"/>
          <w:marBottom w:val="0"/>
          <w:divBdr>
            <w:top w:val="none" w:sz="0" w:space="0" w:color="auto"/>
            <w:left w:val="none" w:sz="0" w:space="0" w:color="auto"/>
            <w:bottom w:val="none" w:sz="0" w:space="0" w:color="auto"/>
            <w:right w:val="none" w:sz="0" w:space="0" w:color="auto"/>
          </w:divBdr>
        </w:div>
        <w:div w:id="1055936614">
          <w:marLeft w:val="0"/>
          <w:marRight w:val="0"/>
          <w:marTop w:val="0"/>
          <w:marBottom w:val="0"/>
          <w:divBdr>
            <w:top w:val="none" w:sz="0" w:space="0" w:color="auto"/>
            <w:left w:val="none" w:sz="0" w:space="0" w:color="auto"/>
            <w:bottom w:val="none" w:sz="0" w:space="0" w:color="auto"/>
            <w:right w:val="none" w:sz="0" w:space="0" w:color="auto"/>
          </w:divBdr>
        </w:div>
        <w:div w:id="1157694659">
          <w:marLeft w:val="0"/>
          <w:marRight w:val="0"/>
          <w:marTop w:val="0"/>
          <w:marBottom w:val="0"/>
          <w:divBdr>
            <w:top w:val="none" w:sz="0" w:space="0" w:color="auto"/>
            <w:left w:val="none" w:sz="0" w:space="0" w:color="auto"/>
            <w:bottom w:val="none" w:sz="0" w:space="0" w:color="auto"/>
            <w:right w:val="none" w:sz="0" w:space="0" w:color="auto"/>
          </w:divBdr>
        </w:div>
        <w:div w:id="1467703788">
          <w:marLeft w:val="0"/>
          <w:marRight w:val="0"/>
          <w:marTop w:val="0"/>
          <w:marBottom w:val="0"/>
          <w:divBdr>
            <w:top w:val="none" w:sz="0" w:space="0" w:color="auto"/>
            <w:left w:val="none" w:sz="0" w:space="0" w:color="auto"/>
            <w:bottom w:val="none" w:sz="0" w:space="0" w:color="auto"/>
            <w:right w:val="none" w:sz="0" w:space="0" w:color="auto"/>
          </w:divBdr>
        </w:div>
        <w:div w:id="1577393864">
          <w:marLeft w:val="0"/>
          <w:marRight w:val="0"/>
          <w:marTop w:val="0"/>
          <w:marBottom w:val="0"/>
          <w:divBdr>
            <w:top w:val="none" w:sz="0" w:space="0" w:color="auto"/>
            <w:left w:val="none" w:sz="0" w:space="0" w:color="auto"/>
            <w:bottom w:val="none" w:sz="0" w:space="0" w:color="auto"/>
            <w:right w:val="none" w:sz="0" w:space="0" w:color="auto"/>
          </w:divBdr>
        </w:div>
        <w:div w:id="1693725780">
          <w:marLeft w:val="0"/>
          <w:marRight w:val="0"/>
          <w:marTop w:val="0"/>
          <w:marBottom w:val="0"/>
          <w:divBdr>
            <w:top w:val="none" w:sz="0" w:space="0" w:color="auto"/>
            <w:left w:val="none" w:sz="0" w:space="0" w:color="auto"/>
            <w:bottom w:val="none" w:sz="0" w:space="0" w:color="auto"/>
            <w:right w:val="none" w:sz="0" w:space="0" w:color="auto"/>
          </w:divBdr>
        </w:div>
        <w:div w:id="1787582242">
          <w:marLeft w:val="0"/>
          <w:marRight w:val="0"/>
          <w:marTop w:val="0"/>
          <w:marBottom w:val="0"/>
          <w:divBdr>
            <w:top w:val="none" w:sz="0" w:space="0" w:color="auto"/>
            <w:left w:val="none" w:sz="0" w:space="0" w:color="auto"/>
            <w:bottom w:val="none" w:sz="0" w:space="0" w:color="auto"/>
            <w:right w:val="none" w:sz="0" w:space="0" w:color="auto"/>
          </w:divBdr>
        </w:div>
        <w:div w:id="1799446915">
          <w:marLeft w:val="0"/>
          <w:marRight w:val="0"/>
          <w:marTop w:val="0"/>
          <w:marBottom w:val="0"/>
          <w:divBdr>
            <w:top w:val="none" w:sz="0" w:space="0" w:color="auto"/>
            <w:left w:val="none" w:sz="0" w:space="0" w:color="auto"/>
            <w:bottom w:val="none" w:sz="0" w:space="0" w:color="auto"/>
            <w:right w:val="none" w:sz="0" w:space="0" w:color="auto"/>
          </w:divBdr>
        </w:div>
        <w:div w:id="1888444377">
          <w:marLeft w:val="0"/>
          <w:marRight w:val="0"/>
          <w:marTop w:val="0"/>
          <w:marBottom w:val="0"/>
          <w:divBdr>
            <w:top w:val="none" w:sz="0" w:space="0" w:color="auto"/>
            <w:left w:val="none" w:sz="0" w:space="0" w:color="auto"/>
            <w:bottom w:val="none" w:sz="0" w:space="0" w:color="auto"/>
            <w:right w:val="none" w:sz="0" w:space="0" w:color="auto"/>
          </w:divBdr>
        </w:div>
        <w:div w:id="2023848467">
          <w:marLeft w:val="0"/>
          <w:marRight w:val="0"/>
          <w:marTop w:val="0"/>
          <w:marBottom w:val="0"/>
          <w:divBdr>
            <w:top w:val="none" w:sz="0" w:space="0" w:color="auto"/>
            <w:left w:val="none" w:sz="0" w:space="0" w:color="auto"/>
            <w:bottom w:val="none" w:sz="0" w:space="0" w:color="auto"/>
            <w:right w:val="none" w:sz="0" w:space="0" w:color="auto"/>
          </w:divBdr>
        </w:div>
        <w:div w:id="2065056888">
          <w:marLeft w:val="0"/>
          <w:marRight w:val="0"/>
          <w:marTop w:val="0"/>
          <w:marBottom w:val="0"/>
          <w:divBdr>
            <w:top w:val="none" w:sz="0" w:space="0" w:color="auto"/>
            <w:left w:val="none" w:sz="0" w:space="0" w:color="auto"/>
            <w:bottom w:val="none" w:sz="0" w:space="0" w:color="auto"/>
            <w:right w:val="none" w:sz="0" w:space="0" w:color="auto"/>
          </w:divBdr>
        </w:div>
      </w:divsChild>
    </w:div>
    <w:div w:id="1791123383">
      <w:bodyDiv w:val="1"/>
      <w:marLeft w:val="0"/>
      <w:marRight w:val="0"/>
      <w:marTop w:val="0"/>
      <w:marBottom w:val="0"/>
      <w:divBdr>
        <w:top w:val="none" w:sz="0" w:space="0" w:color="auto"/>
        <w:left w:val="none" w:sz="0" w:space="0" w:color="auto"/>
        <w:bottom w:val="none" w:sz="0" w:space="0" w:color="auto"/>
        <w:right w:val="none" w:sz="0" w:space="0" w:color="auto"/>
      </w:divBdr>
    </w:div>
    <w:div w:id="1806509653">
      <w:bodyDiv w:val="1"/>
      <w:marLeft w:val="0"/>
      <w:marRight w:val="0"/>
      <w:marTop w:val="0"/>
      <w:marBottom w:val="0"/>
      <w:divBdr>
        <w:top w:val="none" w:sz="0" w:space="0" w:color="auto"/>
        <w:left w:val="none" w:sz="0" w:space="0" w:color="auto"/>
        <w:bottom w:val="none" w:sz="0" w:space="0" w:color="auto"/>
        <w:right w:val="none" w:sz="0" w:space="0" w:color="auto"/>
      </w:divBdr>
      <w:divsChild>
        <w:div w:id="150099798">
          <w:marLeft w:val="446"/>
          <w:marRight w:val="0"/>
          <w:marTop w:val="0"/>
          <w:marBottom w:val="40"/>
          <w:divBdr>
            <w:top w:val="none" w:sz="0" w:space="0" w:color="auto"/>
            <w:left w:val="none" w:sz="0" w:space="0" w:color="auto"/>
            <w:bottom w:val="none" w:sz="0" w:space="0" w:color="auto"/>
            <w:right w:val="none" w:sz="0" w:space="0" w:color="auto"/>
          </w:divBdr>
        </w:div>
        <w:div w:id="475992735">
          <w:marLeft w:val="446"/>
          <w:marRight w:val="0"/>
          <w:marTop w:val="0"/>
          <w:marBottom w:val="40"/>
          <w:divBdr>
            <w:top w:val="none" w:sz="0" w:space="0" w:color="auto"/>
            <w:left w:val="none" w:sz="0" w:space="0" w:color="auto"/>
            <w:bottom w:val="none" w:sz="0" w:space="0" w:color="auto"/>
            <w:right w:val="none" w:sz="0" w:space="0" w:color="auto"/>
          </w:divBdr>
        </w:div>
        <w:div w:id="691881619">
          <w:marLeft w:val="446"/>
          <w:marRight w:val="0"/>
          <w:marTop w:val="0"/>
          <w:marBottom w:val="40"/>
          <w:divBdr>
            <w:top w:val="none" w:sz="0" w:space="0" w:color="auto"/>
            <w:left w:val="none" w:sz="0" w:space="0" w:color="auto"/>
            <w:bottom w:val="none" w:sz="0" w:space="0" w:color="auto"/>
            <w:right w:val="none" w:sz="0" w:space="0" w:color="auto"/>
          </w:divBdr>
        </w:div>
        <w:div w:id="709455793">
          <w:marLeft w:val="446"/>
          <w:marRight w:val="0"/>
          <w:marTop w:val="0"/>
          <w:marBottom w:val="40"/>
          <w:divBdr>
            <w:top w:val="none" w:sz="0" w:space="0" w:color="auto"/>
            <w:left w:val="none" w:sz="0" w:space="0" w:color="auto"/>
            <w:bottom w:val="none" w:sz="0" w:space="0" w:color="auto"/>
            <w:right w:val="none" w:sz="0" w:space="0" w:color="auto"/>
          </w:divBdr>
        </w:div>
        <w:div w:id="1091854520">
          <w:marLeft w:val="446"/>
          <w:marRight w:val="0"/>
          <w:marTop w:val="0"/>
          <w:marBottom w:val="40"/>
          <w:divBdr>
            <w:top w:val="none" w:sz="0" w:space="0" w:color="auto"/>
            <w:left w:val="none" w:sz="0" w:space="0" w:color="auto"/>
            <w:bottom w:val="none" w:sz="0" w:space="0" w:color="auto"/>
            <w:right w:val="none" w:sz="0" w:space="0" w:color="auto"/>
          </w:divBdr>
        </w:div>
        <w:div w:id="1117523134">
          <w:marLeft w:val="446"/>
          <w:marRight w:val="0"/>
          <w:marTop w:val="0"/>
          <w:marBottom w:val="40"/>
          <w:divBdr>
            <w:top w:val="none" w:sz="0" w:space="0" w:color="auto"/>
            <w:left w:val="none" w:sz="0" w:space="0" w:color="auto"/>
            <w:bottom w:val="none" w:sz="0" w:space="0" w:color="auto"/>
            <w:right w:val="none" w:sz="0" w:space="0" w:color="auto"/>
          </w:divBdr>
        </w:div>
        <w:div w:id="2049377752">
          <w:marLeft w:val="446"/>
          <w:marRight w:val="0"/>
          <w:marTop w:val="0"/>
          <w:marBottom w:val="40"/>
          <w:divBdr>
            <w:top w:val="none" w:sz="0" w:space="0" w:color="auto"/>
            <w:left w:val="none" w:sz="0" w:space="0" w:color="auto"/>
            <w:bottom w:val="none" w:sz="0" w:space="0" w:color="auto"/>
            <w:right w:val="none" w:sz="0" w:space="0" w:color="auto"/>
          </w:divBdr>
        </w:div>
      </w:divsChild>
    </w:div>
    <w:div w:id="1812939101">
      <w:bodyDiv w:val="1"/>
      <w:marLeft w:val="0"/>
      <w:marRight w:val="0"/>
      <w:marTop w:val="0"/>
      <w:marBottom w:val="0"/>
      <w:divBdr>
        <w:top w:val="none" w:sz="0" w:space="0" w:color="auto"/>
        <w:left w:val="none" w:sz="0" w:space="0" w:color="auto"/>
        <w:bottom w:val="none" w:sz="0" w:space="0" w:color="auto"/>
        <w:right w:val="none" w:sz="0" w:space="0" w:color="auto"/>
      </w:divBdr>
      <w:divsChild>
        <w:div w:id="939485439">
          <w:marLeft w:val="446"/>
          <w:marRight w:val="0"/>
          <w:marTop w:val="0"/>
          <w:marBottom w:val="40"/>
          <w:divBdr>
            <w:top w:val="none" w:sz="0" w:space="0" w:color="auto"/>
            <w:left w:val="none" w:sz="0" w:space="0" w:color="auto"/>
            <w:bottom w:val="none" w:sz="0" w:space="0" w:color="auto"/>
            <w:right w:val="none" w:sz="0" w:space="0" w:color="auto"/>
          </w:divBdr>
        </w:div>
        <w:div w:id="1195967353">
          <w:marLeft w:val="446"/>
          <w:marRight w:val="0"/>
          <w:marTop w:val="0"/>
          <w:marBottom w:val="40"/>
          <w:divBdr>
            <w:top w:val="none" w:sz="0" w:space="0" w:color="auto"/>
            <w:left w:val="none" w:sz="0" w:space="0" w:color="auto"/>
            <w:bottom w:val="none" w:sz="0" w:space="0" w:color="auto"/>
            <w:right w:val="none" w:sz="0" w:space="0" w:color="auto"/>
          </w:divBdr>
        </w:div>
        <w:div w:id="1262450963">
          <w:marLeft w:val="446"/>
          <w:marRight w:val="0"/>
          <w:marTop w:val="0"/>
          <w:marBottom w:val="40"/>
          <w:divBdr>
            <w:top w:val="none" w:sz="0" w:space="0" w:color="auto"/>
            <w:left w:val="none" w:sz="0" w:space="0" w:color="auto"/>
            <w:bottom w:val="none" w:sz="0" w:space="0" w:color="auto"/>
            <w:right w:val="none" w:sz="0" w:space="0" w:color="auto"/>
          </w:divBdr>
        </w:div>
        <w:div w:id="2073694656">
          <w:marLeft w:val="446"/>
          <w:marRight w:val="0"/>
          <w:marTop w:val="0"/>
          <w:marBottom w:val="40"/>
          <w:divBdr>
            <w:top w:val="none" w:sz="0" w:space="0" w:color="auto"/>
            <w:left w:val="none" w:sz="0" w:space="0" w:color="auto"/>
            <w:bottom w:val="none" w:sz="0" w:space="0" w:color="auto"/>
            <w:right w:val="none" w:sz="0" w:space="0" w:color="auto"/>
          </w:divBdr>
        </w:div>
      </w:divsChild>
    </w:div>
    <w:div w:id="1851330400">
      <w:bodyDiv w:val="1"/>
      <w:marLeft w:val="0"/>
      <w:marRight w:val="0"/>
      <w:marTop w:val="0"/>
      <w:marBottom w:val="0"/>
      <w:divBdr>
        <w:top w:val="none" w:sz="0" w:space="0" w:color="auto"/>
        <w:left w:val="none" w:sz="0" w:space="0" w:color="auto"/>
        <w:bottom w:val="none" w:sz="0" w:space="0" w:color="auto"/>
        <w:right w:val="none" w:sz="0" w:space="0" w:color="auto"/>
      </w:divBdr>
    </w:div>
    <w:div w:id="1876232287">
      <w:bodyDiv w:val="1"/>
      <w:marLeft w:val="0"/>
      <w:marRight w:val="0"/>
      <w:marTop w:val="0"/>
      <w:marBottom w:val="0"/>
      <w:divBdr>
        <w:top w:val="none" w:sz="0" w:space="0" w:color="auto"/>
        <w:left w:val="none" w:sz="0" w:space="0" w:color="auto"/>
        <w:bottom w:val="none" w:sz="0" w:space="0" w:color="auto"/>
        <w:right w:val="none" w:sz="0" w:space="0" w:color="auto"/>
      </w:divBdr>
    </w:div>
    <w:div w:id="1906645306">
      <w:bodyDiv w:val="1"/>
      <w:marLeft w:val="0"/>
      <w:marRight w:val="0"/>
      <w:marTop w:val="0"/>
      <w:marBottom w:val="0"/>
      <w:divBdr>
        <w:top w:val="none" w:sz="0" w:space="0" w:color="auto"/>
        <w:left w:val="none" w:sz="0" w:space="0" w:color="auto"/>
        <w:bottom w:val="none" w:sz="0" w:space="0" w:color="auto"/>
        <w:right w:val="none" w:sz="0" w:space="0" w:color="auto"/>
      </w:divBdr>
    </w:div>
    <w:div w:id="1909340204">
      <w:bodyDiv w:val="1"/>
      <w:marLeft w:val="0"/>
      <w:marRight w:val="0"/>
      <w:marTop w:val="0"/>
      <w:marBottom w:val="0"/>
      <w:divBdr>
        <w:top w:val="none" w:sz="0" w:space="0" w:color="auto"/>
        <w:left w:val="none" w:sz="0" w:space="0" w:color="auto"/>
        <w:bottom w:val="none" w:sz="0" w:space="0" w:color="auto"/>
        <w:right w:val="none" w:sz="0" w:space="0" w:color="auto"/>
      </w:divBdr>
      <w:divsChild>
        <w:div w:id="203905073">
          <w:marLeft w:val="446"/>
          <w:marRight w:val="0"/>
          <w:marTop w:val="0"/>
          <w:marBottom w:val="40"/>
          <w:divBdr>
            <w:top w:val="none" w:sz="0" w:space="0" w:color="auto"/>
            <w:left w:val="none" w:sz="0" w:space="0" w:color="auto"/>
            <w:bottom w:val="none" w:sz="0" w:space="0" w:color="auto"/>
            <w:right w:val="none" w:sz="0" w:space="0" w:color="auto"/>
          </w:divBdr>
        </w:div>
        <w:div w:id="272056418">
          <w:marLeft w:val="446"/>
          <w:marRight w:val="0"/>
          <w:marTop w:val="0"/>
          <w:marBottom w:val="40"/>
          <w:divBdr>
            <w:top w:val="none" w:sz="0" w:space="0" w:color="auto"/>
            <w:left w:val="none" w:sz="0" w:space="0" w:color="auto"/>
            <w:bottom w:val="none" w:sz="0" w:space="0" w:color="auto"/>
            <w:right w:val="none" w:sz="0" w:space="0" w:color="auto"/>
          </w:divBdr>
        </w:div>
        <w:div w:id="912006823">
          <w:marLeft w:val="446"/>
          <w:marRight w:val="0"/>
          <w:marTop w:val="0"/>
          <w:marBottom w:val="40"/>
          <w:divBdr>
            <w:top w:val="none" w:sz="0" w:space="0" w:color="auto"/>
            <w:left w:val="none" w:sz="0" w:space="0" w:color="auto"/>
            <w:bottom w:val="none" w:sz="0" w:space="0" w:color="auto"/>
            <w:right w:val="none" w:sz="0" w:space="0" w:color="auto"/>
          </w:divBdr>
        </w:div>
        <w:div w:id="1591935621">
          <w:marLeft w:val="446"/>
          <w:marRight w:val="0"/>
          <w:marTop w:val="0"/>
          <w:marBottom w:val="40"/>
          <w:divBdr>
            <w:top w:val="none" w:sz="0" w:space="0" w:color="auto"/>
            <w:left w:val="none" w:sz="0" w:space="0" w:color="auto"/>
            <w:bottom w:val="none" w:sz="0" w:space="0" w:color="auto"/>
            <w:right w:val="none" w:sz="0" w:space="0" w:color="auto"/>
          </w:divBdr>
        </w:div>
        <w:div w:id="1875536235">
          <w:marLeft w:val="446"/>
          <w:marRight w:val="0"/>
          <w:marTop w:val="0"/>
          <w:marBottom w:val="40"/>
          <w:divBdr>
            <w:top w:val="none" w:sz="0" w:space="0" w:color="auto"/>
            <w:left w:val="none" w:sz="0" w:space="0" w:color="auto"/>
            <w:bottom w:val="none" w:sz="0" w:space="0" w:color="auto"/>
            <w:right w:val="none" w:sz="0" w:space="0" w:color="auto"/>
          </w:divBdr>
        </w:div>
        <w:div w:id="1923292869">
          <w:marLeft w:val="446"/>
          <w:marRight w:val="0"/>
          <w:marTop w:val="0"/>
          <w:marBottom w:val="40"/>
          <w:divBdr>
            <w:top w:val="none" w:sz="0" w:space="0" w:color="auto"/>
            <w:left w:val="none" w:sz="0" w:space="0" w:color="auto"/>
            <w:bottom w:val="none" w:sz="0" w:space="0" w:color="auto"/>
            <w:right w:val="none" w:sz="0" w:space="0" w:color="auto"/>
          </w:divBdr>
        </w:div>
      </w:divsChild>
    </w:div>
    <w:div w:id="1919829450">
      <w:bodyDiv w:val="1"/>
      <w:marLeft w:val="0"/>
      <w:marRight w:val="0"/>
      <w:marTop w:val="0"/>
      <w:marBottom w:val="0"/>
      <w:divBdr>
        <w:top w:val="none" w:sz="0" w:space="0" w:color="auto"/>
        <w:left w:val="none" w:sz="0" w:space="0" w:color="auto"/>
        <w:bottom w:val="none" w:sz="0" w:space="0" w:color="auto"/>
        <w:right w:val="none" w:sz="0" w:space="0" w:color="auto"/>
      </w:divBdr>
      <w:divsChild>
        <w:div w:id="645359770">
          <w:marLeft w:val="446"/>
          <w:marRight w:val="0"/>
          <w:marTop w:val="0"/>
          <w:marBottom w:val="40"/>
          <w:divBdr>
            <w:top w:val="none" w:sz="0" w:space="0" w:color="auto"/>
            <w:left w:val="none" w:sz="0" w:space="0" w:color="auto"/>
            <w:bottom w:val="none" w:sz="0" w:space="0" w:color="auto"/>
            <w:right w:val="none" w:sz="0" w:space="0" w:color="auto"/>
          </w:divBdr>
        </w:div>
        <w:div w:id="1184519292">
          <w:marLeft w:val="446"/>
          <w:marRight w:val="0"/>
          <w:marTop w:val="0"/>
          <w:marBottom w:val="40"/>
          <w:divBdr>
            <w:top w:val="none" w:sz="0" w:space="0" w:color="auto"/>
            <w:left w:val="none" w:sz="0" w:space="0" w:color="auto"/>
            <w:bottom w:val="none" w:sz="0" w:space="0" w:color="auto"/>
            <w:right w:val="none" w:sz="0" w:space="0" w:color="auto"/>
          </w:divBdr>
        </w:div>
        <w:div w:id="1206287535">
          <w:marLeft w:val="446"/>
          <w:marRight w:val="0"/>
          <w:marTop w:val="0"/>
          <w:marBottom w:val="40"/>
          <w:divBdr>
            <w:top w:val="none" w:sz="0" w:space="0" w:color="auto"/>
            <w:left w:val="none" w:sz="0" w:space="0" w:color="auto"/>
            <w:bottom w:val="none" w:sz="0" w:space="0" w:color="auto"/>
            <w:right w:val="none" w:sz="0" w:space="0" w:color="auto"/>
          </w:divBdr>
        </w:div>
        <w:div w:id="1242522050">
          <w:marLeft w:val="446"/>
          <w:marRight w:val="0"/>
          <w:marTop w:val="0"/>
          <w:marBottom w:val="40"/>
          <w:divBdr>
            <w:top w:val="none" w:sz="0" w:space="0" w:color="auto"/>
            <w:left w:val="none" w:sz="0" w:space="0" w:color="auto"/>
            <w:bottom w:val="none" w:sz="0" w:space="0" w:color="auto"/>
            <w:right w:val="none" w:sz="0" w:space="0" w:color="auto"/>
          </w:divBdr>
        </w:div>
        <w:div w:id="1618675865">
          <w:marLeft w:val="446"/>
          <w:marRight w:val="0"/>
          <w:marTop w:val="0"/>
          <w:marBottom w:val="40"/>
          <w:divBdr>
            <w:top w:val="none" w:sz="0" w:space="0" w:color="auto"/>
            <w:left w:val="none" w:sz="0" w:space="0" w:color="auto"/>
            <w:bottom w:val="none" w:sz="0" w:space="0" w:color="auto"/>
            <w:right w:val="none" w:sz="0" w:space="0" w:color="auto"/>
          </w:divBdr>
        </w:div>
      </w:divsChild>
    </w:div>
    <w:div w:id="1935092121">
      <w:bodyDiv w:val="1"/>
      <w:marLeft w:val="0"/>
      <w:marRight w:val="0"/>
      <w:marTop w:val="0"/>
      <w:marBottom w:val="0"/>
      <w:divBdr>
        <w:top w:val="none" w:sz="0" w:space="0" w:color="auto"/>
        <w:left w:val="none" w:sz="0" w:space="0" w:color="auto"/>
        <w:bottom w:val="none" w:sz="0" w:space="0" w:color="auto"/>
        <w:right w:val="none" w:sz="0" w:space="0" w:color="auto"/>
      </w:divBdr>
      <w:divsChild>
        <w:div w:id="80950513">
          <w:marLeft w:val="446"/>
          <w:marRight w:val="0"/>
          <w:marTop w:val="0"/>
          <w:marBottom w:val="40"/>
          <w:divBdr>
            <w:top w:val="none" w:sz="0" w:space="0" w:color="auto"/>
            <w:left w:val="none" w:sz="0" w:space="0" w:color="auto"/>
            <w:bottom w:val="none" w:sz="0" w:space="0" w:color="auto"/>
            <w:right w:val="none" w:sz="0" w:space="0" w:color="auto"/>
          </w:divBdr>
        </w:div>
        <w:div w:id="717096680">
          <w:marLeft w:val="446"/>
          <w:marRight w:val="0"/>
          <w:marTop w:val="0"/>
          <w:marBottom w:val="40"/>
          <w:divBdr>
            <w:top w:val="none" w:sz="0" w:space="0" w:color="auto"/>
            <w:left w:val="none" w:sz="0" w:space="0" w:color="auto"/>
            <w:bottom w:val="none" w:sz="0" w:space="0" w:color="auto"/>
            <w:right w:val="none" w:sz="0" w:space="0" w:color="auto"/>
          </w:divBdr>
        </w:div>
        <w:div w:id="1039889373">
          <w:marLeft w:val="446"/>
          <w:marRight w:val="0"/>
          <w:marTop w:val="0"/>
          <w:marBottom w:val="40"/>
          <w:divBdr>
            <w:top w:val="none" w:sz="0" w:space="0" w:color="auto"/>
            <w:left w:val="none" w:sz="0" w:space="0" w:color="auto"/>
            <w:bottom w:val="none" w:sz="0" w:space="0" w:color="auto"/>
            <w:right w:val="none" w:sz="0" w:space="0" w:color="auto"/>
          </w:divBdr>
        </w:div>
        <w:div w:id="1956790286">
          <w:marLeft w:val="446"/>
          <w:marRight w:val="0"/>
          <w:marTop w:val="0"/>
          <w:marBottom w:val="40"/>
          <w:divBdr>
            <w:top w:val="none" w:sz="0" w:space="0" w:color="auto"/>
            <w:left w:val="none" w:sz="0" w:space="0" w:color="auto"/>
            <w:bottom w:val="none" w:sz="0" w:space="0" w:color="auto"/>
            <w:right w:val="none" w:sz="0" w:space="0" w:color="auto"/>
          </w:divBdr>
        </w:div>
        <w:div w:id="1969847166">
          <w:marLeft w:val="446"/>
          <w:marRight w:val="0"/>
          <w:marTop w:val="0"/>
          <w:marBottom w:val="40"/>
          <w:divBdr>
            <w:top w:val="none" w:sz="0" w:space="0" w:color="auto"/>
            <w:left w:val="none" w:sz="0" w:space="0" w:color="auto"/>
            <w:bottom w:val="none" w:sz="0" w:space="0" w:color="auto"/>
            <w:right w:val="none" w:sz="0" w:space="0" w:color="auto"/>
          </w:divBdr>
        </w:div>
        <w:div w:id="1997953079">
          <w:marLeft w:val="446"/>
          <w:marRight w:val="0"/>
          <w:marTop w:val="0"/>
          <w:marBottom w:val="40"/>
          <w:divBdr>
            <w:top w:val="none" w:sz="0" w:space="0" w:color="auto"/>
            <w:left w:val="none" w:sz="0" w:space="0" w:color="auto"/>
            <w:bottom w:val="none" w:sz="0" w:space="0" w:color="auto"/>
            <w:right w:val="none" w:sz="0" w:space="0" w:color="auto"/>
          </w:divBdr>
        </w:div>
      </w:divsChild>
    </w:div>
    <w:div w:id="2026980079">
      <w:bodyDiv w:val="1"/>
      <w:marLeft w:val="0"/>
      <w:marRight w:val="0"/>
      <w:marTop w:val="0"/>
      <w:marBottom w:val="0"/>
      <w:divBdr>
        <w:top w:val="none" w:sz="0" w:space="0" w:color="auto"/>
        <w:left w:val="none" w:sz="0" w:space="0" w:color="auto"/>
        <w:bottom w:val="none" w:sz="0" w:space="0" w:color="auto"/>
        <w:right w:val="none" w:sz="0" w:space="0" w:color="auto"/>
      </w:divBdr>
    </w:div>
    <w:div w:id="2076853072">
      <w:bodyDiv w:val="1"/>
      <w:marLeft w:val="0"/>
      <w:marRight w:val="0"/>
      <w:marTop w:val="0"/>
      <w:marBottom w:val="0"/>
      <w:divBdr>
        <w:top w:val="none" w:sz="0" w:space="0" w:color="auto"/>
        <w:left w:val="none" w:sz="0" w:space="0" w:color="auto"/>
        <w:bottom w:val="none" w:sz="0" w:space="0" w:color="auto"/>
        <w:right w:val="none" w:sz="0" w:space="0" w:color="auto"/>
      </w:divBdr>
    </w:div>
    <w:div w:id="2077512582">
      <w:bodyDiv w:val="1"/>
      <w:marLeft w:val="0"/>
      <w:marRight w:val="0"/>
      <w:marTop w:val="0"/>
      <w:marBottom w:val="0"/>
      <w:divBdr>
        <w:top w:val="none" w:sz="0" w:space="0" w:color="auto"/>
        <w:left w:val="none" w:sz="0" w:space="0" w:color="auto"/>
        <w:bottom w:val="none" w:sz="0" w:space="0" w:color="auto"/>
        <w:right w:val="none" w:sz="0" w:space="0" w:color="auto"/>
      </w:divBdr>
      <w:divsChild>
        <w:div w:id="181630094">
          <w:marLeft w:val="446"/>
          <w:marRight w:val="0"/>
          <w:marTop w:val="0"/>
          <w:marBottom w:val="40"/>
          <w:divBdr>
            <w:top w:val="none" w:sz="0" w:space="0" w:color="auto"/>
            <w:left w:val="none" w:sz="0" w:space="0" w:color="auto"/>
            <w:bottom w:val="none" w:sz="0" w:space="0" w:color="auto"/>
            <w:right w:val="none" w:sz="0" w:space="0" w:color="auto"/>
          </w:divBdr>
        </w:div>
        <w:div w:id="401561036">
          <w:marLeft w:val="446"/>
          <w:marRight w:val="0"/>
          <w:marTop w:val="0"/>
          <w:marBottom w:val="40"/>
          <w:divBdr>
            <w:top w:val="none" w:sz="0" w:space="0" w:color="auto"/>
            <w:left w:val="none" w:sz="0" w:space="0" w:color="auto"/>
            <w:bottom w:val="none" w:sz="0" w:space="0" w:color="auto"/>
            <w:right w:val="none" w:sz="0" w:space="0" w:color="auto"/>
          </w:divBdr>
        </w:div>
        <w:div w:id="566303246">
          <w:marLeft w:val="446"/>
          <w:marRight w:val="0"/>
          <w:marTop w:val="0"/>
          <w:marBottom w:val="40"/>
          <w:divBdr>
            <w:top w:val="none" w:sz="0" w:space="0" w:color="auto"/>
            <w:left w:val="none" w:sz="0" w:space="0" w:color="auto"/>
            <w:bottom w:val="none" w:sz="0" w:space="0" w:color="auto"/>
            <w:right w:val="none" w:sz="0" w:space="0" w:color="auto"/>
          </w:divBdr>
        </w:div>
        <w:div w:id="851073485">
          <w:marLeft w:val="446"/>
          <w:marRight w:val="0"/>
          <w:marTop w:val="0"/>
          <w:marBottom w:val="40"/>
          <w:divBdr>
            <w:top w:val="none" w:sz="0" w:space="0" w:color="auto"/>
            <w:left w:val="none" w:sz="0" w:space="0" w:color="auto"/>
            <w:bottom w:val="none" w:sz="0" w:space="0" w:color="auto"/>
            <w:right w:val="none" w:sz="0" w:space="0" w:color="auto"/>
          </w:divBdr>
        </w:div>
        <w:div w:id="1108738585">
          <w:marLeft w:val="446"/>
          <w:marRight w:val="0"/>
          <w:marTop w:val="0"/>
          <w:marBottom w:val="40"/>
          <w:divBdr>
            <w:top w:val="none" w:sz="0" w:space="0" w:color="auto"/>
            <w:left w:val="none" w:sz="0" w:space="0" w:color="auto"/>
            <w:bottom w:val="none" w:sz="0" w:space="0" w:color="auto"/>
            <w:right w:val="none" w:sz="0" w:space="0" w:color="auto"/>
          </w:divBdr>
        </w:div>
        <w:div w:id="1304189541">
          <w:marLeft w:val="446"/>
          <w:marRight w:val="0"/>
          <w:marTop w:val="0"/>
          <w:marBottom w:val="40"/>
          <w:divBdr>
            <w:top w:val="none" w:sz="0" w:space="0" w:color="auto"/>
            <w:left w:val="none" w:sz="0" w:space="0" w:color="auto"/>
            <w:bottom w:val="none" w:sz="0" w:space="0" w:color="auto"/>
            <w:right w:val="none" w:sz="0" w:space="0" w:color="auto"/>
          </w:divBdr>
        </w:div>
        <w:div w:id="2046782676">
          <w:marLeft w:val="446"/>
          <w:marRight w:val="0"/>
          <w:marTop w:val="0"/>
          <w:marBottom w:val="40"/>
          <w:divBdr>
            <w:top w:val="none" w:sz="0" w:space="0" w:color="auto"/>
            <w:left w:val="none" w:sz="0" w:space="0" w:color="auto"/>
            <w:bottom w:val="none" w:sz="0" w:space="0" w:color="auto"/>
            <w:right w:val="none" w:sz="0" w:space="0" w:color="auto"/>
          </w:divBdr>
        </w:div>
        <w:div w:id="2100132901">
          <w:marLeft w:val="446"/>
          <w:marRight w:val="0"/>
          <w:marTop w:val="0"/>
          <w:marBottom w:val="40"/>
          <w:divBdr>
            <w:top w:val="none" w:sz="0" w:space="0" w:color="auto"/>
            <w:left w:val="none" w:sz="0" w:space="0" w:color="auto"/>
            <w:bottom w:val="none" w:sz="0" w:space="0" w:color="auto"/>
            <w:right w:val="none" w:sz="0" w:space="0" w:color="auto"/>
          </w:divBdr>
        </w:div>
      </w:divsChild>
    </w:div>
    <w:div w:id="212877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sv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eader" Target="header8.xml"/><Relationship Id="rId76" Type="http://schemas.openxmlformats.org/officeDocument/2006/relationships/image" Target="media/image54.svg"/><Relationship Id="rId84" Type="http://schemas.openxmlformats.org/officeDocument/2006/relationships/image" Target="media/image62.svg"/><Relationship Id="rId89" Type="http://schemas.openxmlformats.org/officeDocument/2006/relationships/image" Target="media/image67.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svg"/><Relationship Id="rId53" Type="http://schemas.openxmlformats.org/officeDocument/2006/relationships/image" Target="media/image36.sv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2.sv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image" Target="media/image60.svg"/><Relationship Id="rId90" Type="http://schemas.openxmlformats.org/officeDocument/2006/relationships/image" Target="media/image68.png"/><Relationship Id="rId95"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6.svg"/><Relationship Id="rId48" Type="http://schemas.openxmlformats.org/officeDocument/2006/relationships/image" Target="media/image31.svg"/><Relationship Id="rId56" Type="http://schemas.openxmlformats.org/officeDocument/2006/relationships/image" Target="media/image39.svg"/><Relationship Id="rId64" Type="http://schemas.openxmlformats.org/officeDocument/2006/relationships/image" Target="media/image47.png"/><Relationship Id="rId69" Type="http://schemas.openxmlformats.org/officeDocument/2006/relationships/footer" Target="footer5.xml"/><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cchealth.org/ems/pdf/state-resource-request-form.pdf" TargetMode="External"/><Relationship Id="rId80" Type="http://schemas.openxmlformats.org/officeDocument/2006/relationships/image" Target="media/image58.svg"/><Relationship Id="rId85" Type="http://schemas.openxmlformats.org/officeDocument/2006/relationships/image" Target="media/image63.png"/><Relationship Id="rId93"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svg"/><Relationship Id="rId67" Type="http://schemas.openxmlformats.org/officeDocument/2006/relationships/header" Target="header7.xml"/><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svg"/><Relationship Id="rId70" Type="http://schemas.openxmlformats.org/officeDocument/2006/relationships/header" Target="header9.xm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svg"/><Relationship Id="rId73" Type="http://schemas.openxmlformats.org/officeDocument/2006/relationships/image" Target="media/image51.png"/><Relationship Id="rId78" Type="http://schemas.openxmlformats.org/officeDocument/2006/relationships/image" Target="media/image56.svg"/><Relationship Id="rId81" Type="http://schemas.openxmlformats.org/officeDocument/2006/relationships/image" Target="media/image59.png"/><Relationship Id="rId86" Type="http://schemas.openxmlformats.org/officeDocument/2006/relationships/image" Target="media/image64.sv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ca-hie.org/initiatives/pulse" TargetMode="External"/><Relationship Id="rId13" Type="http://schemas.openxmlformats.org/officeDocument/2006/relationships/hyperlink" Target="https://www.fire.ca.gov/incidents/2017" TargetMode="External"/><Relationship Id="rId3" Type="http://schemas.openxmlformats.org/officeDocument/2006/relationships/hyperlink" Target="https://www.emacweb.org/index.php/resources/mission-ready-packages" TargetMode="External"/><Relationship Id="rId7" Type="http://schemas.openxmlformats.org/officeDocument/2006/relationships/hyperlink" Target="https://www.dropbox.com/sh/518yei08hhu3ulv/AAASPGY75hFpo9QpI5Kx276va/2018%20Workshop%20Materials?dl=0&amp;preview=Mass+Care+Agreements+Workshop+Summary.docx&amp;subfolder_nav_tracking=1%20" TargetMode="External"/><Relationship Id="rId12" Type="http://schemas.openxmlformats.org/officeDocument/2006/relationships/hyperlink" Target="https://www.fire.ca.gov/incidents/2017/10/8/nuns-adobe-norrbom-pressley-partrick-fires-oakmont-central-lnu-complex/" TargetMode="External"/><Relationship Id="rId2" Type="http://schemas.openxmlformats.org/officeDocument/2006/relationships/hyperlink" Target="https://www.preparingtexas.org/Resources/documents/2017%20Conference/Emergency%20Sheltering%20Best%20Practices%20for%20Emergency%20Managers.pdf" TargetMode="External"/><Relationship Id="rId1" Type="http://schemas.openxmlformats.org/officeDocument/2006/relationships/hyperlink" Target="http://www.acphd.org/media/305546/guidanceforshelteringperson.pdf" TargetMode="External"/><Relationship Id="rId6" Type="http://schemas.openxmlformats.org/officeDocument/2006/relationships/hyperlink" Target="https://www.cdph.ca.gov/Programs/EPO/CDPH%20Document%20Library/FinalEOM712011.pdf" TargetMode="External"/><Relationship Id="rId11" Type="http://schemas.openxmlformats.org/officeDocument/2006/relationships/hyperlink" Target="https://www.myctb.org/wst/HELPERS/Emergency%20Preparedness%20Documents/PsySTART_Overview.pdf" TargetMode="External"/><Relationship Id="rId5" Type="http://schemas.openxmlformats.org/officeDocument/2006/relationships/hyperlink" Target="https://www.cdph.ca.gov/Programs/EPO/CDPH%20Document%20Library/FinalEOM712011.pdf" TargetMode="External"/><Relationship Id="rId15" Type="http://schemas.openxmlformats.org/officeDocument/2006/relationships/hyperlink" Target="https://www.paho.org/disasters/index.php?option=com_content&amp;view=article&amp;id=744:rapid-needs-assessment&amp;Itemid=0&amp;lang=en" TargetMode="External"/><Relationship Id="rId10" Type="http://schemas.openxmlformats.org/officeDocument/2006/relationships/hyperlink" Target="https://www.paho.org/disasters/index.php?option=com_content&amp;view=article&amp;id=744:rapid-needs-assessment&amp;Itemid=0&amp;lang=en" TargetMode="External"/><Relationship Id="rId4" Type="http://schemas.openxmlformats.org/officeDocument/2006/relationships/hyperlink" Target="https://www.tuolumnecounty.ca.gov/DocumentCenter/View/10587/Annex-2-Medical-Shelter-Plan" TargetMode="External"/><Relationship Id="rId9" Type="http://schemas.openxmlformats.org/officeDocument/2006/relationships/hyperlink" Target="https://www.express-scripts.com/" TargetMode="External"/><Relationship Id="rId14" Type="http://schemas.openxmlformats.org/officeDocument/2006/relationships/hyperlink" Target="https://www.cdc.gov/nceh/hsb/disaster/casper/docs/CASPER-toolkit-3_508.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163bd6-1d87-497d-9c38-08347bf7428c">
      <UserInfo>
        <DisplayName>Carly Ng</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5D8F410575D744A16A557148B72ECD" ma:contentTypeVersion="6" ma:contentTypeDescription="Create a new document." ma:contentTypeScope="" ma:versionID="90afbfed2d28e682ae8505fd221280f3">
  <xsd:schema xmlns:xsd="http://www.w3.org/2001/XMLSchema" xmlns:xs="http://www.w3.org/2001/XMLSchema" xmlns:p="http://schemas.microsoft.com/office/2006/metadata/properties" xmlns:ns2="007c4129-66a8-4224-b96e-2b325ce0df4a" xmlns:ns3="fe163bd6-1d87-497d-9c38-08347bf7428c" targetNamespace="http://schemas.microsoft.com/office/2006/metadata/properties" ma:root="true" ma:fieldsID="884aa4fa1bd811eaf2d2e520be512017" ns2:_="" ns3:_="">
    <xsd:import namespace="007c4129-66a8-4224-b96e-2b325ce0df4a"/>
    <xsd:import namespace="fe163bd6-1d87-497d-9c38-08347bf742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c4129-66a8-4224-b96e-2b325ce0d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63bd6-1d87-497d-9c38-08347bf742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5AD83-ECDE-4FAF-B7BE-A60408D1CE52}">
  <ds:schemaRefs>
    <ds:schemaRef ds:uri="http://schemas.microsoft.com/office/2006/metadata/properties"/>
    <ds:schemaRef ds:uri="http://schemas.microsoft.com/office/infopath/2007/PartnerControls"/>
    <ds:schemaRef ds:uri="fe163bd6-1d87-497d-9c38-08347bf7428c"/>
  </ds:schemaRefs>
</ds:datastoreItem>
</file>

<file path=customXml/itemProps2.xml><?xml version="1.0" encoding="utf-8"?>
<ds:datastoreItem xmlns:ds="http://schemas.openxmlformats.org/officeDocument/2006/customXml" ds:itemID="{4E8CD5E1-6703-1149-B24A-BA4030D2C037}">
  <ds:schemaRefs>
    <ds:schemaRef ds:uri="http://schemas.openxmlformats.org/officeDocument/2006/bibliography"/>
  </ds:schemaRefs>
</ds:datastoreItem>
</file>

<file path=customXml/itemProps3.xml><?xml version="1.0" encoding="utf-8"?>
<ds:datastoreItem xmlns:ds="http://schemas.openxmlformats.org/officeDocument/2006/customXml" ds:itemID="{98BCCB41-354F-4C5E-B9D8-7E6AD7C6E807}">
  <ds:schemaRefs>
    <ds:schemaRef ds:uri="http://schemas.microsoft.com/sharepoint/v3/contenttype/forms"/>
  </ds:schemaRefs>
</ds:datastoreItem>
</file>

<file path=customXml/itemProps4.xml><?xml version="1.0" encoding="utf-8"?>
<ds:datastoreItem xmlns:ds="http://schemas.openxmlformats.org/officeDocument/2006/customXml" ds:itemID="{169ADEA6-6D15-44EF-83CD-DD31E8F96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c4129-66a8-4224-b96e-2b325ce0df4a"/>
    <ds:schemaRef ds:uri="fe163bd6-1d87-497d-9c38-08347bf74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4392</TotalTime>
  <Pages>1</Pages>
  <Words>9176</Words>
  <Characters>52307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61361</CharactersWithSpaces>
  <SharedDoc>false</SharedDoc>
  <HLinks>
    <vt:vector size="102" baseType="variant">
      <vt:variant>
        <vt:i4>786520</vt:i4>
      </vt:variant>
      <vt:variant>
        <vt:i4>21</vt:i4>
      </vt:variant>
      <vt:variant>
        <vt:i4>0</vt:i4>
      </vt:variant>
      <vt:variant>
        <vt:i4>5</vt:i4>
      </vt:variant>
      <vt:variant>
        <vt:lpwstr>https://cchealth.org/ems/pdf/state-resource-request-form.pdf</vt:lpwstr>
      </vt:variant>
      <vt:variant>
        <vt:lpwstr/>
      </vt:variant>
      <vt:variant>
        <vt:i4>5505069</vt:i4>
      </vt:variant>
      <vt:variant>
        <vt:i4>42</vt:i4>
      </vt:variant>
      <vt:variant>
        <vt:i4>0</vt:i4>
      </vt:variant>
      <vt:variant>
        <vt:i4>5</vt:i4>
      </vt:variant>
      <vt:variant>
        <vt:lpwstr>https://www.paho.org/disasters/index.php?option=com_content&amp;view=article&amp;id=744:rapid-needs-assessment&amp;Itemid=0&amp;lang=en</vt:lpwstr>
      </vt:variant>
      <vt:variant>
        <vt:lpwstr/>
      </vt:variant>
      <vt:variant>
        <vt:i4>6881371</vt:i4>
      </vt:variant>
      <vt:variant>
        <vt:i4>39</vt:i4>
      </vt:variant>
      <vt:variant>
        <vt:i4>0</vt:i4>
      </vt:variant>
      <vt:variant>
        <vt:i4>5</vt:i4>
      </vt:variant>
      <vt:variant>
        <vt:lpwstr>https://www.cdc.gov/nceh/hsb/disaster/casper/docs/CASPER-toolkit-3_508.pdf</vt:lpwstr>
      </vt:variant>
      <vt:variant>
        <vt:lpwstr/>
      </vt:variant>
      <vt:variant>
        <vt:i4>7798906</vt:i4>
      </vt:variant>
      <vt:variant>
        <vt:i4>36</vt:i4>
      </vt:variant>
      <vt:variant>
        <vt:i4>0</vt:i4>
      </vt:variant>
      <vt:variant>
        <vt:i4>5</vt:i4>
      </vt:variant>
      <vt:variant>
        <vt:lpwstr>https://www.fire.ca.gov/incidents/2017</vt:lpwstr>
      </vt:variant>
      <vt:variant>
        <vt:lpwstr/>
      </vt:variant>
      <vt:variant>
        <vt:i4>6881316</vt:i4>
      </vt:variant>
      <vt:variant>
        <vt:i4>33</vt:i4>
      </vt:variant>
      <vt:variant>
        <vt:i4>0</vt:i4>
      </vt:variant>
      <vt:variant>
        <vt:i4>5</vt:i4>
      </vt:variant>
      <vt:variant>
        <vt:lpwstr>https://www.fire.ca.gov/incidents/2017/10/8/nuns-adobe-norrbom-pressley-partrick-fires-oakmont-central-lnu-complex/</vt:lpwstr>
      </vt:variant>
      <vt:variant>
        <vt:lpwstr/>
      </vt:variant>
      <vt:variant>
        <vt:i4>3276811</vt:i4>
      </vt:variant>
      <vt:variant>
        <vt:i4>30</vt:i4>
      </vt:variant>
      <vt:variant>
        <vt:i4>0</vt:i4>
      </vt:variant>
      <vt:variant>
        <vt:i4>5</vt:i4>
      </vt:variant>
      <vt:variant>
        <vt:lpwstr>https://www.myctb.org/wst/HELPERS/Emergency Preparedness Documents/PsySTART_Overview.pdf</vt:lpwstr>
      </vt:variant>
      <vt:variant>
        <vt:lpwstr/>
      </vt:variant>
      <vt:variant>
        <vt:i4>5505069</vt:i4>
      </vt:variant>
      <vt:variant>
        <vt:i4>27</vt:i4>
      </vt:variant>
      <vt:variant>
        <vt:i4>0</vt:i4>
      </vt:variant>
      <vt:variant>
        <vt:i4>5</vt:i4>
      </vt:variant>
      <vt:variant>
        <vt:lpwstr>https://www.paho.org/disasters/index.php?option=com_content&amp;view=article&amp;id=744:rapid-needs-assessment&amp;Itemid=0&amp;lang=en</vt:lpwstr>
      </vt:variant>
      <vt:variant>
        <vt:lpwstr/>
      </vt:variant>
      <vt:variant>
        <vt:i4>786511</vt:i4>
      </vt:variant>
      <vt:variant>
        <vt:i4>24</vt:i4>
      </vt:variant>
      <vt:variant>
        <vt:i4>0</vt:i4>
      </vt:variant>
      <vt:variant>
        <vt:i4>5</vt:i4>
      </vt:variant>
      <vt:variant>
        <vt:lpwstr>https://www.express-scripts.com/</vt:lpwstr>
      </vt:variant>
      <vt:variant>
        <vt:lpwstr/>
      </vt:variant>
      <vt:variant>
        <vt:i4>5046346</vt:i4>
      </vt:variant>
      <vt:variant>
        <vt:i4>21</vt:i4>
      </vt:variant>
      <vt:variant>
        <vt:i4>0</vt:i4>
      </vt:variant>
      <vt:variant>
        <vt:i4>5</vt:i4>
      </vt:variant>
      <vt:variant>
        <vt:lpwstr>https://www.ca-hie.org/initiatives/pulse</vt:lpwstr>
      </vt:variant>
      <vt:variant>
        <vt:lpwstr/>
      </vt:variant>
      <vt:variant>
        <vt:i4>5242955</vt:i4>
      </vt:variant>
      <vt:variant>
        <vt:i4>18</vt:i4>
      </vt:variant>
      <vt:variant>
        <vt:i4>0</vt:i4>
      </vt:variant>
      <vt:variant>
        <vt:i4>5</vt:i4>
      </vt:variant>
      <vt:variant>
        <vt:lpwstr>https://www.dropbox.com/sh/518yei08hhu3ulv/AAASPGY75hFpo9QpI5Kx276va/2018 Workshop Materials?dl=0&amp;preview=Mass+Care+Agreements+Workshop+Summary.docx&amp;subfolder_nav_tracking=1%20</vt:lpwstr>
      </vt:variant>
      <vt:variant>
        <vt:lpwstr/>
      </vt:variant>
      <vt:variant>
        <vt:i4>2031699</vt:i4>
      </vt:variant>
      <vt:variant>
        <vt:i4>15</vt:i4>
      </vt:variant>
      <vt:variant>
        <vt:i4>0</vt:i4>
      </vt:variant>
      <vt:variant>
        <vt:i4>5</vt:i4>
      </vt:variant>
      <vt:variant>
        <vt:lpwstr>https://www.cdph.ca.gov/Programs/EPO/CDPH Document Library/FinalEOM712011.pdf</vt:lpwstr>
      </vt:variant>
      <vt:variant>
        <vt:lpwstr/>
      </vt:variant>
      <vt:variant>
        <vt:i4>2031699</vt:i4>
      </vt:variant>
      <vt:variant>
        <vt:i4>12</vt:i4>
      </vt:variant>
      <vt:variant>
        <vt:i4>0</vt:i4>
      </vt:variant>
      <vt:variant>
        <vt:i4>5</vt:i4>
      </vt:variant>
      <vt:variant>
        <vt:lpwstr>https://www.cdph.ca.gov/Programs/EPO/CDPH Document Library/FinalEOM712011.pdf</vt:lpwstr>
      </vt:variant>
      <vt:variant>
        <vt:lpwstr/>
      </vt:variant>
      <vt:variant>
        <vt:i4>5898320</vt:i4>
      </vt:variant>
      <vt:variant>
        <vt:i4>9</vt:i4>
      </vt:variant>
      <vt:variant>
        <vt:i4>0</vt:i4>
      </vt:variant>
      <vt:variant>
        <vt:i4>5</vt:i4>
      </vt:variant>
      <vt:variant>
        <vt:lpwstr>https://www.tuolumnecounty.ca.gov/DocumentCenter/View/10587/Annex-2-Medical-Shelter-Plan</vt:lpwstr>
      </vt:variant>
      <vt:variant>
        <vt:lpwstr/>
      </vt:variant>
      <vt:variant>
        <vt:i4>6946860</vt:i4>
      </vt:variant>
      <vt:variant>
        <vt:i4>6</vt:i4>
      </vt:variant>
      <vt:variant>
        <vt:i4>0</vt:i4>
      </vt:variant>
      <vt:variant>
        <vt:i4>5</vt:i4>
      </vt:variant>
      <vt:variant>
        <vt:lpwstr>https://www.emacweb.org/index.php/resources/mission-ready-packages</vt:lpwstr>
      </vt:variant>
      <vt:variant>
        <vt:lpwstr/>
      </vt:variant>
      <vt:variant>
        <vt:i4>1245271</vt:i4>
      </vt:variant>
      <vt:variant>
        <vt:i4>3</vt:i4>
      </vt:variant>
      <vt:variant>
        <vt:i4>0</vt:i4>
      </vt:variant>
      <vt:variant>
        <vt:i4>5</vt:i4>
      </vt:variant>
      <vt:variant>
        <vt:lpwstr>https://www.preparingtexas.org/Resources/documents/2017 Conference/Emergency Sheltering Best Practices for Emergency Managers.pdf</vt:lpwstr>
      </vt:variant>
      <vt:variant>
        <vt:lpwstr/>
      </vt:variant>
      <vt:variant>
        <vt:i4>983111</vt:i4>
      </vt:variant>
      <vt:variant>
        <vt:i4>0</vt:i4>
      </vt:variant>
      <vt:variant>
        <vt:i4>0</vt:i4>
      </vt:variant>
      <vt:variant>
        <vt:i4>5</vt:i4>
      </vt:variant>
      <vt:variant>
        <vt:lpwstr>http://www.acphd.org/media/305546/guidanceforshelteringperson.pdf</vt:lpwstr>
      </vt:variant>
      <vt:variant>
        <vt:lpwstr/>
      </vt:variant>
      <vt:variant>
        <vt:i4>5898320</vt:i4>
      </vt:variant>
      <vt:variant>
        <vt:i4>0</vt:i4>
      </vt:variant>
      <vt:variant>
        <vt:i4>0</vt:i4>
      </vt:variant>
      <vt:variant>
        <vt:i4>5</vt:i4>
      </vt:variant>
      <vt:variant>
        <vt:lpwstr>https://www.tuolumnecounty.ca.gov/DocumentCenter/View/10587/Annex-2-Medical-Shelter-Plan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Dziedzic</dc:creator>
  <cp:keywords/>
  <dc:description/>
  <cp:lastModifiedBy>nicole morales</cp:lastModifiedBy>
  <cp:revision>315</cp:revision>
  <cp:lastPrinted>2014-05-21T07:14:00Z</cp:lastPrinted>
  <dcterms:created xsi:type="dcterms:W3CDTF">2020-01-24T18:59:00Z</dcterms:created>
  <dcterms:modified xsi:type="dcterms:W3CDTF">2020-04-11T18:14:00Z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0x0101001E5D8F410575D744A16A557148B72ECD</vt:lpwstr>
  </property>
  <property fmtid="{D5CDD505-2E9C-101B-9397-08002B2CF9AE}" pid="3" name="Order">
    <vt:r8>32000</vt:r8>
  </property>
  <property fmtid="{D5CDD505-2E9C-101B-9397-08002B2CF9AE}" pid="4" name="SharedWithUsers">
    <vt:lpwstr>22;#Carly Ng</vt:lpwstr>
  </property>
  <property fmtid="{D5CDD505-2E9C-101B-9397-08002B2CF9AE}" pid="5" name="ComplianceAssetId">
    <vt:lpwstr/>
  </property>
</Properties>
</file>